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21" w:rsidRPr="002D70FF" w:rsidRDefault="00DA2521" w:rsidP="00DA2521">
      <w:pPr>
        <w:pStyle w:val="Heading2"/>
        <w:rPr>
          <w:rFonts w:cstheme="minorHAnsi"/>
          <w:lang w:val="en-US"/>
        </w:rPr>
      </w:pPr>
      <w:r>
        <w:rPr>
          <w:rFonts w:cstheme="minorHAnsi"/>
          <w:lang w:val="en-US"/>
        </w:rPr>
        <w:t>New</w:t>
      </w:r>
      <w:r w:rsidRPr="002D70FF">
        <w:rPr>
          <w:rFonts w:cstheme="minorHAnsi"/>
          <w:lang w:val="en-US"/>
        </w:rPr>
        <w:t xml:space="preserve"> </w:t>
      </w:r>
      <w:r>
        <w:rPr>
          <w:rFonts w:cstheme="minorHAnsi"/>
          <w:lang w:val="en-US"/>
        </w:rPr>
        <w:t>Birth</w:t>
      </w:r>
    </w:p>
    <w:p w:rsidR="00DA2521" w:rsidRDefault="00DA2521" w:rsidP="00DA2521">
      <w:pPr>
        <w:ind w:firstLine="360"/>
        <w:rPr>
          <w:rFonts w:asciiTheme="minorHAnsi" w:hAnsiTheme="minorHAnsi" w:cstheme="minorHAnsi"/>
          <w:lang w:val="en-US"/>
        </w:rPr>
      </w:pPr>
    </w:p>
    <w:p w:rsidR="00DA2521" w:rsidRPr="00AE64DE" w:rsidRDefault="00DA2521" w:rsidP="00DA2521">
      <w:pPr>
        <w:ind w:firstLine="360"/>
        <w:rPr>
          <w:rFonts w:asciiTheme="minorHAnsi" w:hAnsiTheme="minorHAnsi" w:cstheme="minorHAnsi"/>
          <w:lang w:val="en-US"/>
        </w:rPr>
      </w:pPr>
      <w:r w:rsidRPr="00AE64DE">
        <w:rPr>
          <w:rFonts w:asciiTheme="minorHAnsi" w:hAnsiTheme="minorHAnsi" w:cstheme="minorHAnsi"/>
          <w:lang w:val="en-US"/>
        </w:rPr>
        <w:t>According to Scripture, we receive regeneration in virtue of Christ’s resurrection from the dead: “Blessed be the God and Father of our Lord Jesus Christ, who according to His great mercy has caused us to be born again to a living hope through the resurrection of Jesus Christ from the dead” (1 Pet 1:3). Just as the Lord Jesus passed out of death to life, believers in Him pass out of the condition of spiritual death into a new condition – new life in Christ.</w:t>
      </w:r>
    </w:p>
    <w:p w:rsidR="00DA2521" w:rsidRPr="003F57D8" w:rsidRDefault="00DA2521" w:rsidP="00DA2521">
      <w:pPr>
        <w:ind w:firstLine="360"/>
        <w:rPr>
          <w:rFonts w:asciiTheme="minorHAnsi" w:hAnsiTheme="minorHAnsi" w:cstheme="minorHAnsi"/>
          <w:lang w:val="en-US"/>
        </w:rPr>
      </w:pPr>
      <w:r w:rsidRPr="002D7706">
        <w:rPr>
          <w:rFonts w:asciiTheme="minorHAnsi" w:hAnsiTheme="minorHAnsi" w:cstheme="minorHAnsi"/>
          <w:lang w:val="en-US"/>
        </w:rPr>
        <w:t>Th</w:t>
      </w:r>
      <w:r>
        <w:rPr>
          <w:rFonts w:asciiTheme="minorHAnsi" w:hAnsiTheme="minorHAnsi" w:cstheme="minorHAnsi"/>
          <w:lang w:val="en-US"/>
        </w:rPr>
        <w:t>e</w:t>
      </w:r>
      <w:r w:rsidRPr="002D7706">
        <w:rPr>
          <w:rFonts w:asciiTheme="minorHAnsi" w:hAnsiTheme="minorHAnsi" w:cstheme="minorHAnsi"/>
          <w:lang w:val="en-US"/>
        </w:rPr>
        <w:t xml:space="preserve"> new birth, or “regeneration,” is that experience by which a believer in Jesus Christ receives new life and a new nature. The Holy Spirit enters the heart of each believer to renew, teach, direct, strengthen, sanctify</w:t>
      </w:r>
      <w:r>
        <w:rPr>
          <w:rFonts w:asciiTheme="minorHAnsi" w:hAnsiTheme="minorHAnsi" w:cstheme="minorHAnsi"/>
          <w:lang w:val="en-US"/>
        </w:rPr>
        <w:t>,</w:t>
      </w:r>
      <w:r w:rsidRPr="002D7706">
        <w:rPr>
          <w:rFonts w:asciiTheme="minorHAnsi" w:hAnsiTheme="minorHAnsi" w:cstheme="minorHAnsi"/>
          <w:lang w:val="en-US"/>
        </w:rPr>
        <w:t xml:space="preserve"> and comfort. Horton correctly notes that regeneration</w:t>
      </w:r>
      <w:r>
        <w:rPr>
          <w:rFonts w:asciiTheme="minorHAnsi" w:hAnsiTheme="minorHAnsi" w:cstheme="minorHAnsi"/>
          <w:lang w:val="en-US"/>
        </w:rPr>
        <w:t>,</w:t>
      </w:r>
      <w:r w:rsidRPr="002D7706">
        <w:rPr>
          <w:rFonts w:asciiTheme="minorHAnsi" w:hAnsiTheme="minorHAnsi" w:cstheme="minorHAnsi"/>
          <w:lang w:val="en-US"/>
        </w:rPr>
        <w:t xml:space="preserve"> as well as justification</w:t>
      </w:r>
      <w:r>
        <w:rPr>
          <w:rFonts w:asciiTheme="minorHAnsi" w:hAnsiTheme="minorHAnsi" w:cstheme="minorHAnsi"/>
          <w:lang w:val="en-US"/>
        </w:rPr>
        <w:t>,</w:t>
      </w:r>
      <w:r w:rsidRPr="002D7706">
        <w:rPr>
          <w:rFonts w:asciiTheme="minorHAnsi" w:hAnsiTheme="minorHAnsi" w:cstheme="minorHAnsi"/>
          <w:lang w:val="en-US"/>
        </w:rPr>
        <w:t xml:space="preserve"> </w:t>
      </w:r>
      <w:r>
        <w:rPr>
          <w:rFonts w:asciiTheme="minorHAnsi" w:hAnsiTheme="minorHAnsi" w:cstheme="minorHAnsi"/>
          <w:lang w:val="en-US"/>
        </w:rPr>
        <w:t>are “</w:t>
      </w:r>
      <w:r w:rsidRPr="002D7706">
        <w:rPr>
          <w:rFonts w:asciiTheme="minorHAnsi" w:hAnsiTheme="minorHAnsi" w:cstheme="minorHAnsi"/>
          <w:lang w:val="en-US"/>
        </w:rPr>
        <w:t>the effect of union with Christ.”</w:t>
      </w:r>
      <w:r w:rsidRPr="00041699">
        <w:rPr>
          <w:rFonts w:asciiTheme="minorHAnsi" w:hAnsiTheme="minorHAnsi" w:cstheme="minorHAnsi"/>
          <w:vertAlign w:val="superscript"/>
        </w:rPr>
        <w:footnoteReference w:id="1"/>
      </w:r>
    </w:p>
    <w:p w:rsidR="00DA2521" w:rsidRPr="002D7706" w:rsidRDefault="00DA2521" w:rsidP="00DA2521">
      <w:pPr>
        <w:ind w:firstLine="360"/>
        <w:rPr>
          <w:rFonts w:asciiTheme="minorHAnsi" w:hAnsiTheme="minorHAnsi" w:cstheme="minorHAnsi"/>
          <w:lang w:val="en-US"/>
        </w:rPr>
      </w:pPr>
      <w:r w:rsidRPr="002D7706">
        <w:rPr>
          <w:rFonts w:asciiTheme="minorHAnsi" w:hAnsiTheme="minorHAnsi" w:cstheme="minorHAnsi"/>
          <w:lang w:val="en-US"/>
        </w:rPr>
        <w:t>Paul links the experience of the new birth with Christ’s resurrection</w:t>
      </w:r>
      <w:r>
        <w:rPr>
          <w:rFonts w:asciiTheme="minorHAnsi" w:hAnsiTheme="minorHAnsi" w:cstheme="minorHAnsi"/>
          <w:lang w:val="en-US"/>
        </w:rPr>
        <w:t xml:space="preserve"> as well</w:t>
      </w:r>
      <w:r w:rsidRPr="002D7706">
        <w:rPr>
          <w:rFonts w:asciiTheme="minorHAnsi" w:hAnsiTheme="minorHAnsi" w:cstheme="minorHAnsi"/>
          <w:lang w:val="en-US"/>
        </w:rPr>
        <w:t>. We read in Romans 6:4, “As Christ was raised from the dead through the glory of the Father, so we too might walk in newness of life.” He repeats this thought in Ephesians 2:5-6: “Even when we were dead in our transgressions, made us alive together with Christ… and raised us up with Him.” Colossians 2:13 reads, “When you were dead in your transgressions and the uncircumcision of your flesh, He made you alive together with Him.”</w:t>
      </w:r>
      <w:r w:rsidRPr="00041699">
        <w:rPr>
          <w:rFonts w:asciiTheme="minorHAnsi" w:hAnsiTheme="minorHAnsi" w:cstheme="minorHAnsi"/>
          <w:vertAlign w:val="superscript"/>
        </w:rPr>
        <w:footnoteReference w:id="2"/>
      </w:r>
    </w:p>
    <w:p w:rsidR="00DA2521" w:rsidRPr="002D7706" w:rsidRDefault="00DA2521" w:rsidP="00DA2521">
      <w:pPr>
        <w:ind w:firstLine="360"/>
        <w:rPr>
          <w:rFonts w:asciiTheme="minorHAnsi" w:hAnsiTheme="minorHAnsi" w:cstheme="minorHAnsi"/>
          <w:lang w:val="en-US"/>
        </w:rPr>
      </w:pPr>
      <w:r w:rsidRPr="002D7706">
        <w:rPr>
          <w:rFonts w:asciiTheme="minorHAnsi" w:hAnsiTheme="minorHAnsi" w:cstheme="minorHAnsi"/>
          <w:lang w:val="en-US"/>
        </w:rPr>
        <w:t xml:space="preserve">It is significant that when Jesus appeared to His disciples after His resurrection, He immediately charged them, “Receive the Holy Spirit” (Jn 20:22). This indicates that the experience of the new birth through the Spirit was connected with His physical resurrection and became available from that time. </w:t>
      </w:r>
    </w:p>
    <w:p w:rsidR="00DA2521" w:rsidRPr="002D7706" w:rsidRDefault="00DA2521" w:rsidP="00DA2521">
      <w:pPr>
        <w:ind w:firstLine="425"/>
        <w:rPr>
          <w:rFonts w:asciiTheme="minorHAnsi" w:hAnsiTheme="minorHAnsi" w:cstheme="minorHAnsi"/>
          <w:lang w:val="en-US"/>
        </w:rPr>
      </w:pPr>
      <w:r w:rsidRPr="002D7706">
        <w:rPr>
          <w:rFonts w:asciiTheme="minorHAnsi" w:hAnsiTheme="minorHAnsi" w:cstheme="minorHAnsi"/>
          <w:lang w:val="en-US"/>
        </w:rPr>
        <w:t>Rightmire rightly emphasizes that the Christian calling is more than just imitating Christ’s example: “Christian experience is more than an imitation of the life and teaching of Jesus. It is the present experience of the risen Christ indwelling the believer’s heart by the Spirit.”</w:t>
      </w:r>
      <w:r w:rsidRPr="00041699">
        <w:rPr>
          <w:rFonts w:asciiTheme="minorHAnsi" w:hAnsiTheme="minorHAnsi" w:cstheme="minorHAnsi"/>
          <w:vertAlign w:val="superscript"/>
        </w:rPr>
        <w:footnoteReference w:id="3"/>
      </w:r>
    </w:p>
    <w:p w:rsidR="00DA2521" w:rsidRPr="003F57D8" w:rsidRDefault="00DA2521" w:rsidP="00DA2521">
      <w:pPr>
        <w:rPr>
          <w:rFonts w:asciiTheme="minorHAnsi" w:hAnsiTheme="minorHAnsi" w:cstheme="minorHAnsi"/>
          <w:lang w:val="en-US"/>
        </w:rPr>
      </w:pPr>
    </w:p>
    <w:p w:rsidR="00DA2521" w:rsidRPr="007352A8" w:rsidRDefault="00DA2521" w:rsidP="00DA2521">
      <w:pPr>
        <w:pStyle w:val="Heading3"/>
        <w:rPr>
          <w:rFonts w:cstheme="minorHAnsi"/>
          <w:lang w:val="en-US"/>
        </w:rPr>
      </w:pPr>
      <w:r w:rsidRPr="002D7706">
        <w:rPr>
          <w:rFonts w:cstheme="minorHAnsi"/>
        </w:rPr>
        <w:t>А</w:t>
      </w:r>
      <w:r w:rsidRPr="007352A8">
        <w:rPr>
          <w:rFonts w:cstheme="minorHAnsi"/>
          <w:lang w:val="en-US"/>
        </w:rPr>
        <w:t xml:space="preserve">. </w:t>
      </w:r>
      <w:r>
        <w:rPr>
          <w:rFonts w:cstheme="minorHAnsi"/>
          <w:lang w:val="en-US"/>
        </w:rPr>
        <w:t>Definitions and Terminology</w:t>
      </w:r>
    </w:p>
    <w:p w:rsidR="00DA2521" w:rsidRPr="007352A8" w:rsidRDefault="00DA2521" w:rsidP="00DA2521">
      <w:pPr>
        <w:rPr>
          <w:rFonts w:asciiTheme="minorHAnsi" w:hAnsiTheme="minorHAnsi" w:cstheme="minorHAnsi"/>
          <w:lang w:val="en-US"/>
        </w:rPr>
      </w:pPr>
    </w:p>
    <w:p w:rsidR="00DA2521" w:rsidRPr="008F28CE" w:rsidRDefault="00DA2521" w:rsidP="00DA2521">
      <w:pPr>
        <w:ind w:firstLine="426"/>
        <w:rPr>
          <w:rFonts w:asciiTheme="minorHAnsi" w:eastAsia="MS Mincho" w:hAnsiTheme="minorHAnsi" w:cstheme="minorHAnsi"/>
          <w:lang w:val="en-US" w:eastAsia="ja-JP"/>
        </w:rPr>
      </w:pPr>
      <w:r>
        <w:rPr>
          <w:rFonts w:asciiTheme="minorHAnsi" w:hAnsiTheme="minorHAnsi" w:cstheme="minorHAnsi"/>
          <w:lang w:val="en-US"/>
        </w:rPr>
        <w:t>The</w:t>
      </w:r>
      <w:r w:rsidRPr="00DE5B6D">
        <w:rPr>
          <w:rFonts w:asciiTheme="minorHAnsi" w:hAnsiTheme="minorHAnsi" w:cstheme="minorHAnsi"/>
          <w:lang w:val="en-US"/>
        </w:rPr>
        <w:t xml:space="preserve"> </w:t>
      </w:r>
      <w:r>
        <w:rPr>
          <w:rFonts w:asciiTheme="minorHAnsi" w:hAnsiTheme="minorHAnsi" w:cstheme="minorHAnsi"/>
          <w:lang w:val="en-US"/>
        </w:rPr>
        <w:t>rebirth</w:t>
      </w:r>
      <w:r w:rsidRPr="00DE5B6D">
        <w:rPr>
          <w:rFonts w:asciiTheme="minorHAnsi" w:hAnsiTheme="minorHAnsi" w:cstheme="minorHAnsi"/>
          <w:lang w:val="en-US"/>
        </w:rPr>
        <w:t xml:space="preserve"> </w:t>
      </w:r>
      <w:r>
        <w:rPr>
          <w:rFonts w:asciiTheme="minorHAnsi" w:hAnsiTheme="minorHAnsi" w:cstheme="minorHAnsi"/>
          <w:lang w:val="en-US"/>
        </w:rPr>
        <w:t>of</w:t>
      </w:r>
      <w:r w:rsidRPr="00DE5B6D">
        <w:rPr>
          <w:rFonts w:asciiTheme="minorHAnsi" w:hAnsiTheme="minorHAnsi" w:cstheme="minorHAnsi"/>
          <w:lang w:val="en-US"/>
        </w:rPr>
        <w:t xml:space="preserve"> </w:t>
      </w:r>
      <w:r>
        <w:rPr>
          <w:rFonts w:asciiTheme="minorHAnsi" w:hAnsiTheme="minorHAnsi" w:cstheme="minorHAnsi"/>
          <w:lang w:val="en-US"/>
        </w:rPr>
        <w:t>a</w:t>
      </w:r>
      <w:r w:rsidRPr="00DE5B6D">
        <w:rPr>
          <w:rFonts w:asciiTheme="minorHAnsi" w:hAnsiTheme="minorHAnsi" w:cstheme="minorHAnsi"/>
          <w:lang w:val="en-US"/>
        </w:rPr>
        <w:t xml:space="preserve"> </w:t>
      </w:r>
      <w:r>
        <w:rPr>
          <w:rFonts w:asciiTheme="minorHAnsi" w:hAnsiTheme="minorHAnsi" w:cstheme="minorHAnsi"/>
          <w:lang w:val="en-US"/>
        </w:rPr>
        <w:t>fallen</w:t>
      </w:r>
      <w:r w:rsidRPr="00DE5B6D">
        <w:rPr>
          <w:rFonts w:asciiTheme="minorHAnsi" w:hAnsiTheme="minorHAnsi" w:cstheme="minorHAnsi"/>
          <w:lang w:val="en-US"/>
        </w:rPr>
        <w:t xml:space="preserve">, </w:t>
      </w:r>
      <w:r>
        <w:rPr>
          <w:rFonts w:asciiTheme="minorHAnsi" w:hAnsiTheme="minorHAnsi" w:cstheme="minorHAnsi"/>
          <w:lang w:val="en-US"/>
        </w:rPr>
        <w:t>sinful</w:t>
      </w:r>
      <w:r w:rsidRPr="00DE5B6D">
        <w:rPr>
          <w:rFonts w:asciiTheme="minorHAnsi" w:hAnsiTheme="minorHAnsi" w:cstheme="minorHAnsi"/>
          <w:lang w:val="en-US"/>
        </w:rPr>
        <w:t xml:space="preserve"> </w:t>
      </w:r>
      <w:r>
        <w:rPr>
          <w:rFonts w:asciiTheme="minorHAnsi" w:hAnsiTheme="minorHAnsi" w:cstheme="minorHAnsi"/>
          <w:lang w:val="en-US"/>
        </w:rPr>
        <w:t>human</w:t>
      </w:r>
      <w:r w:rsidRPr="00DE5B6D">
        <w:rPr>
          <w:rFonts w:asciiTheme="minorHAnsi" w:hAnsiTheme="minorHAnsi" w:cstheme="minorHAnsi"/>
          <w:lang w:val="en-US"/>
        </w:rPr>
        <w:t xml:space="preserve"> </w:t>
      </w:r>
      <w:r>
        <w:rPr>
          <w:rFonts w:asciiTheme="minorHAnsi" w:hAnsiTheme="minorHAnsi" w:cstheme="minorHAnsi"/>
          <w:lang w:val="en-US"/>
        </w:rPr>
        <w:t>into</w:t>
      </w:r>
      <w:r w:rsidRPr="00DE5B6D">
        <w:rPr>
          <w:rFonts w:asciiTheme="minorHAnsi" w:hAnsiTheme="minorHAnsi" w:cstheme="minorHAnsi"/>
          <w:lang w:val="en-US"/>
        </w:rPr>
        <w:t xml:space="preserve"> </w:t>
      </w:r>
      <w:r>
        <w:rPr>
          <w:rFonts w:asciiTheme="minorHAnsi" w:hAnsiTheme="minorHAnsi" w:cstheme="minorHAnsi"/>
          <w:lang w:val="en-US"/>
        </w:rPr>
        <w:t>a</w:t>
      </w:r>
      <w:r w:rsidRPr="00DE5B6D">
        <w:rPr>
          <w:rFonts w:asciiTheme="minorHAnsi" w:hAnsiTheme="minorHAnsi" w:cstheme="minorHAnsi"/>
          <w:lang w:val="en-US"/>
        </w:rPr>
        <w:t xml:space="preserve"> </w:t>
      </w:r>
      <w:r>
        <w:rPr>
          <w:rFonts w:asciiTheme="minorHAnsi" w:hAnsiTheme="minorHAnsi" w:cstheme="minorHAnsi"/>
          <w:lang w:val="en-US"/>
        </w:rPr>
        <w:t>new</w:t>
      </w:r>
      <w:r w:rsidRPr="00DE5B6D">
        <w:rPr>
          <w:rFonts w:asciiTheme="minorHAnsi" w:hAnsiTheme="minorHAnsi" w:cstheme="minorHAnsi"/>
          <w:lang w:val="en-US"/>
        </w:rPr>
        <w:t xml:space="preserve"> </w:t>
      </w:r>
      <w:r>
        <w:rPr>
          <w:rFonts w:asciiTheme="minorHAnsi" w:hAnsiTheme="minorHAnsi" w:cstheme="minorHAnsi"/>
          <w:lang w:val="en-US"/>
        </w:rPr>
        <w:t>creation</w:t>
      </w:r>
      <w:r w:rsidRPr="00DE5B6D">
        <w:rPr>
          <w:rFonts w:asciiTheme="minorHAnsi" w:hAnsiTheme="minorHAnsi" w:cstheme="minorHAnsi"/>
          <w:lang w:val="en-US"/>
        </w:rPr>
        <w:t xml:space="preserve"> </w:t>
      </w:r>
      <w:r>
        <w:rPr>
          <w:rFonts w:asciiTheme="minorHAnsi" w:hAnsiTheme="minorHAnsi" w:cstheme="minorHAnsi"/>
          <w:lang w:val="en-US"/>
        </w:rPr>
        <w:t>in</w:t>
      </w:r>
      <w:r w:rsidRPr="00DE5B6D">
        <w:rPr>
          <w:rFonts w:asciiTheme="minorHAnsi" w:hAnsiTheme="minorHAnsi" w:cstheme="minorHAnsi"/>
          <w:lang w:val="en-US"/>
        </w:rPr>
        <w:t xml:space="preserve"> </w:t>
      </w:r>
      <w:r>
        <w:rPr>
          <w:rFonts w:asciiTheme="minorHAnsi" w:hAnsiTheme="minorHAnsi" w:cstheme="minorHAnsi"/>
          <w:lang w:val="en-US"/>
        </w:rPr>
        <w:t>Christ</w:t>
      </w:r>
      <w:r w:rsidRPr="00DE5B6D">
        <w:rPr>
          <w:rFonts w:asciiTheme="minorHAnsi" w:hAnsiTheme="minorHAnsi" w:cstheme="minorHAnsi"/>
          <w:lang w:val="en-US"/>
        </w:rPr>
        <w:t xml:space="preserve"> </w:t>
      </w:r>
      <w:r>
        <w:rPr>
          <w:rFonts w:asciiTheme="minorHAnsi" w:hAnsiTheme="minorHAnsi" w:cstheme="minorHAnsi"/>
          <w:lang w:val="en-US"/>
        </w:rPr>
        <w:t>is</w:t>
      </w:r>
      <w:r w:rsidRPr="00DE5B6D">
        <w:rPr>
          <w:rFonts w:asciiTheme="minorHAnsi" w:hAnsiTheme="minorHAnsi" w:cstheme="minorHAnsi"/>
          <w:lang w:val="en-US"/>
        </w:rPr>
        <w:t xml:space="preserve"> </w:t>
      </w:r>
      <w:r>
        <w:rPr>
          <w:rFonts w:asciiTheme="minorHAnsi" w:hAnsiTheme="minorHAnsi" w:cstheme="minorHAnsi"/>
          <w:lang w:val="en-US"/>
        </w:rPr>
        <w:t>one</w:t>
      </w:r>
      <w:r w:rsidRPr="00DE5B6D">
        <w:rPr>
          <w:rFonts w:asciiTheme="minorHAnsi" w:hAnsiTheme="minorHAnsi" w:cstheme="minorHAnsi"/>
          <w:lang w:val="en-US"/>
        </w:rPr>
        <w:t xml:space="preserve"> </w:t>
      </w:r>
      <w:r>
        <w:rPr>
          <w:rFonts w:asciiTheme="minorHAnsi" w:hAnsiTheme="minorHAnsi" w:cstheme="minorHAnsi"/>
          <w:lang w:val="en-US"/>
        </w:rPr>
        <w:t>of</w:t>
      </w:r>
      <w:r w:rsidRPr="00DE5B6D">
        <w:rPr>
          <w:rFonts w:asciiTheme="minorHAnsi" w:hAnsiTheme="minorHAnsi" w:cstheme="minorHAnsi"/>
          <w:lang w:val="en-US"/>
        </w:rPr>
        <w:t xml:space="preserve"> </w:t>
      </w:r>
      <w:r>
        <w:rPr>
          <w:rFonts w:asciiTheme="minorHAnsi" w:hAnsiTheme="minorHAnsi" w:cstheme="minorHAnsi"/>
          <w:lang w:val="en-US"/>
        </w:rPr>
        <w:t>the</w:t>
      </w:r>
      <w:r w:rsidRPr="00DE5B6D">
        <w:rPr>
          <w:rFonts w:asciiTheme="minorHAnsi" w:hAnsiTheme="minorHAnsi" w:cstheme="minorHAnsi"/>
          <w:lang w:val="en-US"/>
        </w:rPr>
        <w:t xml:space="preserve"> </w:t>
      </w:r>
      <w:r>
        <w:rPr>
          <w:rFonts w:asciiTheme="minorHAnsi" w:hAnsiTheme="minorHAnsi" w:cstheme="minorHAnsi"/>
          <w:lang w:val="en-US"/>
        </w:rPr>
        <w:t>most</w:t>
      </w:r>
      <w:r w:rsidRPr="00DE5B6D">
        <w:rPr>
          <w:rFonts w:asciiTheme="minorHAnsi" w:hAnsiTheme="minorHAnsi" w:cstheme="minorHAnsi"/>
          <w:lang w:val="en-US"/>
        </w:rPr>
        <w:t xml:space="preserve"> </w:t>
      </w:r>
      <w:r>
        <w:rPr>
          <w:rFonts w:asciiTheme="minorHAnsi" w:hAnsiTheme="minorHAnsi" w:cstheme="minorHAnsi"/>
          <w:lang w:val="en-US"/>
        </w:rPr>
        <w:t>stunning</w:t>
      </w:r>
      <w:r w:rsidRPr="00DE5B6D">
        <w:rPr>
          <w:rFonts w:asciiTheme="minorHAnsi" w:hAnsiTheme="minorHAnsi" w:cstheme="minorHAnsi"/>
          <w:lang w:val="en-US"/>
        </w:rPr>
        <w:t xml:space="preserve"> </w:t>
      </w:r>
      <w:r>
        <w:rPr>
          <w:rFonts w:asciiTheme="minorHAnsi" w:hAnsiTheme="minorHAnsi" w:cstheme="minorHAnsi"/>
          <w:lang w:val="en-US"/>
        </w:rPr>
        <w:t>aspects</w:t>
      </w:r>
      <w:r w:rsidRPr="00DE5B6D">
        <w:rPr>
          <w:rFonts w:asciiTheme="minorHAnsi" w:hAnsiTheme="minorHAnsi" w:cstheme="minorHAnsi"/>
          <w:lang w:val="en-US"/>
        </w:rPr>
        <w:t xml:space="preserve"> </w:t>
      </w:r>
      <w:r>
        <w:rPr>
          <w:rFonts w:asciiTheme="minorHAnsi" w:hAnsiTheme="minorHAnsi" w:cstheme="minorHAnsi"/>
          <w:lang w:val="en-US"/>
        </w:rPr>
        <w:t>of</w:t>
      </w:r>
      <w:r w:rsidRPr="00DE5B6D">
        <w:rPr>
          <w:rFonts w:asciiTheme="minorHAnsi" w:hAnsiTheme="minorHAnsi" w:cstheme="minorHAnsi"/>
          <w:lang w:val="en-US"/>
        </w:rPr>
        <w:t xml:space="preserve"> </w:t>
      </w:r>
      <w:r>
        <w:rPr>
          <w:rFonts w:asciiTheme="minorHAnsi" w:hAnsiTheme="minorHAnsi" w:cstheme="minorHAnsi"/>
          <w:lang w:val="en-US"/>
        </w:rPr>
        <w:t>our</w:t>
      </w:r>
      <w:r w:rsidRPr="00DE5B6D">
        <w:rPr>
          <w:rFonts w:asciiTheme="minorHAnsi" w:hAnsiTheme="minorHAnsi" w:cstheme="minorHAnsi"/>
          <w:lang w:val="en-US"/>
        </w:rPr>
        <w:t xml:space="preserve"> </w:t>
      </w:r>
      <w:r>
        <w:rPr>
          <w:rFonts w:asciiTheme="minorHAnsi" w:hAnsiTheme="minorHAnsi" w:cstheme="minorHAnsi"/>
          <w:lang w:val="en-US"/>
        </w:rPr>
        <w:t>salvation</w:t>
      </w:r>
      <w:r w:rsidRPr="002E71B1">
        <w:rPr>
          <w:rFonts w:asciiTheme="minorHAnsi" w:hAnsiTheme="minorHAnsi" w:cstheme="minorHAnsi"/>
          <w:lang w:val="en-US"/>
        </w:rPr>
        <w:t xml:space="preserve">, and one of the most magnificent operations of the Holy Spirit in a person’s life. </w:t>
      </w:r>
      <w:r>
        <w:rPr>
          <w:rFonts w:asciiTheme="minorHAnsi" w:hAnsiTheme="minorHAnsi" w:cstheme="minorHAnsi"/>
          <w:lang w:val="en-US"/>
        </w:rPr>
        <w:t>The respected E</w:t>
      </w:r>
      <w:r w:rsidRPr="002E71B1">
        <w:rPr>
          <w:rFonts w:asciiTheme="minorHAnsi" w:hAnsiTheme="minorHAnsi" w:cstheme="minorHAnsi"/>
          <w:lang w:val="en-US"/>
        </w:rPr>
        <w:t xml:space="preserve">vangelical theologian, Millard Erickson, gives a fine definition of the </w:t>
      </w:r>
      <w:r>
        <w:rPr>
          <w:rFonts w:asciiTheme="minorHAnsi" w:hAnsiTheme="minorHAnsi" w:cstheme="minorHAnsi"/>
          <w:lang w:val="en-US"/>
        </w:rPr>
        <w:t>experience</w:t>
      </w:r>
      <w:r w:rsidRPr="002E71B1">
        <w:rPr>
          <w:rFonts w:asciiTheme="minorHAnsi" w:hAnsiTheme="minorHAnsi" w:cstheme="minorHAnsi"/>
          <w:lang w:val="en-US"/>
        </w:rPr>
        <w:t>: “Regeneration… is God’s transformation of individual believers, his giving a new spiritual vitality and direction to their lives when they accept Christ.”</w:t>
      </w:r>
      <w:r w:rsidRPr="00041699">
        <w:rPr>
          <w:rStyle w:val="FootnoteReference"/>
          <w:rFonts w:asciiTheme="minorHAnsi" w:hAnsiTheme="minorHAnsi" w:cstheme="minorHAnsi"/>
          <w:sz w:val="24"/>
        </w:rPr>
        <w:footnoteReference w:id="4"/>
      </w:r>
      <w:r w:rsidRPr="002E71B1">
        <w:rPr>
          <w:rFonts w:asciiTheme="minorHAnsi" w:hAnsiTheme="minorHAnsi" w:cstheme="minorHAnsi"/>
          <w:lang w:val="en-US"/>
        </w:rPr>
        <w:t xml:space="preserve"> Packer concurs, “</w:t>
      </w:r>
      <w:r w:rsidRPr="002E71B1">
        <w:rPr>
          <w:rFonts w:asciiTheme="minorHAnsi" w:hAnsiTheme="minorHAnsi" w:cstheme="minorHAnsi"/>
          <w:lang w:val="en-US" w:eastAsia="en-US" w:bidi="he-IL"/>
        </w:rPr>
        <w:t>Regeneration, or new birth, is an inner re-creating of fallen human nature by the gracious sovereign action of the Holy Spirit</w:t>
      </w:r>
      <w:r>
        <w:rPr>
          <w:rFonts w:asciiTheme="minorHAnsi" w:hAnsiTheme="minorHAnsi" w:cstheme="minorHAnsi"/>
          <w:lang w:val="en-US" w:eastAsia="en-US" w:bidi="he-IL"/>
        </w:rPr>
        <w:t>.</w:t>
      </w:r>
      <w:r w:rsidRPr="002E71B1">
        <w:rPr>
          <w:rFonts w:asciiTheme="minorHAnsi" w:hAnsiTheme="minorHAnsi" w:cstheme="minorHAnsi"/>
          <w:lang w:val="en-US"/>
        </w:rPr>
        <w:t>”</w:t>
      </w:r>
      <w:r w:rsidRPr="00041699">
        <w:rPr>
          <w:rStyle w:val="FootnoteReference"/>
          <w:rFonts w:asciiTheme="minorHAnsi" w:eastAsia="MS Mincho" w:hAnsiTheme="minorHAnsi" w:cstheme="minorHAnsi"/>
          <w:sz w:val="24"/>
          <w:lang w:eastAsia="ja-JP"/>
        </w:rPr>
        <w:footnoteReference w:id="5"/>
      </w:r>
    </w:p>
    <w:p w:rsidR="00DA2521" w:rsidRPr="008F28CE" w:rsidRDefault="00DA2521" w:rsidP="00DA2521">
      <w:pPr>
        <w:ind w:firstLine="426"/>
        <w:rPr>
          <w:rFonts w:asciiTheme="minorHAnsi" w:hAnsiTheme="minorHAnsi" w:cstheme="minorHAnsi"/>
          <w:lang w:val="en-US"/>
        </w:rPr>
      </w:pPr>
      <w:r>
        <w:rPr>
          <w:rFonts w:asciiTheme="minorHAnsi" w:hAnsiTheme="minorHAnsi" w:cstheme="minorHAnsi"/>
          <w:lang w:val="en-US"/>
        </w:rPr>
        <w:lastRenderedPageBreak/>
        <w:t>In John chapter 3, Jesus calls this</w:t>
      </w:r>
      <w:r w:rsidRPr="002E71B1">
        <w:rPr>
          <w:rFonts w:asciiTheme="minorHAnsi" w:hAnsiTheme="minorHAnsi" w:cstheme="minorHAnsi"/>
          <w:lang w:val="en-US"/>
        </w:rPr>
        <w:t xml:space="preserve"> </w:t>
      </w:r>
      <w:r>
        <w:rPr>
          <w:rFonts w:asciiTheme="minorHAnsi" w:hAnsiTheme="minorHAnsi" w:cstheme="minorHAnsi"/>
          <w:lang w:val="en-US"/>
        </w:rPr>
        <w:t>spiritual</w:t>
      </w:r>
      <w:r w:rsidRPr="002E71B1">
        <w:rPr>
          <w:rFonts w:asciiTheme="minorHAnsi" w:hAnsiTheme="minorHAnsi" w:cstheme="minorHAnsi"/>
          <w:lang w:val="en-US"/>
        </w:rPr>
        <w:t xml:space="preserve"> </w:t>
      </w:r>
      <w:r>
        <w:rPr>
          <w:rFonts w:asciiTheme="minorHAnsi" w:hAnsiTheme="minorHAnsi" w:cstheme="minorHAnsi"/>
          <w:lang w:val="en-US"/>
        </w:rPr>
        <w:t>experience</w:t>
      </w:r>
      <w:r w:rsidRPr="002E71B1">
        <w:rPr>
          <w:rFonts w:asciiTheme="minorHAnsi" w:hAnsiTheme="minorHAnsi" w:cstheme="minorHAnsi"/>
          <w:lang w:val="en-US"/>
        </w:rPr>
        <w:t xml:space="preserve"> </w:t>
      </w:r>
      <w:r>
        <w:rPr>
          <w:rFonts w:asciiTheme="minorHAnsi" w:hAnsiTheme="minorHAnsi" w:cstheme="minorHAnsi"/>
          <w:lang w:val="en-US"/>
        </w:rPr>
        <w:t>being</w:t>
      </w:r>
      <w:r w:rsidRPr="002E71B1">
        <w:rPr>
          <w:rFonts w:asciiTheme="minorHAnsi" w:hAnsiTheme="minorHAnsi" w:cstheme="minorHAnsi"/>
          <w:lang w:val="en-US"/>
        </w:rPr>
        <w:t xml:space="preserve"> “</w:t>
      </w:r>
      <w:r>
        <w:rPr>
          <w:rFonts w:asciiTheme="minorHAnsi" w:hAnsiTheme="minorHAnsi" w:cstheme="minorHAnsi"/>
          <w:lang w:val="en-US"/>
        </w:rPr>
        <w:t>born</w:t>
      </w:r>
      <w:r w:rsidRPr="002E71B1">
        <w:rPr>
          <w:rFonts w:asciiTheme="minorHAnsi" w:hAnsiTheme="minorHAnsi" w:cstheme="minorHAnsi"/>
          <w:lang w:val="en-US"/>
        </w:rPr>
        <w:t xml:space="preserve"> </w:t>
      </w:r>
      <w:r>
        <w:rPr>
          <w:rFonts w:asciiTheme="minorHAnsi" w:hAnsiTheme="minorHAnsi" w:cstheme="minorHAnsi"/>
          <w:lang w:val="en-US"/>
        </w:rPr>
        <w:t>from</w:t>
      </w:r>
      <w:r w:rsidRPr="002E71B1">
        <w:rPr>
          <w:rFonts w:asciiTheme="minorHAnsi" w:hAnsiTheme="minorHAnsi" w:cstheme="minorHAnsi"/>
          <w:lang w:val="en-US"/>
        </w:rPr>
        <w:t xml:space="preserve"> </w:t>
      </w:r>
      <w:r>
        <w:rPr>
          <w:rFonts w:asciiTheme="minorHAnsi" w:hAnsiTheme="minorHAnsi" w:cstheme="minorHAnsi"/>
          <w:lang w:val="en-US"/>
        </w:rPr>
        <w:t>above</w:t>
      </w:r>
      <w:r w:rsidRPr="002E71B1">
        <w:rPr>
          <w:rFonts w:asciiTheme="minorHAnsi" w:hAnsiTheme="minorHAnsi" w:cstheme="minorHAnsi"/>
          <w:lang w:val="en-US"/>
        </w:rPr>
        <w:t xml:space="preserve">,” </w:t>
      </w:r>
      <w:r>
        <w:rPr>
          <w:rFonts w:asciiTheme="minorHAnsi" w:hAnsiTheme="minorHAnsi" w:cstheme="minorHAnsi"/>
          <w:lang w:val="en-US"/>
        </w:rPr>
        <w:t>or</w:t>
      </w:r>
      <w:r w:rsidRPr="002E71B1">
        <w:rPr>
          <w:rFonts w:asciiTheme="minorHAnsi" w:hAnsiTheme="minorHAnsi" w:cstheme="minorHAnsi"/>
          <w:lang w:val="en-US"/>
        </w:rPr>
        <w:t xml:space="preserve"> “</w:t>
      </w:r>
      <w:r>
        <w:rPr>
          <w:rFonts w:asciiTheme="minorHAnsi" w:hAnsiTheme="minorHAnsi" w:cstheme="minorHAnsi"/>
          <w:lang w:val="en-US"/>
        </w:rPr>
        <w:t>born</w:t>
      </w:r>
      <w:r w:rsidRPr="002E71B1">
        <w:rPr>
          <w:rFonts w:asciiTheme="minorHAnsi" w:hAnsiTheme="minorHAnsi" w:cstheme="minorHAnsi"/>
          <w:lang w:val="en-US"/>
        </w:rPr>
        <w:t xml:space="preserve"> </w:t>
      </w:r>
      <w:r>
        <w:rPr>
          <w:rFonts w:asciiTheme="minorHAnsi" w:hAnsiTheme="minorHAnsi" w:cstheme="minorHAnsi"/>
          <w:lang w:val="en-US"/>
        </w:rPr>
        <w:t>again</w:t>
      </w:r>
      <w:r w:rsidRPr="002E71B1">
        <w:rPr>
          <w:rFonts w:asciiTheme="minorHAnsi" w:hAnsiTheme="minorHAnsi" w:cstheme="minorHAnsi"/>
          <w:lang w:val="en-US"/>
        </w:rPr>
        <w:t>.”</w:t>
      </w:r>
      <w:r>
        <w:rPr>
          <w:rFonts w:asciiTheme="minorHAnsi" w:hAnsiTheme="minorHAnsi" w:cstheme="minorHAnsi"/>
          <w:lang w:val="en-US"/>
        </w:rPr>
        <w:t xml:space="preserve"> Which</w:t>
      </w:r>
      <w:r w:rsidRPr="008F28CE">
        <w:rPr>
          <w:rFonts w:asciiTheme="minorHAnsi" w:hAnsiTheme="minorHAnsi" w:cstheme="minorHAnsi"/>
          <w:lang w:val="en-US"/>
        </w:rPr>
        <w:t xml:space="preserve"> </w:t>
      </w:r>
      <w:r>
        <w:rPr>
          <w:rFonts w:asciiTheme="minorHAnsi" w:hAnsiTheme="minorHAnsi" w:cstheme="minorHAnsi"/>
          <w:lang w:val="en-US"/>
        </w:rPr>
        <w:t>of</w:t>
      </w:r>
      <w:r w:rsidRPr="008F28CE">
        <w:rPr>
          <w:rFonts w:asciiTheme="minorHAnsi" w:hAnsiTheme="minorHAnsi" w:cstheme="minorHAnsi"/>
          <w:lang w:val="en-US"/>
        </w:rPr>
        <w:t xml:space="preserve"> </w:t>
      </w:r>
      <w:r>
        <w:rPr>
          <w:rFonts w:asciiTheme="minorHAnsi" w:hAnsiTheme="minorHAnsi" w:cstheme="minorHAnsi"/>
          <w:lang w:val="en-US"/>
        </w:rPr>
        <w:t>these</w:t>
      </w:r>
      <w:r w:rsidRPr="008F28CE">
        <w:rPr>
          <w:rFonts w:asciiTheme="minorHAnsi" w:hAnsiTheme="minorHAnsi" w:cstheme="minorHAnsi"/>
          <w:lang w:val="en-US"/>
        </w:rPr>
        <w:t xml:space="preserve"> </w:t>
      </w:r>
      <w:r>
        <w:rPr>
          <w:rFonts w:asciiTheme="minorHAnsi" w:hAnsiTheme="minorHAnsi" w:cstheme="minorHAnsi"/>
          <w:lang w:val="en-US"/>
        </w:rPr>
        <w:t>expressions</w:t>
      </w:r>
      <w:r w:rsidRPr="008F28CE">
        <w:rPr>
          <w:rFonts w:asciiTheme="minorHAnsi" w:hAnsiTheme="minorHAnsi" w:cstheme="minorHAnsi"/>
          <w:lang w:val="en-US"/>
        </w:rPr>
        <w:t xml:space="preserve"> </w:t>
      </w:r>
      <w:r>
        <w:rPr>
          <w:rFonts w:asciiTheme="minorHAnsi" w:hAnsiTheme="minorHAnsi" w:cstheme="minorHAnsi"/>
          <w:lang w:val="en-US"/>
        </w:rPr>
        <w:t>better translates the words of Christ? The</w:t>
      </w:r>
      <w:r w:rsidRPr="002E71B1">
        <w:rPr>
          <w:rFonts w:asciiTheme="minorHAnsi" w:hAnsiTheme="minorHAnsi" w:cstheme="minorHAnsi"/>
          <w:lang w:val="en-US"/>
        </w:rPr>
        <w:t xml:space="preserve"> </w:t>
      </w:r>
      <w:r>
        <w:rPr>
          <w:rFonts w:asciiTheme="minorHAnsi" w:hAnsiTheme="minorHAnsi" w:cstheme="minorHAnsi"/>
          <w:lang w:val="en-US"/>
        </w:rPr>
        <w:t>first</w:t>
      </w:r>
      <w:r w:rsidRPr="002E71B1">
        <w:rPr>
          <w:rFonts w:asciiTheme="minorHAnsi" w:hAnsiTheme="minorHAnsi" w:cstheme="minorHAnsi"/>
          <w:lang w:val="en-US"/>
        </w:rPr>
        <w:t xml:space="preserve"> </w:t>
      </w:r>
      <w:r>
        <w:rPr>
          <w:rFonts w:asciiTheme="minorHAnsi" w:hAnsiTheme="minorHAnsi" w:cstheme="minorHAnsi"/>
          <w:lang w:val="en-US"/>
        </w:rPr>
        <w:t>emphasizes</w:t>
      </w:r>
      <w:r w:rsidRPr="002E71B1">
        <w:rPr>
          <w:rFonts w:asciiTheme="minorHAnsi" w:hAnsiTheme="minorHAnsi" w:cstheme="minorHAnsi"/>
          <w:lang w:val="en-US"/>
        </w:rPr>
        <w:t xml:space="preserve"> </w:t>
      </w:r>
      <w:r>
        <w:rPr>
          <w:rFonts w:asciiTheme="minorHAnsi" w:hAnsiTheme="minorHAnsi" w:cstheme="minorHAnsi"/>
          <w:lang w:val="en-US"/>
        </w:rPr>
        <w:t>the</w:t>
      </w:r>
      <w:r w:rsidRPr="002E71B1">
        <w:rPr>
          <w:rFonts w:asciiTheme="minorHAnsi" w:hAnsiTheme="minorHAnsi" w:cstheme="minorHAnsi"/>
          <w:lang w:val="en-US"/>
        </w:rPr>
        <w:t xml:space="preserve"> </w:t>
      </w:r>
      <w:r>
        <w:rPr>
          <w:rFonts w:asciiTheme="minorHAnsi" w:hAnsiTheme="minorHAnsi" w:cstheme="minorHAnsi"/>
          <w:lang w:val="en-US"/>
        </w:rPr>
        <w:t>origin</w:t>
      </w:r>
      <w:r w:rsidRPr="002E71B1">
        <w:rPr>
          <w:rFonts w:asciiTheme="minorHAnsi" w:hAnsiTheme="minorHAnsi" w:cstheme="minorHAnsi"/>
          <w:lang w:val="en-US"/>
        </w:rPr>
        <w:t xml:space="preserve"> </w:t>
      </w:r>
      <w:r>
        <w:rPr>
          <w:rFonts w:asciiTheme="minorHAnsi" w:hAnsiTheme="minorHAnsi" w:cstheme="minorHAnsi"/>
          <w:lang w:val="en-US"/>
        </w:rPr>
        <w:t>of</w:t>
      </w:r>
      <w:r w:rsidRPr="002E71B1">
        <w:rPr>
          <w:rFonts w:asciiTheme="minorHAnsi" w:hAnsiTheme="minorHAnsi" w:cstheme="minorHAnsi"/>
          <w:lang w:val="en-US"/>
        </w:rPr>
        <w:t xml:space="preserve"> </w:t>
      </w:r>
      <w:r>
        <w:rPr>
          <w:rFonts w:asciiTheme="minorHAnsi" w:hAnsiTheme="minorHAnsi" w:cstheme="minorHAnsi"/>
          <w:lang w:val="en-US"/>
        </w:rPr>
        <w:t>the</w:t>
      </w:r>
      <w:r w:rsidRPr="002E71B1">
        <w:rPr>
          <w:rFonts w:asciiTheme="minorHAnsi" w:hAnsiTheme="minorHAnsi" w:cstheme="minorHAnsi"/>
          <w:lang w:val="en-US"/>
        </w:rPr>
        <w:t xml:space="preserve"> </w:t>
      </w:r>
      <w:r>
        <w:rPr>
          <w:rFonts w:asciiTheme="minorHAnsi" w:hAnsiTheme="minorHAnsi" w:cstheme="minorHAnsi"/>
          <w:lang w:val="en-US"/>
        </w:rPr>
        <w:t>experience – it is from heaven, from God.</w:t>
      </w:r>
      <w:r w:rsidRPr="002E71B1">
        <w:rPr>
          <w:rFonts w:asciiTheme="minorHAnsi" w:hAnsiTheme="minorHAnsi" w:cstheme="minorHAnsi"/>
          <w:lang w:val="en-US"/>
        </w:rPr>
        <w:t xml:space="preserve"> </w:t>
      </w:r>
      <w:r>
        <w:rPr>
          <w:rFonts w:asciiTheme="minorHAnsi" w:hAnsiTheme="minorHAnsi" w:cstheme="minorHAnsi"/>
          <w:lang w:val="en-US"/>
        </w:rPr>
        <w:t>The</w:t>
      </w:r>
      <w:r w:rsidRPr="002E71B1">
        <w:rPr>
          <w:rFonts w:asciiTheme="minorHAnsi" w:hAnsiTheme="minorHAnsi" w:cstheme="minorHAnsi"/>
          <w:lang w:val="en-US"/>
        </w:rPr>
        <w:t xml:space="preserve"> </w:t>
      </w:r>
      <w:r>
        <w:rPr>
          <w:rFonts w:asciiTheme="minorHAnsi" w:hAnsiTheme="minorHAnsi" w:cstheme="minorHAnsi"/>
          <w:lang w:val="en-US"/>
        </w:rPr>
        <w:t>latter</w:t>
      </w:r>
      <w:r w:rsidRPr="002E71B1">
        <w:rPr>
          <w:rFonts w:asciiTheme="minorHAnsi" w:hAnsiTheme="minorHAnsi" w:cstheme="minorHAnsi"/>
          <w:lang w:val="en-US"/>
        </w:rPr>
        <w:t xml:space="preserve"> </w:t>
      </w:r>
      <w:r>
        <w:rPr>
          <w:rFonts w:asciiTheme="minorHAnsi" w:hAnsiTheme="minorHAnsi" w:cstheme="minorHAnsi"/>
          <w:lang w:val="en-US"/>
        </w:rPr>
        <w:t>stresses</w:t>
      </w:r>
      <w:r w:rsidRPr="002E71B1">
        <w:rPr>
          <w:rFonts w:asciiTheme="minorHAnsi" w:hAnsiTheme="minorHAnsi" w:cstheme="minorHAnsi"/>
          <w:lang w:val="en-US"/>
        </w:rPr>
        <w:t xml:space="preserve"> </w:t>
      </w:r>
      <w:r>
        <w:rPr>
          <w:rFonts w:asciiTheme="minorHAnsi" w:hAnsiTheme="minorHAnsi" w:cstheme="minorHAnsi"/>
          <w:lang w:val="en-US"/>
        </w:rPr>
        <w:t>the</w:t>
      </w:r>
      <w:r w:rsidRPr="002E71B1">
        <w:rPr>
          <w:rFonts w:asciiTheme="minorHAnsi" w:hAnsiTheme="minorHAnsi" w:cstheme="minorHAnsi"/>
          <w:lang w:val="en-US"/>
        </w:rPr>
        <w:t xml:space="preserve"> </w:t>
      </w:r>
      <w:r>
        <w:rPr>
          <w:rFonts w:asciiTheme="minorHAnsi" w:hAnsiTheme="minorHAnsi" w:cstheme="minorHAnsi"/>
          <w:lang w:val="en-US"/>
        </w:rPr>
        <w:t>results</w:t>
      </w:r>
      <w:r w:rsidRPr="002E71B1">
        <w:rPr>
          <w:rFonts w:asciiTheme="minorHAnsi" w:hAnsiTheme="minorHAnsi" w:cstheme="minorHAnsi"/>
          <w:lang w:val="en-US"/>
        </w:rPr>
        <w:t xml:space="preserve"> </w:t>
      </w:r>
      <w:r>
        <w:rPr>
          <w:rFonts w:asciiTheme="minorHAnsi" w:hAnsiTheme="minorHAnsi" w:cstheme="minorHAnsi"/>
          <w:lang w:val="en-US"/>
        </w:rPr>
        <w:t>of</w:t>
      </w:r>
      <w:r w:rsidRPr="002E71B1">
        <w:rPr>
          <w:rFonts w:asciiTheme="minorHAnsi" w:hAnsiTheme="minorHAnsi" w:cstheme="minorHAnsi"/>
          <w:lang w:val="en-US"/>
        </w:rPr>
        <w:t xml:space="preserve"> </w:t>
      </w:r>
      <w:r>
        <w:rPr>
          <w:rFonts w:asciiTheme="minorHAnsi" w:hAnsiTheme="minorHAnsi" w:cstheme="minorHAnsi"/>
          <w:lang w:val="en-US"/>
        </w:rPr>
        <w:t>the</w:t>
      </w:r>
      <w:r w:rsidRPr="002E71B1">
        <w:rPr>
          <w:rFonts w:asciiTheme="minorHAnsi" w:hAnsiTheme="minorHAnsi" w:cstheme="minorHAnsi"/>
          <w:lang w:val="en-US"/>
        </w:rPr>
        <w:t xml:space="preserve"> </w:t>
      </w:r>
      <w:r>
        <w:rPr>
          <w:rFonts w:asciiTheme="minorHAnsi" w:hAnsiTheme="minorHAnsi" w:cstheme="minorHAnsi"/>
          <w:lang w:val="en-US"/>
        </w:rPr>
        <w:t>experience</w:t>
      </w:r>
      <w:r w:rsidRPr="002E71B1">
        <w:rPr>
          <w:rFonts w:asciiTheme="minorHAnsi" w:hAnsiTheme="minorHAnsi" w:cstheme="minorHAnsi"/>
          <w:lang w:val="en-US"/>
        </w:rPr>
        <w:t xml:space="preserve"> – </w:t>
      </w:r>
      <w:r>
        <w:rPr>
          <w:rFonts w:asciiTheme="minorHAnsi" w:hAnsiTheme="minorHAnsi" w:cstheme="minorHAnsi"/>
          <w:lang w:val="en-US"/>
        </w:rPr>
        <w:t>the</w:t>
      </w:r>
      <w:r w:rsidRPr="002E71B1">
        <w:rPr>
          <w:rFonts w:asciiTheme="minorHAnsi" w:hAnsiTheme="minorHAnsi" w:cstheme="minorHAnsi"/>
          <w:lang w:val="en-US"/>
        </w:rPr>
        <w:t xml:space="preserve"> </w:t>
      </w:r>
      <w:r>
        <w:rPr>
          <w:rFonts w:asciiTheme="minorHAnsi" w:hAnsiTheme="minorHAnsi" w:cstheme="minorHAnsi"/>
          <w:lang w:val="en-US"/>
        </w:rPr>
        <w:t>start</w:t>
      </w:r>
      <w:r w:rsidRPr="002E71B1">
        <w:rPr>
          <w:rFonts w:asciiTheme="minorHAnsi" w:hAnsiTheme="minorHAnsi" w:cstheme="minorHAnsi"/>
          <w:lang w:val="en-US"/>
        </w:rPr>
        <w:t xml:space="preserve"> </w:t>
      </w:r>
      <w:r>
        <w:rPr>
          <w:rFonts w:asciiTheme="minorHAnsi" w:hAnsiTheme="minorHAnsi" w:cstheme="minorHAnsi"/>
          <w:lang w:val="en-US"/>
        </w:rPr>
        <w:t>of</w:t>
      </w:r>
      <w:r w:rsidRPr="002E71B1">
        <w:rPr>
          <w:rFonts w:asciiTheme="minorHAnsi" w:hAnsiTheme="minorHAnsi" w:cstheme="minorHAnsi"/>
          <w:lang w:val="en-US"/>
        </w:rPr>
        <w:t xml:space="preserve"> </w:t>
      </w:r>
      <w:r>
        <w:rPr>
          <w:rFonts w:asciiTheme="minorHAnsi" w:hAnsiTheme="minorHAnsi" w:cstheme="minorHAnsi"/>
          <w:lang w:val="en-US"/>
        </w:rPr>
        <w:t>a</w:t>
      </w:r>
      <w:r w:rsidRPr="002E71B1">
        <w:rPr>
          <w:rFonts w:asciiTheme="minorHAnsi" w:hAnsiTheme="minorHAnsi" w:cstheme="minorHAnsi"/>
          <w:lang w:val="en-US"/>
        </w:rPr>
        <w:t xml:space="preserve"> </w:t>
      </w:r>
      <w:r>
        <w:rPr>
          <w:rFonts w:asciiTheme="minorHAnsi" w:hAnsiTheme="minorHAnsi" w:cstheme="minorHAnsi"/>
          <w:lang w:val="en-US"/>
        </w:rPr>
        <w:t>new</w:t>
      </w:r>
      <w:r w:rsidRPr="002E71B1">
        <w:rPr>
          <w:rFonts w:asciiTheme="minorHAnsi" w:hAnsiTheme="minorHAnsi" w:cstheme="minorHAnsi"/>
          <w:lang w:val="en-US"/>
        </w:rPr>
        <w:t xml:space="preserve"> </w:t>
      </w:r>
      <w:r>
        <w:rPr>
          <w:rFonts w:asciiTheme="minorHAnsi" w:hAnsiTheme="minorHAnsi" w:cstheme="minorHAnsi"/>
          <w:lang w:val="en-US"/>
        </w:rPr>
        <w:t>life.</w:t>
      </w:r>
      <w:r w:rsidRPr="002E71B1">
        <w:rPr>
          <w:rFonts w:asciiTheme="minorHAnsi" w:hAnsiTheme="minorHAnsi" w:cstheme="minorHAnsi"/>
          <w:lang w:val="en-US"/>
        </w:rPr>
        <w:t xml:space="preserve"> </w:t>
      </w:r>
      <w:r>
        <w:rPr>
          <w:rFonts w:asciiTheme="minorHAnsi" w:hAnsiTheme="minorHAnsi" w:cstheme="minorHAnsi"/>
          <w:lang w:val="en-US"/>
        </w:rPr>
        <w:t>Which</w:t>
      </w:r>
      <w:r w:rsidRPr="008F28CE">
        <w:rPr>
          <w:rFonts w:asciiTheme="minorHAnsi" w:hAnsiTheme="minorHAnsi" w:cstheme="minorHAnsi"/>
          <w:lang w:val="en-US"/>
        </w:rPr>
        <w:t xml:space="preserve"> </w:t>
      </w:r>
      <w:r>
        <w:rPr>
          <w:rFonts w:asciiTheme="minorHAnsi" w:hAnsiTheme="minorHAnsi" w:cstheme="minorHAnsi"/>
          <w:lang w:val="en-US"/>
        </w:rPr>
        <w:t>did</w:t>
      </w:r>
      <w:r w:rsidRPr="008F28CE">
        <w:rPr>
          <w:rFonts w:asciiTheme="minorHAnsi" w:hAnsiTheme="minorHAnsi" w:cstheme="minorHAnsi"/>
          <w:lang w:val="en-US"/>
        </w:rPr>
        <w:t xml:space="preserve"> </w:t>
      </w:r>
      <w:r>
        <w:rPr>
          <w:rFonts w:asciiTheme="minorHAnsi" w:hAnsiTheme="minorHAnsi" w:cstheme="minorHAnsi"/>
          <w:lang w:val="en-US"/>
        </w:rPr>
        <w:t>Jesus</w:t>
      </w:r>
      <w:r w:rsidRPr="008F28CE">
        <w:rPr>
          <w:rFonts w:asciiTheme="minorHAnsi" w:hAnsiTheme="minorHAnsi" w:cstheme="minorHAnsi"/>
          <w:lang w:val="en-US"/>
        </w:rPr>
        <w:t xml:space="preserve"> </w:t>
      </w:r>
      <w:r>
        <w:rPr>
          <w:rFonts w:asciiTheme="minorHAnsi" w:hAnsiTheme="minorHAnsi" w:cstheme="minorHAnsi"/>
          <w:lang w:val="en-US"/>
        </w:rPr>
        <w:t>mean</w:t>
      </w:r>
      <w:r w:rsidRPr="008F28CE">
        <w:rPr>
          <w:rFonts w:asciiTheme="minorHAnsi" w:hAnsiTheme="minorHAnsi" w:cstheme="minorHAnsi"/>
          <w:lang w:val="en-US"/>
        </w:rPr>
        <w:t xml:space="preserve"> </w:t>
      </w:r>
      <w:r>
        <w:rPr>
          <w:rFonts w:asciiTheme="minorHAnsi" w:hAnsiTheme="minorHAnsi" w:cstheme="minorHAnsi"/>
          <w:lang w:val="en-US"/>
        </w:rPr>
        <w:t>to</w:t>
      </w:r>
      <w:r w:rsidRPr="008F28CE">
        <w:rPr>
          <w:rFonts w:asciiTheme="minorHAnsi" w:hAnsiTheme="minorHAnsi" w:cstheme="minorHAnsi"/>
          <w:lang w:val="en-US"/>
        </w:rPr>
        <w:t xml:space="preserve"> </w:t>
      </w:r>
      <w:r>
        <w:rPr>
          <w:rFonts w:asciiTheme="minorHAnsi" w:hAnsiTheme="minorHAnsi" w:cstheme="minorHAnsi"/>
          <w:lang w:val="en-US"/>
        </w:rPr>
        <w:t>communicate</w:t>
      </w:r>
      <w:r w:rsidRPr="008F28CE">
        <w:rPr>
          <w:rFonts w:asciiTheme="minorHAnsi" w:hAnsiTheme="minorHAnsi" w:cstheme="minorHAnsi"/>
          <w:lang w:val="en-US"/>
        </w:rPr>
        <w:t xml:space="preserve">? </w:t>
      </w:r>
    </w:p>
    <w:p w:rsidR="00DA2521" w:rsidRPr="008F28CE"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2E71B1">
        <w:rPr>
          <w:rFonts w:asciiTheme="minorHAnsi" w:hAnsiTheme="minorHAnsi" w:cstheme="minorHAnsi"/>
          <w:lang w:val="en-US"/>
        </w:rPr>
        <w:t xml:space="preserve"> </w:t>
      </w:r>
      <w:r>
        <w:rPr>
          <w:rFonts w:asciiTheme="minorHAnsi" w:hAnsiTheme="minorHAnsi" w:cstheme="minorHAnsi"/>
          <w:lang w:val="en-US"/>
        </w:rPr>
        <w:t>proper</w:t>
      </w:r>
      <w:r w:rsidRPr="002E71B1">
        <w:rPr>
          <w:rFonts w:asciiTheme="minorHAnsi" w:hAnsiTheme="minorHAnsi" w:cstheme="minorHAnsi"/>
          <w:lang w:val="en-US"/>
        </w:rPr>
        <w:t xml:space="preserve"> </w:t>
      </w:r>
      <w:r>
        <w:rPr>
          <w:rFonts w:asciiTheme="minorHAnsi" w:hAnsiTheme="minorHAnsi" w:cstheme="minorHAnsi"/>
          <w:lang w:val="en-US"/>
        </w:rPr>
        <w:t>translation</w:t>
      </w:r>
      <w:r w:rsidRPr="002E71B1">
        <w:rPr>
          <w:rFonts w:asciiTheme="minorHAnsi" w:hAnsiTheme="minorHAnsi" w:cstheme="minorHAnsi"/>
          <w:lang w:val="en-US"/>
        </w:rPr>
        <w:t xml:space="preserve"> </w:t>
      </w:r>
      <w:r>
        <w:rPr>
          <w:rFonts w:asciiTheme="minorHAnsi" w:hAnsiTheme="minorHAnsi" w:cstheme="minorHAnsi"/>
          <w:lang w:val="en-US"/>
        </w:rPr>
        <w:t>depends</w:t>
      </w:r>
      <w:r w:rsidRPr="002E71B1">
        <w:rPr>
          <w:rFonts w:asciiTheme="minorHAnsi" w:hAnsiTheme="minorHAnsi" w:cstheme="minorHAnsi"/>
          <w:lang w:val="en-US"/>
        </w:rPr>
        <w:t xml:space="preserve"> </w:t>
      </w:r>
      <w:r>
        <w:rPr>
          <w:rFonts w:asciiTheme="minorHAnsi" w:hAnsiTheme="minorHAnsi" w:cstheme="minorHAnsi"/>
          <w:lang w:val="en-US"/>
        </w:rPr>
        <w:t>on</w:t>
      </w:r>
      <w:r w:rsidRPr="002E71B1">
        <w:rPr>
          <w:rFonts w:asciiTheme="minorHAnsi" w:hAnsiTheme="minorHAnsi" w:cstheme="minorHAnsi"/>
          <w:lang w:val="en-US"/>
        </w:rPr>
        <w:t xml:space="preserve"> </w:t>
      </w:r>
      <w:r>
        <w:rPr>
          <w:rFonts w:asciiTheme="minorHAnsi" w:hAnsiTheme="minorHAnsi" w:cstheme="minorHAnsi"/>
          <w:lang w:val="en-US"/>
        </w:rPr>
        <w:t>the</w:t>
      </w:r>
      <w:r w:rsidRPr="002E71B1">
        <w:rPr>
          <w:rFonts w:asciiTheme="minorHAnsi" w:hAnsiTheme="minorHAnsi" w:cstheme="minorHAnsi"/>
          <w:lang w:val="en-US"/>
        </w:rPr>
        <w:t xml:space="preserve"> </w:t>
      </w:r>
      <w:r>
        <w:rPr>
          <w:rFonts w:asciiTheme="minorHAnsi" w:hAnsiTheme="minorHAnsi" w:cstheme="minorHAnsi"/>
          <w:lang w:val="en-US"/>
        </w:rPr>
        <w:t>meaning</w:t>
      </w:r>
      <w:r w:rsidRPr="002E71B1">
        <w:rPr>
          <w:rFonts w:asciiTheme="minorHAnsi" w:hAnsiTheme="minorHAnsi" w:cstheme="minorHAnsi"/>
          <w:lang w:val="en-US"/>
        </w:rPr>
        <w:t xml:space="preserve"> </w:t>
      </w:r>
      <w:r>
        <w:rPr>
          <w:rFonts w:asciiTheme="minorHAnsi" w:hAnsiTheme="minorHAnsi" w:cstheme="minorHAnsi"/>
          <w:lang w:val="en-US"/>
        </w:rPr>
        <w:t>of</w:t>
      </w:r>
      <w:r w:rsidRPr="002E71B1">
        <w:rPr>
          <w:rFonts w:asciiTheme="minorHAnsi" w:hAnsiTheme="minorHAnsi" w:cstheme="minorHAnsi"/>
          <w:lang w:val="en-US"/>
        </w:rPr>
        <w:t xml:space="preserve"> </w:t>
      </w:r>
      <w:r>
        <w:rPr>
          <w:rFonts w:asciiTheme="minorHAnsi" w:hAnsiTheme="minorHAnsi" w:cstheme="minorHAnsi"/>
          <w:lang w:val="en-US"/>
        </w:rPr>
        <w:t>the</w:t>
      </w:r>
      <w:r w:rsidRPr="002E71B1">
        <w:rPr>
          <w:rFonts w:asciiTheme="minorHAnsi" w:hAnsiTheme="minorHAnsi" w:cstheme="minorHAnsi"/>
          <w:lang w:val="en-US"/>
        </w:rPr>
        <w:t xml:space="preserve"> </w:t>
      </w:r>
      <w:r>
        <w:rPr>
          <w:rFonts w:asciiTheme="minorHAnsi" w:hAnsiTheme="minorHAnsi" w:cstheme="minorHAnsi"/>
          <w:lang w:val="en-US"/>
        </w:rPr>
        <w:t>Greek</w:t>
      </w:r>
      <w:r w:rsidRPr="002E71B1">
        <w:rPr>
          <w:rFonts w:asciiTheme="minorHAnsi" w:hAnsiTheme="minorHAnsi" w:cstheme="minorHAnsi"/>
          <w:lang w:val="en-US"/>
        </w:rPr>
        <w:t xml:space="preserve"> </w:t>
      </w:r>
      <w:r>
        <w:rPr>
          <w:rFonts w:asciiTheme="minorHAnsi" w:hAnsiTheme="minorHAnsi" w:cstheme="minorHAnsi"/>
          <w:lang w:val="en-US"/>
        </w:rPr>
        <w:t>phrase</w:t>
      </w:r>
      <w:r w:rsidRPr="002E71B1">
        <w:rPr>
          <w:rFonts w:asciiTheme="minorHAnsi" w:hAnsiTheme="minorHAnsi" w:cstheme="minorHAnsi"/>
          <w:lang w:val="en-US"/>
        </w:rPr>
        <w:t xml:space="preserve"> </w:t>
      </w:r>
      <w:r w:rsidRPr="002D7706">
        <w:rPr>
          <w:rFonts w:asciiTheme="minorHAnsi" w:hAnsiTheme="minorHAnsi" w:cstheme="minorHAnsi"/>
          <w:lang w:val="el-GR"/>
        </w:rPr>
        <w:t>γεννηθη</w:t>
      </w:r>
      <w:r w:rsidRPr="002E71B1">
        <w:rPr>
          <w:rFonts w:asciiTheme="minorHAnsi" w:hAnsiTheme="minorHAnsi" w:cstheme="minorHAnsi"/>
          <w:lang w:val="en-US"/>
        </w:rPr>
        <w:t xml:space="preserve">͂ͅ </w:t>
      </w:r>
      <w:r w:rsidRPr="002D7706">
        <w:rPr>
          <w:rFonts w:asciiTheme="minorHAnsi" w:hAnsiTheme="minorHAnsi" w:cstheme="minorHAnsi"/>
          <w:lang w:val="el-GR"/>
        </w:rPr>
        <w:t>α</w:t>
      </w:r>
      <w:r w:rsidRPr="002E71B1">
        <w:rPr>
          <w:rFonts w:asciiTheme="minorHAnsi" w:hAnsiTheme="minorHAnsi" w:cstheme="minorHAnsi"/>
          <w:lang w:val="en-US"/>
        </w:rPr>
        <w:t>̓́</w:t>
      </w:r>
      <w:r w:rsidRPr="002D7706">
        <w:rPr>
          <w:rFonts w:asciiTheme="minorHAnsi" w:hAnsiTheme="minorHAnsi" w:cstheme="minorHAnsi"/>
          <w:lang w:val="el-GR"/>
        </w:rPr>
        <w:t>νωθεν</w:t>
      </w:r>
      <w:r w:rsidRPr="002E71B1">
        <w:rPr>
          <w:rFonts w:asciiTheme="minorHAnsi" w:hAnsiTheme="minorHAnsi" w:cstheme="minorHAnsi"/>
          <w:lang w:val="en-US"/>
        </w:rPr>
        <w:t xml:space="preserve"> (</w:t>
      </w:r>
      <w:r>
        <w:rPr>
          <w:rFonts w:asciiTheme="minorHAnsi" w:hAnsiTheme="minorHAnsi" w:cstheme="minorHAnsi"/>
          <w:i/>
          <w:iCs/>
          <w:lang w:val="en-US"/>
        </w:rPr>
        <w:t>gennethe</w:t>
      </w:r>
      <w:r w:rsidRPr="002E71B1">
        <w:rPr>
          <w:rFonts w:asciiTheme="minorHAnsi" w:hAnsiTheme="minorHAnsi" w:cstheme="minorHAnsi"/>
          <w:i/>
          <w:iCs/>
          <w:lang w:val="en-US"/>
        </w:rPr>
        <w:t xml:space="preserve"> </w:t>
      </w:r>
      <w:r>
        <w:rPr>
          <w:rFonts w:asciiTheme="minorHAnsi" w:hAnsiTheme="minorHAnsi" w:cstheme="minorHAnsi"/>
          <w:i/>
          <w:iCs/>
          <w:lang w:val="en-US"/>
        </w:rPr>
        <w:t>anothen</w:t>
      </w:r>
      <w:r w:rsidRPr="002E71B1">
        <w:rPr>
          <w:rFonts w:asciiTheme="minorHAnsi" w:hAnsiTheme="minorHAnsi" w:cstheme="minorHAnsi"/>
          <w:lang w:val="en-US"/>
        </w:rPr>
        <w:t>),</w:t>
      </w:r>
      <w:r>
        <w:rPr>
          <w:rFonts w:asciiTheme="minorHAnsi" w:hAnsiTheme="minorHAnsi" w:cstheme="minorHAnsi"/>
          <w:lang w:val="en-US"/>
        </w:rPr>
        <w:t xml:space="preserve"> which is found only in John</w:t>
      </w:r>
      <w:r w:rsidRPr="002E71B1">
        <w:rPr>
          <w:rFonts w:asciiTheme="minorHAnsi" w:hAnsiTheme="minorHAnsi" w:cstheme="minorHAnsi"/>
          <w:lang w:val="en-US"/>
        </w:rPr>
        <w:t xml:space="preserve"> 3:3-7. </w:t>
      </w:r>
      <w:r>
        <w:rPr>
          <w:rFonts w:asciiTheme="minorHAnsi" w:hAnsiTheme="minorHAnsi" w:cstheme="minorHAnsi"/>
          <w:lang w:val="en-US"/>
        </w:rPr>
        <w:t>The</w:t>
      </w:r>
      <w:r w:rsidRPr="002E71B1">
        <w:rPr>
          <w:rFonts w:asciiTheme="minorHAnsi" w:hAnsiTheme="minorHAnsi" w:cstheme="minorHAnsi"/>
          <w:lang w:val="en-US"/>
        </w:rPr>
        <w:t xml:space="preserve"> </w:t>
      </w:r>
      <w:r>
        <w:rPr>
          <w:rFonts w:asciiTheme="minorHAnsi" w:hAnsiTheme="minorHAnsi" w:cstheme="minorHAnsi"/>
          <w:lang w:val="en-US"/>
        </w:rPr>
        <w:t>first</w:t>
      </w:r>
      <w:r w:rsidRPr="002E71B1">
        <w:rPr>
          <w:rFonts w:asciiTheme="minorHAnsi" w:hAnsiTheme="minorHAnsi" w:cstheme="minorHAnsi"/>
          <w:lang w:val="en-US"/>
        </w:rPr>
        <w:t xml:space="preserve"> </w:t>
      </w:r>
      <w:r>
        <w:rPr>
          <w:rFonts w:asciiTheme="minorHAnsi" w:hAnsiTheme="minorHAnsi" w:cstheme="minorHAnsi"/>
          <w:lang w:val="en-US"/>
        </w:rPr>
        <w:t>term</w:t>
      </w:r>
      <w:r w:rsidRPr="002E71B1">
        <w:rPr>
          <w:rFonts w:asciiTheme="minorHAnsi" w:hAnsiTheme="minorHAnsi" w:cstheme="minorHAnsi"/>
          <w:lang w:val="en-US"/>
        </w:rPr>
        <w:t xml:space="preserve">, </w:t>
      </w:r>
      <w:r w:rsidRPr="002D7706">
        <w:rPr>
          <w:rFonts w:asciiTheme="minorHAnsi" w:hAnsiTheme="minorHAnsi" w:cstheme="minorHAnsi"/>
          <w:lang w:val="el-GR"/>
        </w:rPr>
        <w:t>γεννηθη</w:t>
      </w:r>
      <w:r w:rsidRPr="002E71B1">
        <w:rPr>
          <w:rFonts w:asciiTheme="minorHAnsi" w:hAnsiTheme="minorHAnsi" w:cstheme="minorHAnsi"/>
          <w:lang w:val="en-US"/>
        </w:rPr>
        <w:t>͂ͅ (</w:t>
      </w:r>
      <w:r>
        <w:rPr>
          <w:rFonts w:asciiTheme="minorHAnsi" w:hAnsiTheme="minorHAnsi" w:cstheme="minorHAnsi"/>
          <w:i/>
          <w:iCs/>
          <w:lang w:val="en-US"/>
        </w:rPr>
        <w:t>gennethe</w:t>
      </w:r>
      <w:r w:rsidRPr="002E71B1">
        <w:rPr>
          <w:rFonts w:asciiTheme="minorHAnsi" w:hAnsiTheme="minorHAnsi" w:cstheme="minorHAnsi"/>
          <w:lang w:val="en-US"/>
        </w:rPr>
        <w:t xml:space="preserve">) </w:t>
      </w:r>
      <w:r>
        <w:rPr>
          <w:rFonts w:asciiTheme="minorHAnsi" w:hAnsiTheme="minorHAnsi" w:cstheme="minorHAnsi"/>
          <w:lang w:val="en-US"/>
        </w:rPr>
        <w:t>is</w:t>
      </w:r>
      <w:r w:rsidRPr="002E71B1">
        <w:rPr>
          <w:rFonts w:asciiTheme="minorHAnsi" w:hAnsiTheme="minorHAnsi" w:cstheme="minorHAnsi"/>
          <w:lang w:val="en-US"/>
        </w:rPr>
        <w:t xml:space="preserve"> “</w:t>
      </w:r>
      <w:r>
        <w:rPr>
          <w:rFonts w:asciiTheme="minorHAnsi" w:hAnsiTheme="minorHAnsi" w:cstheme="minorHAnsi"/>
          <w:lang w:val="en-US"/>
        </w:rPr>
        <w:t xml:space="preserve">to be born,” but the meaning of the second term, </w:t>
      </w:r>
      <w:r w:rsidRPr="002D7706">
        <w:rPr>
          <w:rFonts w:asciiTheme="minorHAnsi" w:hAnsiTheme="minorHAnsi" w:cstheme="minorHAnsi"/>
          <w:lang w:val="el-GR"/>
        </w:rPr>
        <w:t>α</w:t>
      </w:r>
      <w:r w:rsidRPr="002E71B1">
        <w:rPr>
          <w:rFonts w:asciiTheme="minorHAnsi" w:hAnsiTheme="minorHAnsi" w:cstheme="minorHAnsi"/>
          <w:lang w:val="en-US"/>
        </w:rPr>
        <w:t>̓́</w:t>
      </w:r>
      <w:r w:rsidRPr="002D7706">
        <w:rPr>
          <w:rFonts w:asciiTheme="minorHAnsi" w:hAnsiTheme="minorHAnsi" w:cstheme="minorHAnsi"/>
          <w:lang w:val="el-GR"/>
        </w:rPr>
        <w:t>νωθεν</w:t>
      </w:r>
      <w:r w:rsidRPr="002E71B1">
        <w:rPr>
          <w:rFonts w:asciiTheme="minorHAnsi" w:hAnsiTheme="minorHAnsi" w:cstheme="minorHAnsi"/>
          <w:i/>
          <w:iCs/>
          <w:lang w:val="en-US"/>
        </w:rPr>
        <w:t xml:space="preserve"> </w:t>
      </w:r>
      <w:r w:rsidRPr="002E71B1">
        <w:rPr>
          <w:rFonts w:asciiTheme="minorHAnsi" w:hAnsiTheme="minorHAnsi" w:cstheme="minorHAnsi"/>
          <w:lang w:val="en-US"/>
        </w:rPr>
        <w:t>(</w:t>
      </w:r>
      <w:r>
        <w:rPr>
          <w:rFonts w:asciiTheme="minorHAnsi" w:hAnsiTheme="minorHAnsi" w:cstheme="minorHAnsi"/>
          <w:i/>
          <w:iCs/>
          <w:lang w:val="en-US"/>
        </w:rPr>
        <w:t>anothen</w:t>
      </w:r>
      <w:r w:rsidRPr="002E71B1">
        <w:rPr>
          <w:rFonts w:asciiTheme="minorHAnsi" w:hAnsiTheme="minorHAnsi" w:cstheme="minorHAnsi"/>
          <w:lang w:val="en-US"/>
        </w:rPr>
        <w:t>)</w:t>
      </w:r>
      <w:r>
        <w:rPr>
          <w:rFonts w:asciiTheme="minorHAnsi" w:hAnsiTheme="minorHAnsi" w:cstheme="minorHAnsi"/>
          <w:lang w:val="en-US"/>
        </w:rPr>
        <w:t>, is more elusive</w:t>
      </w:r>
      <w:r w:rsidRPr="002E71B1">
        <w:rPr>
          <w:rFonts w:asciiTheme="minorHAnsi" w:hAnsiTheme="minorHAnsi" w:cstheme="minorHAnsi"/>
          <w:lang w:val="en-US"/>
        </w:rPr>
        <w:t xml:space="preserve">. </w:t>
      </w:r>
      <w:r>
        <w:rPr>
          <w:rFonts w:asciiTheme="minorHAnsi" w:hAnsiTheme="minorHAnsi" w:cstheme="minorHAnsi"/>
          <w:lang w:val="en-US"/>
        </w:rPr>
        <w:t>It</w:t>
      </w:r>
      <w:r w:rsidRPr="002E71B1">
        <w:rPr>
          <w:rFonts w:asciiTheme="minorHAnsi" w:hAnsiTheme="minorHAnsi" w:cstheme="minorHAnsi"/>
          <w:lang w:val="en-US"/>
        </w:rPr>
        <w:t xml:space="preserve"> </w:t>
      </w:r>
      <w:r>
        <w:rPr>
          <w:rFonts w:asciiTheme="minorHAnsi" w:hAnsiTheme="minorHAnsi" w:cstheme="minorHAnsi"/>
          <w:lang w:val="en-US"/>
        </w:rPr>
        <w:t>is</w:t>
      </w:r>
      <w:r w:rsidRPr="002E71B1">
        <w:rPr>
          <w:rFonts w:asciiTheme="minorHAnsi" w:hAnsiTheme="minorHAnsi" w:cstheme="minorHAnsi"/>
          <w:lang w:val="en-US"/>
        </w:rPr>
        <w:t xml:space="preserve"> </w:t>
      </w:r>
      <w:r>
        <w:rPr>
          <w:rFonts w:asciiTheme="minorHAnsi" w:hAnsiTheme="minorHAnsi" w:cstheme="minorHAnsi"/>
          <w:lang w:val="en-US"/>
        </w:rPr>
        <w:t>found</w:t>
      </w:r>
      <w:r w:rsidRPr="002E71B1">
        <w:rPr>
          <w:rFonts w:asciiTheme="minorHAnsi" w:hAnsiTheme="minorHAnsi" w:cstheme="minorHAnsi"/>
          <w:lang w:val="en-US"/>
        </w:rPr>
        <w:t xml:space="preserve"> </w:t>
      </w:r>
      <w:r>
        <w:rPr>
          <w:rFonts w:asciiTheme="minorHAnsi" w:hAnsiTheme="minorHAnsi" w:cstheme="minorHAnsi"/>
          <w:lang w:val="en-US"/>
        </w:rPr>
        <w:t>in</w:t>
      </w:r>
      <w:r w:rsidRPr="002E71B1">
        <w:rPr>
          <w:rFonts w:asciiTheme="minorHAnsi" w:hAnsiTheme="minorHAnsi" w:cstheme="minorHAnsi"/>
          <w:lang w:val="en-US"/>
        </w:rPr>
        <w:t xml:space="preserve"> </w:t>
      </w:r>
      <w:r>
        <w:rPr>
          <w:rFonts w:asciiTheme="minorHAnsi" w:hAnsiTheme="minorHAnsi" w:cstheme="minorHAnsi"/>
          <w:lang w:val="en-US"/>
        </w:rPr>
        <w:t>other</w:t>
      </w:r>
      <w:r w:rsidRPr="002E71B1">
        <w:rPr>
          <w:rFonts w:asciiTheme="minorHAnsi" w:hAnsiTheme="minorHAnsi" w:cstheme="minorHAnsi"/>
          <w:lang w:val="en-US"/>
        </w:rPr>
        <w:t xml:space="preserve"> </w:t>
      </w:r>
      <w:r>
        <w:rPr>
          <w:rFonts w:asciiTheme="minorHAnsi" w:hAnsiTheme="minorHAnsi" w:cstheme="minorHAnsi"/>
          <w:lang w:val="en-US"/>
        </w:rPr>
        <w:t>passages</w:t>
      </w:r>
      <w:r w:rsidRPr="002E71B1">
        <w:rPr>
          <w:rFonts w:asciiTheme="minorHAnsi" w:hAnsiTheme="minorHAnsi" w:cstheme="minorHAnsi"/>
          <w:lang w:val="en-US"/>
        </w:rPr>
        <w:t xml:space="preserve"> </w:t>
      </w:r>
      <w:r>
        <w:rPr>
          <w:rFonts w:asciiTheme="minorHAnsi" w:hAnsiTheme="minorHAnsi" w:cstheme="minorHAnsi"/>
          <w:lang w:val="en-US"/>
        </w:rPr>
        <w:t>of</w:t>
      </w:r>
      <w:r w:rsidRPr="002E71B1">
        <w:rPr>
          <w:rFonts w:asciiTheme="minorHAnsi" w:hAnsiTheme="minorHAnsi" w:cstheme="minorHAnsi"/>
          <w:lang w:val="en-US"/>
        </w:rPr>
        <w:t xml:space="preserve"> </w:t>
      </w:r>
      <w:r>
        <w:rPr>
          <w:rFonts w:asciiTheme="minorHAnsi" w:hAnsiTheme="minorHAnsi" w:cstheme="minorHAnsi"/>
          <w:lang w:val="en-US"/>
        </w:rPr>
        <w:t>Scripture</w:t>
      </w:r>
      <w:r w:rsidRPr="002E71B1">
        <w:rPr>
          <w:rFonts w:asciiTheme="minorHAnsi" w:hAnsiTheme="minorHAnsi" w:cstheme="minorHAnsi"/>
          <w:lang w:val="en-US"/>
        </w:rPr>
        <w:t xml:space="preserve"> </w:t>
      </w:r>
      <w:r>
        <w:rPr>
          <w:rFonts w:asciiTheme="minorHAnsi" w:hAnsiTheme="minorHAnsi" w:cstheme="minorHAnsi"/>
          <w:lang w:val="en-US"/>
        </w:rPr>
        <w:t>with</w:t>
      </w:r>
      <w:r w:rsidRPr="002E71B1">
        <w:rPr>
          <w:rFonts w:asciiTheme="minorHAnsi" w:hAnsiTheme="minorHAnsi" w:cstheme="minorHAnsi"/>
          <w:lang w:val="en-US"/>
        </w:rPr>
        <w:t xml:space="preserve"> </w:t>
      </w:r>
      <w:r>
        <w:rPr>
          <w:rFonts w:asciiTheme="minorHAnsi" w:hAnsiTheme="minorHAnsi" w:cstheme="minorHAnsi"/>
          <w:lang w:val="en-US"/>
        </w:rPr>
        <w:t>both</w:t>
      </w:r>
      <w:r w:rsidRPr="002E71B1">
        <w:rPr>
          <w:rFonts w:asciiTheme="minorHAnsi" w:hAnsiTheme="minorHAnsi" w:cstheme="minorHAnsi"/>
          <w:lang w:val="en-US"/>
        </w:rPr>
        <w:t xml:space="preserve"> </w:t>
      </w:r>
      <w:r>
        <w:rPr>
          <w:rFonts w:asciiTheme="minorHAnsi" w:hAnsiTheme="minorHAnsi" w:cstheme="minorHAnsi"/>
          <w:lang w:val="en-US"/>
        </w:rPr>
        <w:t>meanings:</w:t>
      </w:r>
      <w:r w:rsidRPr="002E71B1">
        <w:rPr>
          <w:rFonts w:asciiTheme="minorHAnsi" w:hAnsiTheme="minorHAnsi" w:cstheme="minorHAnsi"/>
          <w:lang w:val="en-US"/>
        </w:rPr>
        <w:t xml:space="preserve"> “</w:t>
      </w:r>
      <w:r>
        <w:rPr>
          <w:rFonts w:asciiTheme="minorHAnsi" w:hAnsiTheme="minorHAnsi" w:cstheme="minorHAnsi"/>
          <w:lang w:val="en-US"/>
        </w:rPr>
        <w:t>from</w:t>
      </w:r>
      <w:r w:rsidRPr="002E71B1">
        <w:rPr>
          <w:rFonts w:asciiTheme="minorHAnsi" w:hAnsiTheme="minorHAnsi" w:cstheme="minorHAnsi"/>
          <w:lang w:val="en-US"/>
        </w:rPr>
        <w:t xml:space="preserve"> </w:t>
      </w:r>
      <w:r>
        <w:rPr>
          <w:rFonts w:asciiTheme="minorHAnsi" w:hAnsiTheme="minorHAnsi" w:cstheme="minorHAnsi"/>
          <w:lang w:val="en-US"/>
        </w:rPr>
        <w:t>above</w:t>
      </w:r>
      <w:r w:rsidRPr="002E71B1">
        <w:rPr>
          <w:rFonts w:asciiTheme="minorHAnsi" w:hAnsiTheme="minorHAnsi" w:cstheme="minorHAnsi"/>
          <w:lang w:val="en-US"/>
        </w:rPr>
        <w:t>” (Matt</w:t>
      </w:r>
      <w:r>
        <w:rPr>
          <w:rFonts w:asciiTheme="minorHAnsi" w:hAnsiTheme="minorHAnsi" w:cstheme="minorHAnsi"/>
          <w:lang w:val="en-US"/>
        </w:rPr>
        <w:t xml:space="preserve"> 27:51), and “again” </w:t>
      </w:r>
      <w:r w:rsidRPr="002E71B1">
        <w:rPr>
          <w:rFonts w:asciiTheme="minorHAnsi" w:hAnsiTheme="minorHAnsi" w:cstheme="minorHAnsi"/>
          <w:lang w:val="en-US"/>
        </w:rPr>
        <w:t>(Gal 4:9)</w:t>
      </w:r>
      <w:r>
        <w:rPr>
          <w:rFonts w:asciiTheme="minorHAnsi" w:hAnsiTheme="minorHAnsi" w:cstheme="minorHAnsi"/>
          <w:lang w:val="en-US"/>
        </w:rPr>
        <w:t xml:space="preserve">. Peter’s term </w:t>
      </w:r>
      <w:r w:rsidRPr="002D7706">
        <w:rPr>
          <w:rFonts w:asciiTheme="minorHAnsi" w:hAnsiTheme="minorHAnsi" w:cstheme="minorHAnsi"/>
          <w:lang w:val="el-GR"/>
        </w:rPr>
        <w:t>α</w:t>
      </w:r>
      <w:r w:rsidRPr="00D2235E">
        <w:rPr>
          <w:rFonts w:asciiTheme="minorHAnsi" w:hAnsiTheme="minorHAnsi" w:cstheme="minorHAnsi"/>
          <w:lang w:val="en-US"/>
        </w:rPr>
        <w:t>̓</w:t>
      </w:r>
      <w:r w:rsidRPr="002D7706">
        <w:rPr>
          <w:rFonts w:asciiTheme="minorHAnsi" w:hAnsiTheme="minorHAnsi" w:cstheme="minorHAnsi"/>
          <w:lang w:val="el-GR"/>
        </w:rPr>
        <w:t>ναγεννα</w:t>
      </w:r>
      <w:r w:rsidRPr="00D2235E">
        <w:rPr>
          <w:rFonts w:asciiTheme="minorHAnsi" w:hAnsiTheme="minorHAnsi" w:cstheme="minorHAnsi"/>
          <w:lang w:val="en-US"/>
        </w:rPr>
        <w:t>́</w:t>
      </w:r>
      <w:r w:rsidRPr="002D7706">
        <w:rPr>
          <w:rFonts w:asciiTheme="minorHAnsi" w:hAnsiTheme="minorHAnsi" w:cstheme="minorHAnsi"/>
          <w:lang w:val="el-GR"/>
        </w:rPr>
        <w:t>ω</w:t>
      </w:r>
      <w:r w:rsidRPr="00D2235E">
        <w:rPr>
          <w:rFonts w:asciiTheme="minorHAnsi" w:hAnsiTheme="minorHAnsi" w:cstheme="minorHAnsi"/>
          <w:lang w:val="en-US"/>
        </w:rPr>
        <w:t xml:space="preserve"> (</w:t>
      </w:r>
      <w:r w:rsidRPr="002D7706">
        <w:rPr>
          <w:rFonts w:asciiTheme="minorHAnsi" w:hAnsiTheme="minorHAnsi" w:cstheme="minorHAnsi"/>
          <w:i/>
          <w:iCs/>
        </w:rPr>
        <w:t>анагэннао</w:t>
      </w:r>
      <w:r w:rsidRPr="00D2235E">
        <w:rPr>
          <w:rFonts w:asciiTheme="minorHAnsi" w:hAnsiTheme="minorHAnsi" w:cstheme="minorHAnsi"/>
          <w:lang w:val="en-US"/>
        </w:rPr>
        <w:t>)</w:t>
      </w:r>
      <w:r>
        <w:rPr>
          <w:rFonts w:asciiTheme="minorHAnsi" w:hAnsiTheme="minorHAnsi" w:cstheme="minorHAnsi"/>
          <w:lang w:val="en-US"/>
        </w:rPr>
        <w:t xml:space="preserve"> in </w:t>
      </w:r>
      <w:r w:rsidRPr="00D2235E">
        <w:rPr>
          <w:rFonts w:asciiTheme="minorHAnsi" w:hAnsiTheme="minorHAnsi" w:cstheme="minorHAnsi"/>
          <w:lang w:val="en-US"/>
        </w:rPr>
        <w:t>1 Pet</w:t>
      </w:r>
      <w:r>
        <w:rPr>
          <w:rFonts w:asciiTheme="minorHAnsi" w:hAnsiTheme="minorHAnsi" w:cstheme="minorHAnsi"/>
          <w:lang w:val="en-US"/>
        </w:rPr>
        <w:t>er</w:t>
      </w:r>
      <w:r w:rsidRPr="00D2235E">
        <w:rPr>
          <w:rFonts w:asciiTheme="minorHAnsi" w:hAnsiTheme="minorHAnsi" w:cstheme="minorHAnsi"/>
          <w:lang w:val="en-US"/>
        </w:rPr>
        <w:t xml:space="preserve"> 1:3</w:t>
      </w:r>
      <w:r>
        <w:rPr>
          <w:rFonts w:asciiTheme="minorHAnsi" w:hAnsiTheme="minorHAnsi" w:cstheme="minorHAnsi"/>
          <w:lang w:val="en-US"/>
        </w:rPr>
        <w:t xml:space="preserve">, 23, which translates “regenerate,” can have the same two connotations. </w:t>
      </w:r>
    </w:p>
    <w:p w:rsidR="00DA2521" w:rsidRPr="008F28CE" w:rsidRDefault="00DA2521" w:rsidP="00DA2521">
      <w:pPr>
        <w:ind w:firstLine="426"/>
        <w:rPr>
          <w:rFonts w:asciiTheme="minorHAnsi" w:hAnsiTheme="minorHAnsi" w:cstheme="minorHAnsi"/>
          <w:lang w:val="en-US"/>
        </w:rPr>
      </w:pPr>
      <w:r>
        <w:rPr>
          <w:rFonts w:asciiTheme="minorHAnsi" w:hAnsiTheme="minorHAnsi" w:cstheme="minorHAnsi"/>
          <w:lang w:val="en-US"/>
        </w:rPr>
        <w:t>Paul</w:t>
      </w:r>
      <w:r w:rsidRPr="009A6F6D">
        <w:rPr>
          <w:rFonts w:asciiTheme="minorHAnsi" w:hAnsiTheme="minorHAnsi" w:cstheme="minorHAnsi"/>
          <w:lang w:val="en-US"/>
        </w:rPr>
        <w:t>’</w:t>
      </w:r>
      <w:r>
        <w:rPr>
          <w:rFonts w:asciiTheme="minorHAnsi" w:hAnsiTheme="minorHAnsi" w:cstheme="minorHAnsi"/>
          <w:lang w:val="en-US"/>
        </w:rPr>
        <w:t>s</w:t>
      </w:r>
      <w:r w:rsidRPr="009A6F6D">
        <w:rPr>
          <w:rFonts w:asciiTheme="minorHAnsi" w:hAnsiTheme="minorHAnsi" w:cstheme="minorHAnsi"/>
          <w:lang w:val="en-US"/>
        </w:rPr>
        <w:t xml:space="preserve"> </w:t>
      </w:r>
      <w:r>
        <w:rPr>
          <w:rFonts w:asciiTheme="minorHAnsi" w:hAnsiTheme="minorHAnsi" w:cstheme="minorHAnsi"/>
          <w:lang w:val="en-US"/>
        </w:rPr>
        <w:t>reference</w:t>
      </w:r>
      <w:r w:rsidRPr="009A6F6D">
        <w:rPr>
          <w:rFonts w:asciiTheme="minorHAnsi" w:hAnsiTheme="minorHAnsi" w:cstheme="minorHAnsi"/>
          <w:lang w:val="en-US"/>
        </w:rPr>
        <w:t xml:space="preserve"> </w:t>
      </w:r>
      <w:r>
        <w:rPr>
          <w:rFonts w:asciiTheme="minorHAnsi" w:hAnsiTheme="minorHAnsi" w:cstheme="minorHAnsi"/>
          <w:lang w:val="en-US"/>
        </w:rPr>
        <w:t>to</w:t>
      </w:r>
      <w:r w:rsidRPr="009A6F6D">
        <w:rPr>
          <w:rFonts w:asciiTheme="minorHAnsi" w:hAnsiTheme="minorHAnsi" w:cstheme="minorHAnsi"/>
          <w:lang w:val="en-US"/>
        </w:rPr>
        <w:t xml:space="preserve"> </w:t>
      </w:r>
      <w:r>
        <w:rPr>
          <w:rFonts w:asciiTheme="minorHAnsi" w:hAnsiTheme="minorHAnsi" w:cstheme="minorHAnsi"/>
          <w:lang w:val="en-US"/>
        </w:rPr>
        <w:t>regeneration</w:t>
      </w:r>
      <w:r w:rsidRPr="009A6F6D">
        <w:rPr>
          <w:rFonts w:asciiTheme="minorHAnsi" w:hAnsiTheme="minorHAnsi" w:cstheme="minorHAnsi"/>
          <w:lang w:val="en-US"/>
        </w:rPr>
        <w:t xml:space="preserve"> </w:t>
      </w:r>
      <w:r>
        <w:rPr>
          <w:rFonts w:asciiTheme="minorHAnsi" w:hAnsiTheme="minorHAnsi" w:cstheme="minorHAnsi"/>
          <w:lang w:val="en-US"/>
        </w:rPr>
        <w:t>in</w:t>
      </w:r>
      <w:r w:rsidRPr="009A6F6D">
        <w:rPr>
          <w:rFonts w:asciiTheme="minorHAnsi" w:hAnsiTheme="minorHAnsi" w:cstheme="minorHAnsi"/>
          <w:lang w:val="en-US"/>
        </w:rPr>
        <w:t xml:space="preserve"> Tit</w:t>
      </w:r>
      <w:r>
        <w:rPr>
          <w:rFonts w:asciiTheme="minorHAnsi" w:hAnsiTheme="minorHAnsi" w:cstheme="minorHAnsi"/>
          <w:lang w:val="en-US"/>
        </w:rPr>
        <w:t>us</w:t>
      </w:r>
      <w:r w:rsidRPr="009A6F6D">
        <w:rPr>
          <w:rFonts w:asciiTheme="minorHAnsi" w:hAnsiTheme="minorHAnsi" w:cstheme="minorHAnsi"/>
          <w:lang w:val="en-US"/>
        </w:rPr>
        <w:t xml:space="preserve"> 3:5, </w:t>
      </w:r>
      <w:r>
        <w:rPr>
          <w:rFonts w:asciiTheme="minorHAnsi" w:hAnsiTheme="minorHAnsi" w:cstheme="minorHAnsi"/>
          <w:lang w:val="en-US"/>
        </w:rPr>
        <w:t>though</w:t>
      </w:r>
      <w:r w:rsidRPr="009A6F6D">
        <w:rPr>
          <w:rFonts w:asciiTheme="minorHAnsi" w:hAnsiTheme="minorHAnsi" w:cstheme="minorHAnsi"/>
          <w:lang w:val="en-US"/>
        </w:rPr>
        <w:t xml:space="preserve">, </w:t>
      </w:r>
      <w:r>
        <w:rPr>
          <w:rFonts w:asciiTheme="minorHAnsi" w:hAnsiTheme="minorHAnsi" w:cstheme="minorHAnsi"/>
          <w:lang w:val="en-US"/>
        </w:rPr>
        <w:t>may</w:t>
      </w:r>
      <w:r w:rsidRPr="009A6F6D">
        <w:rPr>
          <w:rFonts w:asciiTheme="minorHAnsi" w:hAnsiTheme="minorHAnsi" w:cstheme="minorHAnsi"/>
          <w:lang w:val="en-US"/>
        </w:rPr>
        <w:t xml:space="preserve"> </w:t>
      </w:r>
      <w:r>
        <w:rPr>
          <w:rFonts w:asciiTheme="minorHAnsi" w:hAnsiTheme="minorHAnsi" w:cstheme="minorHAnsi"/>
          <w:lang w:val="en-US"/>
        </w:rPr>
        <w:t>shed</w:t>
      </w:r>
      <w:r w:rsidRPr="009A6F6D">
        <w:rPr>
          <w:rFonts w:asciiTheme="minorHAnsi" w:hAnsiTheme="minorHAnsi" w:cstheme="minorHAnsi"/>
          <w:lang w:val="en-US"/>
        </w:rPr>
        <w:t xml:space="preserve"> </w:t>
      </w:r>
      <w:r>
        <w:rPr>
          <w:rFonts w:asciiTheme="minorHAnsi" w:hAnsiTheme="minorHAnsi" w:cstheme="minorHAnsi"/>
          <w:lang w:val="en-US"/>
        </w:rPr>
        <w:t>light</w:t>
      </w:r>
      <w:r w:rsidRPr="009A6F6D">
        <w:rPr>
          <w:rFonts w:asciiTheme="minorHAnsi" w:hAnsiTheme="minorHAnsi" w:cstheme="minorHAnsi"/>
          <w:lang w:val="en-US"/>
        </w:rPr>
        <w:t xml:space="preserve"> </w:t>
      </w:r>
      <w:r>
        <w:rPr>
          <w:rFonts w:asciiTheme="minorHAnsi" w:hAnsiTheme="minorHAnsi" w:cstheme="minorHAnsi"/>
          <w:lang w:val="en-US"/>
        </w:rPr>
        <w:t>on</w:t>
      </w:r>
      <w:r w:rsidRPr="009A6F6D">
        <w:rPr>
          <w:rFonts w:asciiTheme="minorHAnsi" w:hAnsiTheme="minorHAnsi" w:cstheme="minorHAnsi"/>
          <w:lang w:val="en-US"/>
        </w:rPr>
        <w:t xml:space="preserve"> </w:t>
      </w:r>
      <w:r>
        <w:rPr>
          <w:rFonts w:asciiTheme="minorHAnsi" w:hAnsiTheme="minorHAnsi" w:cstheme="minorHAnsi"/>
          <w:lang w:val="en-US"/>
        </w:rPr>
        <w:t>the</w:t>
      </w:r>
      <w:r w:rsidRPr="009A6F6D">
        <w:rPr>
          <w:rFonts w:asciiTheme="minorHAnsi" w:hAnsiTheme="minorHAnsi" w:cstheme="minorHAnsi"/>
          <w:lang w:val="en-US"/>
        </w:rPr>
        <w:t xml:space="preserve"> </w:t>
      </w:r>
      <w:r>
        <w:rPr>
          <w:rFonts w:asciiTheme="minorHAnsi" w:hAnsiTheme="minorHAnsi" w:cstheme="minorHAnsi"/>
          <w:lang w:val="en-US"/>
        </w:rPr>
        <w:t>question</w:t>
      </w:r>
      <w:r w:rsidRPr="009A6F6D">
        <w:rPr>
          <w:rFonts w:asciiTheme="minorHAnsi" w:hAnsiTheme="minorHAnsi" w:cstheme="minorHAnsi"/>
          <w:lang w:val="en-US"/>
        </w:rPr>
        <w:t xml:space="preserve"> </w:t>
      </w:r>
      <w:r>
        <w:rPr>
          <w:rFonts w:asciiTheme="minorHAnsi" w:hAnsiTheme="minorHAnsi" w:cstheme="minorHAnsi"/>
          <w:lang w:val="en-US"/>
        </w:rPr>
        <w:t>of</w:t>
      </w:r>
      <w:r w:rsidRPr="009A6F6D">
        <w:rPr>
          <w:rFonts w:asciiTheme="minorHAnsi" w:hAnsiTheme="minorHAnsi" w:cstheme="minorHAnsi"/>
          <w:lang w:val="en-US"/>
        </w:rPr>
        <w:t xml:space="preserve"> </w:t>
      </w:r>
      <w:r>
        <w:rPr>
          <w:rFonts w:asciiTheme="minorHAnsi" w:hAnsiTheme="minorHAnsi" w:cstheme="minorHAnsi"/>
          <w:lang w:val="en-US"/>
        </w:rPr>
        <w:t>translating</w:t>
      </w:r>
      <w:r w:rsidRPr="009A6F6D">
        <w:rPr>
          <w:rFonts w:asciiTheme="minorHAnsi" w:hAnsiTheme="minorHAnsi" w:cstheme="minorHAnsi"/>
          <w:lang w:val="en-US"/>
        </w:rPr>
        <w:t xml:space="preserve"> </w:t>
      </w:r>
      <w:r>
        <w:rPr>
          <w:rFonts w:asciiTheme="minorHAnsi" w:hAnsiTheme="minorHAnsi" w:cstheme="minorHAnsi"/>
          <w:lang w:val="en-US"/>
        </w:rPr>
        <w:t>John</w:t>
      </w:r>
      <w:r w:rsidRPr="009A6F6D">
        <w:rPr>
          <w:rFonts w:asciiTheme="minorHAnsi" w:hAnsiTheme="minorHAnsi" w:cstheme="minorHAnsi"/>
          <w:lang w:val="en-US"/>
        </w:rPr>
        <w:t>’</w:t>
      </w:r>
      <w:r>
        <w:rPr>
          <w:rFonts w:asciiTheme="minorHAnsi" w:hAnsiTheme="minorHAnsi" w:cstheme="minorHAnsi"/>
          <w:lang w:val="en-US"/>
        </w:rPr>
        <w:t>s</w:t>
      </w:r>
      <w:r w:rsidRPr="009A6F6D">
        <w:rPr>
          <w:rFonts w:asciiTheme="minorHAnsi" w:hAnsiTheme="minorHAnsi" w:cstheme="minorHAnsi"/>
          <w:lang w:val="en-US"/>
        </w:rPr>
        <w:t xml:space="preserve"> </w:t>
      </w:r>
      <w:r>
        <w:rPr>
          <w:rFonts w:asciiTheme="minorHAnsi" w:hAnsiTheme="minorHAnsi" w:cstheme="minorHAnsi"/>
          <w:lang w:val="en-US"/>
        </w:rPr>
        <w:t>phrase</w:t>
      </w:r>
      <w:r w:rsidRPr="009A6F6D">
        <w:rPr>
          <w:rFonts w:asciiTheme="minorHAnsi" w:hAnsiTheme="minorHAnsi" w:cstheme="minorHAnsi"/>
          <w:lang w:val="en-US"/>
        </w:rPr>
        <w:t xml:space="preserve"> </w:t>
      </w:r>
      <w:r w:rsidRPr="002D7706">
        <w:rPr>
          <w:rFonts w:asciiTheme="minorHAnsi" w:hAnsiTheme="minorHAnsi" w:cstheme="minorHAnsi"/>
          <w:lang w:val="el-GR"/>
        </w:rPr>
        <w:t>γεννηθη</w:t>
      </w:r>
      <w:r w:rsidRPr="009A6F6D">
        <w:rPr>
          <w:rFonts w:asciiTheme="minorHAnsi" w:hAnsiTheme="minorHAnsi" w:cstheme="minorHAnsi"/>
          <w:lang w:val="en-US"/>
        </w:rPr>
        <w:t xml:space="preserve">͂ͅ </w:t>
      </w:r>
      <w:r w:rsidRPr="002D7706">
        <w:rPr>
          <w:rFonts w:asciiTheme="minorHAnsi" w:hAnsiTheme="minorHAnsi" w:cstheme="minorHAnsi"/>
          <w:lang w:val="el-GR"/>
        </w:rPr>
        <w:t>α</w:t>
      </w:r>
      <w:r w:rsidRPr="009A6F6D">
        <w:rPr>
          <w:rFonts w:asciiTheme="minorHAnsi" w:hAnsiTheme="minorHAnsi" w:cstheme="minorHAnsi"/>
          <w:lang w:val="en-US"/>
        </w:rPr>
        <w:t>̓́</w:t>
      </w:r>
      <w:r w:rsidRPr="002D7706">
        <w:rPr>
          <w:rFonts w:asciiTheme="minorHAnsi" w:hAnsiTheme="minorHAnsi" w:cstheme="minorHAnsi"/>
          <w:lang w:val="el-GR"/>
        </w:rPr>
        <w:t>νωθεν</w:t>
      </w:r>
      <w:r w:rsidRPr="009A6F6D">
        <w:rPr>
          <w:rFonts w:asciiTheme="minorHAnsi" w:hAnsiTheme="minorHAnsi" w:cstheme="minorHAnsi"/>
          <w:lang w:val="en-US"/>
        </w:rPr>
        <w:t xml:space="preserve"> (</w:t>
      </w:r>
      <w:r>
        <w:rPr>
          <w:rFonts w:asciiTheme="minorHAnsi" w:hAnsiTheme="minorHAnsi" w:cstheme="minorHAnsi"/>
          <w:i/>
          <w:iCs/>
          <w:lang w:val="en-US"/>
        </w:rPr>
        <w:t>gennethe</w:t>
      </w:r>
      <w:r w:rsidRPr="009A6F6D">
        <w:rPr>
          <w:rFonts w:asciiTheme="minorHAnsi" w:hAnsiTheme="minorHAnsi" w:cstheme="minorHAnsi"/>
          <w:i/>
          <w:iCs/>
          <w:lang w:val="en-US"/>
        </w:rPr>
        <w:t xml:space="preserve"> </w:t>
      </w:r>
      <w:r>
        <w:rPr>
          <w:rFonts w:asciiTheme="minorHAnsi" w:hAnsiTheme="minorHAnsi" w:cstheme="minorHAnsi"/>
          <w:i/>
          <w:iCs/>
          <w:lang w:val="en-US"/>
        </w:rPr>
        <w:t>anothen</w:t>
      </w:r>
      <w:r w:rsidRPr="009A6F6D">
        <w:rPr>
          <w:rFonts w:asciiTheme="minorHAnsi" w:hAnsiTheme="minorHAnsi" w:cstheme="minorHAnsi"/>
          <w:lang w:val="en-US"/>
        </w:rPr>
        <w:t xml:space="preserve">). </w:t>
      </w:r>
      <w:r>
        <w:rPr>
          <w:rFonts w:asciiTheme="minorHAnsi" w:hAnsiTheme="minorHAnsi" w:cstheme="minorHAnsi"/>
          <w:lang w:val="en-US"/>
        </w:rPr>
        <w:t>Paul</w:t>
      </w:r>
      <w:r w:rsidRPr="008F28CE">
        <w:rPr>
          <w:rFonts w:asciiTheme="minorHAnsi" w:hAnsiTheme="minorHAnsi" w:cstheme="minorHAnsi"/>
          <w:lang w:val="en-US"/>
        </w:rPr>
        <w:t xml:space="preserve"> </w:t>
      </w:r>
      <w:r>
        <w:rPr>
          <w:rFonts w:asciiTheme="minorHAnsi" w:hAnsiTheme="minorHAnsi" w:cstheme="minorHAnsi"/>
          <w:lang w:val="en-US"/>
        </w:rPr>
        <w:t>employs</w:t>
      </w:r>
      <w:r w:rsidRPr="008F28CE">
        <w:rPr>
          <w:rFonts w:asciiTheme="minorHAnsi" w:hAnsiTheme="minorHAnsi" w:cstheme="minorHAnsi"/>
          <w:lang w:val="en-US"/>
        </w:rPr>
        <w:t xml:space="preserve"> </w:t>
      </w:r>
      <w:r>
        <w:rPr>
          <w:rFonts w:asciiTheme="minorHAnsi" w:hAnsiTheme="minorHAnsi" w:cstheme="minorHAnsi"/>
          <w:lang w:val="en-US"/>
        </w:rPr>
        <w:t>the</w:t>
      </w:r>
      <w:r w:rsidRPr="008F28CE">
        <w:rPr>
          <w:rFonts w:asciiTheme="minorHAnsi" w:hAnsiTheme="minorHAnsi" w:cstheme="minorHAnsi"/>
          <w:lang w:val="en-US"/>
        </w:rPr>
        <w:t xml:space="preserve"> </w:t>
      </w:r>
      <w:r>
        <w:rPr>
          <w:rFonts w:asciiTheme="minorHAnsi" w:hAnsiTheme="minorHAnsi" w:cstheme="minorHAnsi"/>
          <w:lang w:val="en-US"/>
        </w:rPr>
        <w:t>term</w:t>
      </w:r>
      <w:r w:rsidRPr="008F28CE">
        <w:rPr>
          <w:rFonts w:asciiTheme="minorHAnsi" w:hAnsiTheme="minorHAnsi" w:cstheme="minorHAnsi"/>
          <w:lang w:val="en-US"/>
        </w:rPr>
        <w:t xml:space="preserve"> </w:t>
      </w:r>
      <w:r w:rsidRPr="002D7706">
        <w:rPr>
          <w:rFonts w:asciiTheme="minorHAnsi" w:hAnsiTheme="minorHAnsi" w:cstheme="minorHAnsi"/>
        </w:rPr>
        <w:t>παλιγγενεσία</w:t>
      </w:r>
      <w:r w:rsidRPr="008F28CE">
        <w:rPr>
          <w:rFonts w:asciiTheme="minorHAnsi" w:hAnsiTheme="minorHAnsi" w:cstheme="minorHAnsi"/>
          <w:lang w:val="en-US"/>
        </w:rPr>
        <w:t xml:space="preserve"> (</w:t>
      </w:r>
      <w:r>
        <w:rPr>
          <w:rFonts w:asciiTheme="minorHAnsi" w:hAnsiTheme="minorHAnsi" w:cstheme="minorHAnsi"/>
          <w:i/>
          <w:iCs/>
          <w:lang w:val="en-US"/>
        </w:rPr>
        <w:t>paliggenesia</w:t>
      </w:r>
      <w:r w:rsidRPr="008F28CE">
        <w:rPr>
          <w:rFonts w:asciiTheme="minorHAnsi" w:hAnsiTheme="minorHAnsi" w:cstheme="minorHAnsi"/>
          <w:lang w:val="en-US"/>
        </w:rPr>
        <w:t xml:space="preserve">): </w:t>
      </w:r>
      <w:r>
        <w:rPr>
          <w:rFonts w:asciiTheme="minorHAnsi" w:hAnsiTheme="minorHAnsi" w:cstheme="minorHAnsi"/>
          <w:lang w:val="en-US"/>
        </w:rPr>
        <w:t>“</w:t>
      </w:r>
      <w:r w:rsidRPr="008F28CE">
        <w:rPr>
          <w:rFonts w:asciiTheme="minorHAnsi" w:hAnsiTheme="minorHAnsi" w:cstheme="minorHAnsi"/>
          <w:lang w:val="en-US"/>
        </w:rPr>
        <w:t>He saved us, not on the basis of deeds which we have done in righteousness, but according to His mercy, by the washing of regeneration (</w:t>
      </w:r>
      <w:r w:rsidRPr="002D7706">
        <w:rPr>
          <w:rFonts w:asciiTheme="minorHAnsi" w:hAnsiTheme="minorHAnsi" w:cstheme="minorHAnsi"/>
        </w:rPr>
        <w:t>παλιγγενεσία</w:t>
      </w:r>
      <w:r w:rsidRPr="008F28CE">
        <w:rPr>
          <w:rFonts w:asciiTheme="minorHAnsi" w:hAnsiTheme="minorHAnsi" w:cstheme="minorHAnsi"/>
          <w:lang w:val="en-US"/>
        </w:rPr>
        <w:t>)</w:t>
      </w:r>
      <w:r>
        <w:rPr>
          <w:rFonts w:asciiTheme="minorHAnsi" w:hAnsiTheme="minorHAnsi" w:cstheme="minorHAnsi"/>
          <w:lang w:val="en-US"/>
        </w:rPr>
        <w:t xml:space="preserve"> and renewing by the Holy Spirit.” This term consists of two parts: </w:t>
      </w:r>
      <w:r w:rsidRPr="002D7706">
        <w:rPr>
          <w:rFonts w:asciiTheme="minorHAnsi" w:hAnsiTheme="minorHAnsi" w:cstheme="minorHAnsi"/>
        </w:rPr>
        <w:t>παλι</w:t>
      </w:r>
      <w:r w:rsidRPr="002D7706">
        <w:rPr>
          <w:rFonts w:asciiTheme="minorHAnsi" w:hAnsiTheme="minorHAnsi" w:cstheme="minorHAnsi"/>
          <w:lang w:val="el-GR"/>
        </w:rPr>
        <w:t>ν</w:t>
      </w:r>
      <w:r w:rsidRPr="008F28CE">
        <w:rPr>
          <w:rFonts w:asciiTheme="minorHAnsi" w:hAnsiTheme="minorHAnsi" w:cstheme="minorHAnsi"/>
          <w:lang w:val="en-US"/>
        </w:rPr>
        <w:t xml:space="preserve"> (</w:t>
      </w:r>
      <w:r>
        <w:rPr>
          <w:rFonts w:asciiTheme="minorHAnsi" w:hAnsiTheme="minorHAnsi" w:cstheme="minorHAnsi"/>
          <w:i/>
          <w:iCs/>
          <w:lang w:val="en-US"/>
        </w:rPr>
        <w:t>palin</w:t>
      </w:r>
      <w:r w:rsidRPr="008F28CE">
        <w:rPr>
          <w:rFonts w:asciiTheme="minorHAnsi" w:hAnsiTheme="minorHAnsi" w:cstheme="minorHAnsi"/>
          <w:lang w:val="en-US"/>
        </w:rPr>
        <w:t xml:space="preserve">), </w:t>
      </w:r>
      <w:r>
        <w:rPr>
          <w:rFonts w:asciiTheme="minorHAnsi" w:hAnsiTheme="minorHAnsi" w:cstheme="minorHAnsi"/>
          <w:lang w:val="en-US"/>
        </w:rPr>
        <w:t>i</w:t>
      </w:r>
      <w:r w:rsidRPr="008F28CE">
        <w:rPr>
          <w:rFonts w:asciiTheme="minorHAnsi" w:hAnsiTheme="minorHAnsi" w:cstheme="minorHAnsi"/>
          <w:lang w:val="en-US"/>
        </w:rPr>
        <w:t>.</w:t>
      </w:r>
      <w:r w:rsidRPr="002D7706">
        <w:rPr>
          <w:rFonts w:asciiTheme="minorHAnsi" w:hAnsiTheme="minorHAnsi" w:cstheme="minorHAnsi"/>
        </w:rPr>
        <w:t>е</w:t>
      </w:r>
      <w:r w:rsidRPr="008F28CE">
        <w:rPr>
          <w:rFonts w:asciiTheme="minorHAnsi" w:hAnsiTheme="minorHAnsi" w:cstheme="minorHAnsi"/>
          <w:lang w:val="en-US"/>
        </w:rPr>
        <w:t>.</w:t>
      </w:r>
      <w:r>
        <w:rPr>
          <w:rFonts w:asciiTheme="minorHAnsi" w:hAnsiTheme="minorHAnsi" w:cstheme="minorHAnsi"/>
          <w:lang w:val="en-US"/>
        </w:rPr>
        <w:t xml:space="preserve">, “again,” and </w:t>
      </w:r>
      <w:r w:rsidRPr="002D7706">
        <w:rPr>
          <w:rFonts w:asciiTheme="minorHAnsi" w:hAnsiTheme="minorHAnsi" w:cstheme="minorHAnsi"/>
        </w:rPr>
        <w:t>γε</w:t>
      </w:r>
      <w:r w:rsidRPr="008F28CE">
        <w:rPr>
          <w:rFonts w:asciiTheme="minorHAnsi" w:hAnsiTheme="minorHAnsi" w:cstheme="minorHAnsi"/>
          <w:lang w:val="en-US"/>
        </w:rPr>
        <w:t>́</w:t>
      </w:r>
      <w:r w:rsidRPr="002D7706">
        <w:rPr>
          <w:rFonts w:asciiTheme="minorHAnsi" w:hAnsiTheme="minorHAnsi" w:cstheme="minorHAnsi"/>
        </w:rPr>
        <w:t>νε</w:t>
      </w:r>
      <w:r w:rsidRPr="002D7706">
        <w:rPr>
          <w:rFonts w:asciiTheme="minorHAnsi" w:hAnsiTheme="minorHAnsi" w:cstheme="minorHAnsi"/>
          <w:lang w:val="el-GR"/>
        </w:rPr>
        <w:t>σις</w:t>
      </w:r>
      <w:r w:rsidRPr="008F28CE">
        <w:rPr>
          <w:rFonts w:asciiTheme="minorHAnsi" w:hAnsiTheme="minorHAnsi" w:cstheme="minorHAnsi"/>
          <w:lang w:val="en-US"/>
        </w:rPr>
        <w:t xml:space="preserve"> (</w:t>
      </w:r>
      <w:r>
        <w:rPr>
          <w:rFonts w:asciiTheme="minorHAnsi" w:hAnsiTheme="minorHAnsi" w:cstheme="minorHAnsi"/>
          <w:i/>
          <w:iCs/>
          <w:lang w:val="en-US"/>
        </w:rPr>
        <w:t>genesis</w:t>
      </w:r>
      <w:r w:rsidRPr="008F28CE">
        <w:rPr>
          <w:rFonts w:asciiTheme="minorHAnsi" w:hAnsiTheme="minorHAnsi" w:cstheme="minorHAnsi"/>
          <w:lang w:val="en-US"/>
        </w:rPr>
        <w:t xml:space="preserve">), </w:t>
      </w:r>
      <w:r>
        <w:rPr>
          <w:rFonts w:asciiTheme="minorHAnsi" w:hAnsiTheme="minorHAnsi" w:cstheme="minorHAnsi"/>
          <w:lang w:val="en-US"/>
        </w:rPr>
        <w:t>i</w:t>
      </w:r>
      <w:r w:rsidRPr="008F28CE">
        <w:rPr>
          <w:rFonts w:asciiTheme="minorHAnsi" w:hAnsiTheme="minorHAnsi" w:cstheme="minorHAnsi"/>
          <w:lang w:val="en-US"/>
        </w:rPr>
        <w:t>.</w:t>
      </w:r>
      <w:r w:rsidRPr="002D7706">
        <w:rPr>
          <w:rFonts w:asciiTheme="minorHAnsi" w:hAnsiTheme="minorHAnsi" w:cstheme="minorHAnsi"/>
        </w:rPr>
        <w:t>е</w:t>
      </w:r>
      <w:r w:rsidRPr="008F28CE">
        <w:rPr>
          <w:rFonts w:asciiTheme="minorHAnsi" w:hAnsiTheme="minorHAnsi" w:cstheme="minorHAnsi"/>
          <w:lang w:val="en-US"/>
        </w:rPr>
        <w:t>.</w:t>
      </w:r>
      <w:r>
        <w:rPr>
          <w:rFonts w:asciiTheme="minorHAnsi" w:hAnsiTheme="minorHAnsi" w:cstheme="minorHAnsi"/>
          <w:lang w:val="en-US"/>
        </w:rPr>
        <w:t>,</w:t>
      </w:r>
      <w:r w:rsidRPr="008F28CE">
        <w:rPr>
          <w:rFonts w:asciiTheme="minorHAnsi" w:hAnsiTheme="minorHAnsi" w:cstheme="minorHAnsi"/>
          <w:lang w:val="en-US"/>
        </w:rPr>
        <w:t xml:space="preserve"> </w:t>
      </w:r>
      <w:r>
        <w:rPr>
          <w:rFonts w:asciiTheme="minorHAnsi" w:hAnsiTheme="minorHAnsi" w:cstheme="minorHAnsi"/>
          <w:lang w:val="en-US"/>
        </w:rPr>
        <w:t xml:space="preserve">“birth.” This example inclines us to translate </w:t>
      </w:r>
      <w:r w:rsidRPr="002D7706">
        <w:rPr>
          <w:rFonts w:asciiTheme="minorHAnsi" w:hAnsiTheme="minorHAnsi" w:cstheme="minorHAnsi"/>
          <w:lang w:val="el-GR"/>
        </w:rPr>
        <w:t>γεννηθη</w:t>
      </w:r>
      <w:r w:rsidRPr="008F28CE">
        <w:rPr>
          <w:rFonts w:asciiTheme="minorHAnsi" w:hAnsiTheme="minorHAnsi" w:cstheme="minorHAnsi"/>
          <w:lang w:val="en-US"/>
        </w:rPr>
        <w:t xml:space="preserve">͂ͅ </w:t>
      </w:r>
      <w:r w:rsidRPr="002D7706">
        <w:rPr>
          <w:rFonts w:asciiTheme="minorHAnsi" w:hAnsiTheme="minorHAnsi" w:cstheme="minorHAnsi"/>
          <w:lang w:val="el-GR"/>
        </w:rPr>
        <w:t>α</w:t>
      </w:r>
      <w:r w:rsidRPr="008F28CE">
        <w:rPr>
          <w:rFonts w:asciiTheme="minorHAnsi" w:hAnsiTheme="minorHAnsi" w:cstheme="minorHAnsi"/>
          <w:lang w:val="en-US"/>
        </w:rPr>
        <w:t>̓́</w:t>
      </w:r>
      <w:r w:rsidRPr="002D7706">
        <w:rPr>
          <w:rFonts w:asciiTheme="minorHAnsi" w:hAnsiTheme="minorHAnsi" w:cstheme="minorHAnsi"/>
          <w:lang w:val="el-GR"/>
        </w:rPr>
        <w:t>νωθεν</w:t>
      </w:r>
      <w:r w:rsidRPr="008F28CE">
        <w:rPr>
          <w:rFonts w:asciiTheme="minorHAnsi" w:hAnsiTheme="minorHAnsi" w:cstheme="minorHAnsi"/>
          <w:lang w:val="en-US"/>
        </w:rPr>
        <w:t xml:space="preserve"> (</w:t>
      </w:r>
      <w:r>
        <w:rPr>
          <w:rFonts w:asciiTheme="minorHAnsi" w:hAnsiTheme="minorHAnsi" w:cstheme="minorHAnsi"/>
          <w:i/>
          <w:iCs/>
          <w:lang w:val="en-US"/>
        </w:rPr>
        <w:t>gennethe</w:t>
      </w:r>
      <w:r w:rsidRPr="002E71B1">
        <w:rPr>
          <w:rFonts w:asciiTheme="minorHAnsi" w:hAnsiTheme="minorHAnsi" w:cstheme="minorHAnsi"/>
          <w:i/>
          <w:iCs/>
          <w:lang w:val="en-US"/>
        </w:rPr>
        <w:t xml:space="preserve"> </w:t>
      </w:r>
      <w:r>
        <w:rPr>
          <w:rFonts w:asciiTheme="minorHAnsi" w:hAnsiTheme="minorHAnsi" w:cstheme="minorHAnsi"/>
          <w:i/>
          <w:iCs/>
          <w:lang w:val="en-US"/>
        </w:rPr>
        <w:t>anothen</w:t>
      </w:r>
      <w:r w:rsidRPr="008F28CE">
        <w:rPr>
          <w:rFonts w:asciiTheme="minorHAnsi" w:hAnsiTheme="minorHAnsi" w:cstheme="minorHAnsi"/>
          <w:lang w:val="en-US"/>
        </w:rPr>
        <w:t xml:space="preserve">) </w:t>
      </w:r>
      <w:r>
        <w:rPr>
          <w:rFonts w:asciiTheme="minorHAnsi" w:hAnsiTheme="minorHAnsi" w:cstheme="minorHAnsi"/>
          <w:lang w:val="en-US"/>
        </w:rPr>
        <w:t>in John 3:3-7 as “born again.”</w:t>
      </w:r>
      <w:r w:rsidRPr="00041699">
        <w:rPr>
          <w:rStyle w:val="FootnoteReference"/>
          <w:rFonts w:asciiTheme="minorHAnsi" w:hAnsiTheme="minorHAnsi" w:cstheme="minorHAnsi"/>
          <w:sz w:val="24"/>
        </w:rPr>
        <w:footnoteReference w:id="6"/>
      </w:r>
    </w:p>
    <w:p w:rsidR="00DA2521" w:rsidRDefault="00DA2521" w:rsidP="00DA2521">
      <w:pPr>
        <w:ind w:firstLine="426"/>
        <w:rPr>
          <w:rFonts w:asciiTheme="minorHAnsi" w:hAnsiTheme="minorHAnsi" w:cstheme="minorHAnsi"/>
          <w:lang w:val="en-US"/>
        </w:rPr>
      </w:pPr>
      <w:r>
        <w:rPr>
          <w:rFonts w:asciiTheme="minorHAnsi" w:hAnsiTheme="minorHAnsi" w:cstheme="minorHAnsi"/>
          <w:lang w:val="en-US"/>
        </w:rPr>
        <w:t>We</w:t>
      </w:r>
      <w:r w:rsidRPr="008F28CE">
        <w:rPr>
          <w:rFonts w:asciiTheme="minorHAnsi" w:hAnsiTheme="minorHAnsi" w:cstheme="minorHAnsi"/>
          <w:lang w:val="en-US"/>
        </w:rPr>
        <w:t xml:space="preserve"> </w:t>
      </w:r>
      <w:r>
        <w:rPr>
          <w:rFonts w:asciiTheme="minorHAnsi" w:hAnsiTheme="minorHAnsi" w:cstheme="minorHAnsi"/>
          <w:lang w:val="en-US"/>
        </w:rPr>
        <w:t>can</w:t>
      </w:r>
      <w:r w:rsidRPr="008F28CE">
        <w:rPr>
          <w:rFonts w:asciiTheme="minorHAnsi" w:hAnsiTheme="minorHAnsi" w:cstheme="minorHAnsi"/>
          <w:lang w:val="en-US"/>
        </w:rPr>
        <w:t xml:space="preserve"> </w:t>
      </w:r>
      <w:r>
        <w:rPr>
          <w:rFonts w:asciiTheme="minorHAnsi" w:hAnsiTheme="minorHAnsi" w:cstheme="minorHAnsi"/>
          <w:lang w:val="en-US"/>
        </w:rPr>
        <w:t>confirm</w:t>
      </w:r>
      <w:r w:rsidRPr="008F28CE">
        <w:rPr>
          <w:rFonts w:asciiTheme="minorHAnsi" w:hAnsiTheme="minorHAnsi" w:cstheme="minorHAnsi"/>
          <w:lang w:val="en-US"/>
        </w:rPr>
        <w:t xml:space="preserve"> </w:t>
      </w:r>
      <w:r>
        <w:rPr>
          <w:rFonts w:asciiTheme="minorHAnsi" w:hAnsiTheme="minorHAnsi" w:cstheme="minorHAnsi"/>
          <w:lang w:val="en-US"/>
        </w:rPr>
        <w:t>this</w:t>
      </w:r>
      <w:r w:rsidRPr="008F28CE">
        <w:rPr>
          <w:rFonts w:asciiTheme="minorHAnsi" w:hAnsiTheme="minorHAnsi" w:cstheme="minorHAnsi"/>
          <w:lang w:val="en-US"/>
        </w:rPr>
        <w:t xml:space="preserve"> </w:t>
      </w:r>
      <w:r>
        <w:rPr>
          <w:rFonts w:asciiTheme="minorHAnsi" w:hAnsiTheme="minorHAnsi" w:cstheme="minorHAnsi"/>
          <w:lang w:val="en-US"/>
        </w:rPr>
        <w:t>conclusion</w:t>
      </w:r>
      <w:r w:rsidRPr="008F28CE">
        <w:rPr>
          <w:rFonts w:asciiTheme="minorHAnsi" w:hAnsiTheme="minorHAnsi" w:cstheme="minorHAnsi"/>
          <w:lang w:val="en-US"/>
        </w:rPr>
        <w:t xml:space="preserve"> </w:t>
      </w:r>
      <w:r>
        <w:rPr>
          <w:rFonts w:asciiTheme="minorHAnsi" w:hAnsiTheme="minorHAnsi" w:cstheme="minorHAnsi"/>
          <w:lang w:val="en-US"/>
        </w:rPr>
        <w:t>by</w:t>
      </w:r>
      <w:r w:rsidRPr="008F28CE">
        <w:rPr>
          <w:rFonts w:asciiTheme="minorHAnsi" w:hAnsiTheme="minorHAnsi" w:cstheme="minorHAnsi"/>
          <w:lang w:val="en-US"/>
        </w:rPr>
        <w:t xml:space="preserve"> </w:t>
      </w:r>
      <w:r>
        <w:rPr>
          <w:rFonts w:asciiTheme="minorHAnsi" w:hAnsiTheme="minorHAnsi" w:cstheme="minorHAnsi"/>
          <w:lang w:val="en-US"/>
        </w:rPr>
        <w:t>examining Jesus’ conversation with Nicodemus in John chapter 3. When</w:t>
      </w:r>
      <w:r w:rsidRPr="008F28CE">
        <w:rPr>
          <w:rFonts w:asciiTheme="minorHAnsi" w:hAnsiTheme="minorHAnsi" w:cstheme="minorHAnsi"/>
          <w:lang w:val="en-US"/>
        </w:rPr>
        <w:t xml:space="preserve"> </w:t>
      </w:r>
      <w:r>
        <w:rPr>
          <w:rFonts w:asciiTheme="minorHAnsi" w:hAnsiTheme="minorHAnsi" w:cstheme="minorHAnsi"/>
          <w:lang w:val="en-US"/>
        </w:rPr>
        <w:t>Jesus</w:t>
      </w:r>
      <w:r w:rsidRPr="008F28CE">
        <w:rPr>
          <w:rFonts w:asciiTheme="minorHAnsi" w:hAnsiTheme="minorHAnsi" w:cstheme="minorHAnsi"/>
          <w:lang w:val="en-US"/>
        </w:rPr>
        <w:t xml:space="preserve"> </w:t>
      </w:r>
      <w:r>
        <w:rPr>
          <w:rFonts w:asciiTheme="minorHAnsi" w:hAnsiTheme="minorHAnsi" w:cstheme="minorHAnsi"/>
          <w:lang w:val="en-US"/>
        </w:rPr>
        <w:t>stated</w:t>
      </w:r>
      <w:r w:rsidRPr="008F28CE">
        <w:rPr>
          <w:rFonts w:asciiTheme="minorHAnsi" w:hAnsiTheme="minorHAnsi" w:cstheme="minorHAnsi"/>
          <w:lang w:val="en-US"/>
        </w:rPr>
        <w:t>, “</w:t>
      </w:r>
      <w:r>
        <w:rPr>
          <w:rFonts w:asciiTheme="minorHAnsi" w:hAnsiTheme="minorHAnsi" w:cstheme="minorHAnsi"/>
          <w:lang w:val="en-US"/>
        </w:rPr>
        <w:t>U</w:t>
      </w:r>
      <w:r w:rsidRPr="008F28CE">
        <w:rPr>
          <w:rFonts w:asciiTheme="minorHAnsi" w:hAnsiTheme="minorHAnsi" w:cstheme="minorHAnsi"/>
          <w:lang w:val="en-US"/>
        </w:rPr>
        <w:t>nless one is born again h</w:t>
      </w:r>
      <w:r>
        <w:rPr>
          <w:rFonts w:asciiTheme="minorHAnsi" w:hAnsiTheme="minorHAnsi" w:cstheme="minorHAnsi"/>
          <w:lang w:val="en-US"/>
        </w:rPr>
        <w:t>e cannot see the kingdom of God,</w:t>
      </w:r>
      <w:r w:rsidRPr="008F28CE">
        <w:rPr>
          <w:rFonts w:asciiTheme="minorHAnsi" w:hAnsiTheme="minorHAnsi" w:cstheme="minorHAnsi"/>
          <w:lang w:val="en-US"/>
        </w:rPr>
        <w:t>”</w:t>
      </w:r>
      <w:r>
        <w:rPr>
          <w:rFonts w:asciiTheme="minorHAnsi" w:hAnsiTheme="minorHAnsi" w:cstheme="minorHAnsi"/>
          <w:lang w:val="en-US"/>
        </w:rPr>
        <w:t xml:space="preserve"> Nicodemus inquired, “</w:t>
      </w:r>
      <w:r w:rsidRPr="00D2094F">
        <w:rPr>
          <w:rFonts w:asciiTheme="minorHAnsi" w:hAnsiTheme="minorHAnsi" w:cstheme="minorHAnsi"/>
          <w:lang w:val="en-US"/>
        </w:rPr>
        <w:t>How can a man be born when he is old? He cannot enter a second time into his mother's womb and be born, can he?</w:t>
      </w:r>
      <w:r>
        <w:rPr>
          <w:rFonts w:asciiTheme="minorHAnsi" w:hAnsiTheme="minorHAnsi" w:cstheme="minorHAnsi"/>
          <w:lang w:val="en-US"/>
        </w:rPr>
        <w:t>” Based</w:t>
      </w:r>
      <w:r w:rsidRPr="00D2094F">
        <w:rPr>
          <w:rFonts w:asciiTheme="minorHAnsi" w:hAnsiTheme="minorHAnsi" w:cstheme="minorHAnsi"/>
          <w:lang w:val="en-US"/>
        </w:rPr>
        <w:t xml:space="preserve"> </w:t>
      </w:r>
      <w:r>
        <w:rPr>
          <w:rFonts w:asciiTheme="minorHAnsi" w:hAnsiTheme="minorHAnsi" w:cstheme="minorHAnsi"/>
          <w:lang w:val="en-US"/>
        </w:rPr>
        <w:t>on</w:t>
      </w:r>
      <w:r w:rsidRPr="00D2094F">
        <w:rPr>
          <w:rFonts w:asciiTheme="minorHAnsi" w:hAnsiTheme="minorHAnsi" w:cstheme="minorHAnsi"/>
          <w:lang w:val="en-US"/>
        </w:rPr>
        <w:t xml:space="preserve"> </w:t>
      </w:r>
      <w:r>
        <w:rPr>
          <w:rFonts w:asciiTheme="minorHAnsi" w:hAnsiTheme="minorHAnsi" w:cstheme="minorHAnsi"/>
          <w:lang w:val="en-US"/>
        </w:rPr>
        <w:t>Nicodemus</w:t>
      </w:r>
      <w:r w:rsidRPr="00D2094F">
        <w:rPr>
          <w:rFonts w:asciiTheme="minorHAnsi" w:hAnsiTheme="minorHAnsi" w:cstheme="minorHAnsi"/>
          <w:lang w:val="en-US"/>
        </w:rPr>
        <w:t xml:space="preserve">’ </w:t>
      </w:r>
      <w:r>
        <w:rPr>
          <w:rFonts w:asciiTheme="minorHAnsi" w:hAnsiTheme="minorHAnsi" w:cstheme="minorHAnsi"/>
          <w:lang w:val="en-US"/>
        </w:rPr>
        <w:t>reaction</w:t>
      </w:r>
      <w:r w:rsidRPr="00D2094F">
        <w:rPr>
          <w:rFonts w:asciiTheme="minorHAnsi" w:hAnsiTheme="minorHAnsi" w:cstheme="minorHAnsi"/>
          <w:lang w:val="en-US"/>
        </w:rPr>
        <w:t xml:space="preserve"> </w:t>
      </w:r>
      <w:r>
        <w:rPr>
          <w:rFonts w:asciiTheme="minorHAnsi" w:hAnsiTheme="minorHAnsi" w:cstheme="minorHAnsi"/>
          <w:lang w:val="en-US"/>
        </w:rPr>
        <w:t>to</w:t>
      </w:r>
      <w:r w:rsidRPr="00D2094F">
        <w:rPr>
          <w:rFonts w:asciiTheme="minorHAnsi" w:hAnsiTheme="minorHAnsi" w:cstheme="minorHAnsi"/>
          <w:lang w:val="en-US"/>
        </w:rPr>
        <w:t xml:space="preserve"> </w:t>
      </w:r>
      <w:r>
        <w:rPr>
          <w:rFonts w:asciiTheme="minorHAnsi" w:hAnsiTheme="minorHAnsi" w:cstheme="minorHAnsi"/>
          <w:lang w:val="en-US"/>
        </w:rPr>
        <w:t>Jesus</w:t>
      </w:r>
      <w:r w:rsidRPr="00D2094F">
        <w:rPr>
          <w:rFonts w:asciiTheme="minorHAnsi" w:hAnsiTheme="minorHAnsi" w:cstheme="minorHAnsi"/>
          <w:lang w:val="en-US"/>
        </w:rPr>
        <w:t xml:space="preserve">’ </w:t>
      </w:r>
      <w:r>
        <w:rPr>
          <w:rFonts w:asciiTheme="minorHAnsi" w:hAnsiTheme="minorHAnsi" w:cstheme="minorHAnsi"/>
          <w:lang w:val="en-US"/>
        </w:rPr>
        <w:t>words</w:t>
      </w:r>
      <w:r w:rsidRPr="00D2094F">
        <w:rPr>
          <w:rFonts w:asciiTheme="minorHAnsi" w:hAnsiTheme="minorHAnsi" w:cstheme="minorHAnsi"/>
          <w:lang w:val="en-US"/>
        </w:rPr>
        <w:t xml:space="preserve">, </w:t>
      </w:r>
      <w:r>
        <w:rPr>
          <w:rFonts w:asciiTheme="minorHAnsi" w:hAnsiTheme="minorHAnsi" w:cstheme="minorHAnsi"/>
          <w:lang w:val="en-US"/>
        </w:rPr>
        <w:t>it</w:t>
      </w:r>
      <w:r w:rsidRPr="00D2094F">
        <w:rPr>
          <w:rFonts w:asciiTheme="minorHAnsi" w:hAnsiTheme="minorHAnsi" w:cstheme="minorHAnsi"/>
          <w:lang w:val="en-US"/>
        </w:rPr>
        <w:t xml:space="preserve"> </w:t>
      </w:r>
      <w:r>
        <w:rPr>
          <w:rFonts w:asciiTheme="minorHAnsi" w:hAnsiTheme="minorHAnsi" w:cstheme="minorHAnsi"/>
          <w:lang w:val="en-US"/>
        </w:rPr>
        <w:t>is</w:t>
      </w:r>
      <w:r w:rsidRPr="00D2094F">
        <w:rPr>
          <w:rFonts w:asciiTheme="minorHAnsi" w:hAnsiTheme="minorHAnsi" w:cstheme="minorHAnsi"/>
          <w:lang w:val="en-US"/>
        </w:rPr>
        <w:t xml:space="preserve"> </w:t>
      </w:r>
      <w:r>
        <w:rPr>
          <w:rFonts w:asciiTheme="minorHAnsi" w:hAnsiTheme="minorHAnsi" w:cstheme="minorHAnsi"/>
          <w:lang w:val="en-US"/>
        </w:rPr>
        <w:t>clear</w:t>
      </w:r>
      <w:r w:rsidRPr="00D2094F">
        <w:rPr>
          <w:rFonts w:asciiTheme="minorHAnsi" w:hAnsiTheme="minorHAnsi" w:cstheme="minorHAnsi"/>
          <w:lang w:val="en-US"/>
        </w:rPr>
        <w:t xml:space="preserve"> </w:t>
      </w:r>
      <w:r>
        <w:rPr>
          <w:rFonts w:asciiTheme="minorHAnsi" w:hAnsiTheme="minorHAnsi" w:cstheme="minorHAnsi"/>
          <w:lang w:val="en-US"/>
        </w:rPr>
        <w:t>that Jesus meant “born again.”</w:t>
      </w:r>
      <w:r w:rsidRPr="00D2094F">
        <w:rPr>
          <w:rFonts w:asciiTheme="minorHAnsi" w:hAnsiTheme="minorHAnsi" w:cstheme="minorHAnsi"/>
          <w:lang w:val="en-US"/>
        </w:rPr>
        <w:t xml:space="preserve"> </w:t>
      </w:r>
      <w:r>
        <w:rPr>
          <w:rFonts w:asciiTheme="minorHAnsi" w:hAnsiTheme="minorHAnsi" w:cstheme="minorHAnsi"/>
          <w:lang w:val="en-US"/>
        </w:rPr>
        <w:t>We</w:t>
      </w:r>
      <w:r w:rsidRPr="00D2094F">
        <w:rPr>
          <w:rFonts w:asciiTheme="minorHAnsi" w:hAnsiTheme="minorHAnsi" w:cstheme="minorHAnsi"/>
          <w:lang w:val="en-US"/>
        </w:rPr>
        <w:t xml:space="preserve"> </w:t>
      </w:r>
      <w:r>
        <w:rPr>
          <w:rFonts w:asciiTheme="minorHAnsi" w:hAnsiTheme="minorHAnsi" w:cstheme="minorHAnsi"/>
          <w:lang w:val="en-US"/>
        </w:rPr>
        <w:t>also</w:t>
      </w:r>
      <w:r w:rsidRPr="00D2094F">
        <w:rPr>
          <w:rFonts w:asciiTheme="minorHAnsi" w:hAnsiTheme="minorHAnsi" w:cstheme="minorHAnsi"/>
          <w:lang w:val="en-US"/>
        </w:rPr>
        <w:t xml:space="preserve"> </w:t>
      </w:r>
      <w:r>
        <w:rPr>
          <w:rFonts w:asciiTheme="minorHAnsi" w:hAnsiTheme="minorHAnsi" w:cstheme="minorHAnsi"/>
          <w:lang w:val="en-US"/>
        </w:rPr>
        <w:t>find</w:t>
      </w:r>
      <w:r w:rsidRPr="00D2094F">
        <w:rPr>
          <w:rFonts w:asciiTheme="minorHAnsi" w:hAnsiTheme="minorHAnsi" w:cstheme="minorHAnsi"/>
          <w:lang w:val="en-US"/>
        </w:rPr>
        <w:t xml:space="preserve"> </w:t>
      </w:r>
      <w:r>
        <w:rPr>
          <w:rFonts w:asciiTheme="minorHAnsi" w:hAnsiTheme="minorHAnsi" w:cstheme="minorHAnsi"/>
          <w:lang w:val="en-US"/>
        </w:rPr>
        <w:t>confirmation</w:t>
      </w:r>
      <w:r w:rsidRPr="00D2094F">
        <w:rPr>
          <w:rFonts w:asciiTheme="minorHAnsi" w:hAnsiTheme="minorHAnsi" w:cstheme="minorHAnsi"/>
          <w:lang w:val="en-US"/>
        </w:rPr>
        <w:t xml:space="preserve"> </w:t>
      </w:r>
      <w:r>
        <w:rPr>
          <w:rFonts w:asciiTheme="minorHAnsi" w:hAnsiTheme="minorHAnsi" w:cstheme="minorHAnsi"/>
          <w:lang w:val="en-US"/>
        </w:rPr>
        <w:t>in</w:t>
      </w:r>
      <w:r w:rsidRPr="00D2094F">
        <w:rPr>
          <w:rFonts w:asciiTheme="minorHAnsi" w:hAnsiTheme="minorHAnsi" w:cstheme="minorHAnsi"/>
          <w:lang w:val="en-US"/>
        </w:rPr>
        <w:t xml:space="preserve"> </w:t>
      </w:r>
      <w:r>
        <w:rPr>
          <w:rFonts w:asciiTheme="minorHAnsi" w:hAnsiTheme="minorHAnsi" w:cstheme="minorHAnsi"/>
          <w:lang w:val="en-US"/>
        </w:rPr>
        <w:t>the</w:t>
      </w:r>
      <w:r w:rsidRPr="00D2094F">
        <w:rPr>
          <w:rFonts w:asciiTheme="minorHAnsi" w:hAnsiTheme="minorHAnsi" w:cstheme="minorHAnsi"/>
          <w:lang w:val="en-US"/>
        </w:rPr>
        <w:t xml:space="preserve"> </w:t>
      </w:r>
      <w:r>
        <w:rPr>
          <w:rFonts w:asciiTheme="minorHAnsi" w:hAnsiTheme="minorHAnsi" w:cstheme="minorHAnsi"/>
          <w:lang w:val="en-US"/>
        </w:rPr>
        <w:t>oft</w:t>
      </w:r>
      <w:r w:rsidRPr="00D2094F">
        <w:rPr>
          <w:rFonts w:asciiTheme="minorHAnsi" w:hAnsiTheme="minorHAnsi" w:cstheme="minorHAnsi"/>
          <w:lang w:val="en-US"/>
        </w:rPr>
        <w:t>-</w:t>
      </w:r>
      <w:r>
        <w:rPr>
          <w:rFonts w:asciiTheme="minorHAnsi" w:hAnsiTheme="minorHAnsi" w:cstheme="minorHAnsi"/>
          <w:lang w:val="en-US"/>
        </w:rPr>
        <w:t>repeated</w:t>
      </w:r>
      <w:r w:rsidRPr="00D2094F">
        <w:rPr>
          <w:rFonts w:asciiTheme="minorHAnsi" w:hAnsiTheme="minorHAnsi" w:cstheme="minorHAnsi"/>
          <w:lang w:val="en-US"/>
        </w:rPr>
        <w:t xml:space="preserve"> </w:t>
      </w:r>
      <w:r>
        <w:rPr>
          <w:rFonts w:asciiTheme="minorHAnsi" w:hAnsiTheme="minorHAnsi" w:cstheme="minorHAnsi"/>
          <w:lang w:val="en-US"/>
        </w:rPr>
        <w:t>New</w:t>
      </w:r>
      <w:r w:rsidRPr="00D2094F">
        <w:rPr>
          <w:rFonts w:asciiTheme="minorHAnsi" w:hAnsiTheme="minorHAnsi" w:cstheme="minorHAnsi"/>
          <w:lang w:val="en-US"/>
        </w:rPr>
        <w:t xml:space="preserve"> </w:t>
      </w:r>
      <w:r>
        <w:rPr>
          <w:rFonts w:asciiTheme="minorHAnsi" w:hAnsiTheme="minorHAnsi" w:cstheme="minorHAnsi"/>
          <w:lang w:val="en-US"/>
        </w:rPr>
        <w:t>Testament</w:t>
      </w:r>
      <w:r w:rsidRPr="00D2094F">
        <w:rPr>
          <w:rFonts w:asciiTheme="minorHAnsi" w:hAnsiTheme="minorHAnsi" w:cstheme="minorHAnsi"/>
          <w:lang w:val="en-US"/>
        </w:rPr>
        <w:t xml:space="preserve"> </w:t>
      </w:r>
      <w:r>
        <w:rPr>
          <w:rFonts w:asciiTheme="minorHAnsi" w:hAnsiTheme="minorHAnsi" w:cstheme="minorHAnsi"/>
          <w:lang w:val="en-US"/>
        </w:rPr>
        <w:t>concept</w:t>
      </w:r>
      <w:r w:rsidRPr="00D2094F">
        <w:rPr>
          <w:rFonts w:asciiTheme="minorHAnsi" w:hAnsiTheme="minorHAnsi" w:cstheme="minorHAnsi"/>
          <w:lang w:val="en-US"/>
        </w:rPr>
        <w:t xml:space="preserve"> </w:t>
      </w:r>
      <w:r>
        <w:rPr>
          <w:rFonts w:asciiTheme="minorHAnsi" w:hAnsiTheme="minorHAnsi" w:cstheme="minorHAnsi"/>
          <w:lang w:val="en-US"/>
        </w:rPr>
        <w:t>of</w:t>
      </w:r>
      <w:r w:rsidRPr="00D2094F">
        <w:rPr>
          <w:rFonts w:asciiTheme="minorHAnsi" w:hAnsiTheme="minorHAnsi" w:cstheme="minorHAnsi"/>
          <w:lang w:val="en-US"/>
        </w:rPr>
        <w:t xml:space="preserve"> “</w:t>
      </w:r>
      <w:r>
        <w:rPr>
          <w:rFonts w:asciiTheme="minorHAnsi" w:hAnsiTheme="minorHAnsi" w:cstheme="minorHAnsi"/>
          <w:lang w:val="en-US"/>
        </w:rPr>
        <w:t>new</w:t>
      </w:r>
      <w:r w:rsidRPr="00D2094F">
        <w:rPr>
          <w:rFonts w:asciiTheme="minorHAnsi" w:hAnsiTheme="minorHAnsi" w:cstheme="minorHAnsi"/>
          <w:lang w:val="en-US"/>
        </w:rPr>
        <w:t xml:space="preserve"> </w:t>
      </w:r>
      <w:r>
        <w:rPr>
          <w:rFonts w:asciiTheme="minorHAnsi" w:hAnsiTheme="minorHAnsi" w:cstheme="minorHAnsi"/>
          <w:lang w:val="en-US"/>
        </w:rPr>
        <w:t>life</w:t>
      </w:r>
      <w:r w:rsidRPr="00D2094F">
        <w:rPr>
          <w:rFonts w:asciiTheme="minorHAnsi" w:hAnsiTheme="minorHAnsi" w:cstheme="minorHAnsi"/>
          <w:lang w:val="en-US"/>
        </w:rPr>
        <w:t xml:space="preserve">” </w:t>
      </w:r>
      <w:r>
        <w:rPr>
          <w:rFonts w:asciiTheme="minorHAnsi" w:hAnsiTheme="minorHAnsi" w:cstheme="minorHAnsi"/>
          <w:lang w:val="en-US"/>
        </w:rPr>
        <w:t>in</w:t>
      </w:r>
      <w:r w:rsidRPr="00D2094F">
        <w:rPr>
          <w:rFonts w:asciiTheme="minorHAnsi" w:hAnsiTheme="minorHAnsi" w:cstheme="minorHAnsi"/>
          <w:lang w:val="en-US"/>
        </w:rPr>
        <w:t xml:space="preserve"> </w:t>
      </w:r>
      <w:r>
        <w:rPr>
          <w:rFonts w:asciiTheme="minorHAnsi" w:hAnsiTheme="minorHAnsi" w:cstheme="minorHAnsi"/>
          <w:lang w:val="en-US"/>
        </w:rPr>
        <w:t>Christ. This</w:t>
      </w:r>
      <w:r w:rsidRPr="00D2094F">
        <w:rPr>
          <w:rFonts w:asciiTheme="minorHAnsi" w:hAnsiTheme="minorHAnsi" w:cstheme="minorHAnsi"/>
          <w:lang w:val="en-US"/>
        </w:rPr>
        <w:t xml:space="preserve"> </w:t>
      </w:r>
      <w:r>
        <w:rPr>
          <w:rFonts w:asciiTheme="minorHAnsi" w:hAnsiTheme="minorHAnsi" w:cstheme="minorHAnsi"/>
          <w:lang w:val="en-US"/>
        </w:rPr>
        <w:t>would</w:t>
      </w:r>
      <w:r w:rsidRPr="00D2094F">
        <w:rPr>
          <w:rFonts w:asciiTheme="minorHAnsi" w:hAnsiTheme="minorHAnsi" w:cstheme="minorHAnsi"/>
          <w:lang w:val="en-US"/>
        </w:rPr>
        <w:t xml:space="preserve"> </w:t>
      </w:r>
      <w:r>
        <w:rPr>
          <w:rFonts w:asciiTheme="minorHAnsi" w:hAnsiTheme="minorHAnsi" w:cstheme="minorHAnsi"/>
          <w:lang w:val="en-US"/>
        </w:rPr>
        <w:t>imply</w:t>
      </w:r>
      <w:r w:rsidRPr="00D2094F">
        <w:rPr>
          <w:rFonts w:asciiTheme="minorHAnsi" w:hAnsiTheme="minorHAnsi" w:cstheme="minorHAnsi"/>
          <w:lang w:val="en-US"/>
        </w:rPr>
        <w:t xml:space="preserve"> </w:t>
      </w:r>
      <w:r>
        <w:rPr>
          <w:rFonts w:asciiTheme="minorHAnsi" w:hAnsiTheme="minorHAnsi" w:cstheme="minorHAnsi"/>
          <w:lang w:val="en-US"/>
        </w:rPr>
        <w:t>that</w:t>
      </w:r>
      <w:r w:rsidRPr="00D2094F">
        <w:rPr>
          <w:rFonts w:asciiTheme="minorHAnsi" w:hAnsiTheme="minorHAnsi" w:cstheme="minorHAnsi"/>
          <w:lang w:val="en-US"/>
        </w:rPr>
        <w:t xml:space="preserve"> </w:t>
      </w:r>
      <w:r>
        <w:rPr>
          <w:rFonts w:asciiTheme="minorHAnsi" w:hAnsiTheme="minorHAnsi" w:cstheme="minorHAnsi"/>
          <w:lang w:val="en-US"/>
        </w:rPr>
        <w:t>believers</w:t>
      </w:r>
      <w:r w:rsidRPr="00D2094F">
        <w:rPr>
          <w:rFonts w:asciiTheme="minorHAnsi" w:hAnsiTheme="minorHAnsi" w:cstheme="minorHAnsi"/>
          <w:lang w:val="en-US"/>
        </w:rPr>
        <w:t xml:space="preserve"> </w:t>
      </w:r>
      <w:r>
        <w:rPr>
          <w:rFonts w:asciiTheme="minorHAnsi" w:hAnsiTheme="minorHAnsi" w:cstheme="minorHAnsi"/>
          <w:lang w:val="en-US"/>
        </w:rPr>
        <w:t>have experienced a new birth</w:t>
      </w:r>
      <w:r w:rsidRPr="00D2094F">
        <w:rPr>
          <w:rFonts w:asciiTheme="minorHAnsi" w:hAnsiTheme="minorHAnsi" w:cstheme="minorHAnsi"/>
          <w:lang w:val="en-US"/>
        </w:rPr>
        <w:t xml:space="preserve"> </w:t>
      </w:r>
    </w:p>
    <w:p w:rsidR="00DA2521" w:rsidRPr="007352A8" w:rsidRDefault="00DA2521" w:rsidP="00DA2521">
      <w:pPr>
        <w:ind w:firstLine="426"/>
        <w:rPr>
          <w:rFonts w:asciiTheme="minorHAnsi" w:hAnsiTheme="minorHAnsi" w:cstheme="minorHAnsi"/>
          <w:lang w:val="en-US"/>
        </w:rPr>
      </w:pPr>
      <w:r>
        <w:rPr>
          <w:rFonts w:asciiTheme="minorHAnsi" w:hAnsiTheme="minorHAnsi" w:cstheme="minorHAnsi"/>
          <w:lang w:val="en-US"/>
        </w:rPr>
        <w:t>Other</w:t>
      </w:r>
      <w:r w:rsidRPr="007352A8">
        <w:rPr>
          <w:rFonts w:asciiTheme="minorHAnsi" w:hAnsiTheme="minorHAnsi" w:cstheme="minorHAnsi"/>
          <w:lang w:val="en-US"/>
        </w:rPr>
        <w:t xml:space="preserve"> </w:t>
      </w:r>
      <w:r>
        <w:rPr>
          <w:rFonts w:asciiTheme="minorHAnsi" w:hAnsiTheme="minorHAnsi" w:cstheme="minorHAnsi"/>
          <w:lang w:val="en-US"/>
        </w:rPr>
        <w:t>designations express the idea of regeneration or new birth as well. The</w:t>
      </w:r>
      <w:r w:rsidRPr="007352A8">
        <w:rPr>
          <w:rFonts w:asciiTheme="minorHAnsi" w:hAnsiTheme="minorHAnsi" w:cstheme="minorHAnsi"/>
          <w:lang w:val="en-US"/>
        </w:rPr>
        <w:t xml:space="preserve"> </w:t>
      </w:r>
      <w:r>
        <w:rPr>
          <w:rFonts w:asciiTheme="minorHAnsi" w:hAnsiTheme="minorHAnsi" w:cstheme="minorHAnsi"/>
          <w:lang w:val="en-US"/>
        </w:rPr>
        <w:t>Bible</w:t>
      </w:r>
      <w:r w:rsidRPr="007352A8">
        <w:rPr>
          <w:rFonts w:asciiTheme="minorHAnsi" w:hAnsiTheme="minorHAnsi" w:cstheme="minorHAnsi"/>
          <w:lang w:val="en-US"/>
        </w:rPr>
        <w:t xml:space="preserve"> </w:t>
      </w:r>
      <w:r>
        <w:rPr>
          <w:rFonts w:asciiTheme="minorHAnsi" w:hAnsiTheme="minorHAnsi" w:cstheme="minorHAnsi"/>
          <w:lang w:val="en-US"/>
        </w:rPr>
        <w:t>speaks</w:t>
      </w:r>
      <w:r w:rsidRPr="007352A8">
        <w:rPr>
          <w:rFonts w:asciiTheme="minorHAnsi" w:hAnsiTheme="minorHAnsi" w:cstheme="minorHAnsi"/>
          <w:lang w:val="en-US"/>
        </w:rPr>
        <w:t xml:space="preserve"> </w:t>
      </w:r>
      <w:r>
        <w:rPr>
          <w:rFonts w:asciiTheme="minorHAnsi" w:hAnsiTheme="minorHAnsi" w:cstheme="minorHAnsi"/>
          <w:lang w:val="en-US"/>
        </w:rPr>
        <w:t>of</w:t>
      </w:r>
      <w:r w:rsidRPr="007352A8">
        <w:rPr>
          <w:rFonts w:asciiTheme="minorHAnsi" w:hAnsiTheme="minorHAnsi" w:cstheme="minorHAnsi"/>
          <w:lang w:val="en-US"/>
        </w:rPr>
        <w:t xml:space="preserve"> </w:t>
      </w:r>
      <w:r>
        <w:rPr>
          <w:rFonts w:asciiTheme="minorHAnsi" w:hAnsiTheme="minorHAnsi" w:cstheme="minorHAnsi"/>
          <w:lang w:val="en-US"/>
        </w:rPr>
        <w:t>the</w:t>
      </w:r>
      <w:r w:rsidRPr="007352A8">
        <w:rPr>
          <w:rFonts w:asciiTheme="minorHAnsi" w:hAnsiTheme="minorHAnsi" w:cstheme="minorHAnsi"/>
          <w:lang w:val="en-US"/>
        </w:rPr>
        <w:t xml:space="preserve"> “</w:t>
      </w:r>
      <w:r>
        <w:rPr>
          <w:rFonts w:asciiTheme="minorHAnsi" w:hAnsiTheme="minorHAnsi" w:cstheme="minorHAnsi"/>
          <w:lang w:val="en-US"/>
        </w:rPr>
        <w:t>new</w:t>
      </w:r>
      <w:r w:rsidRPr="007352A8">
        <w:rPr>
          <w:rFonts w:asciiTheme="minorHAnsi" w:hAnsiTheme="minorHAnsi" w:cstheme="minorHAnsi"/>
          <w:lang w:val="en-US"/>
        </w:rPr>
        <w:t xml:space="preserve"> </w:t>
      </w:r>
      <w:r>
        <w:rPr>
          <w:rFonts w:asciiTheme="minorHAnsi" w:hAnsiTheme="minorHAnsi" w:cstheme="minorHAnsi"/>
          <w:lang w:val="en-US"/>
        </w:rPr>
        <w:t>heart</w:t>
      </w:r>
      <w:r w:rsidRPr="007352A8">
        <w:rPr>
          <w:rFonts w:asciiTheme="minorHAnsi" w:hAnsiTheme="minorHAnsi" w:cstheme="minorHAnsi"/>
          <w:lang w:val="en-US"/>
        </w:rPr>
        <w:t xml:space="preserve">” (Ezek 11:19; 36:26; Jer 24:7), </w:t>
      </w:r>
      <w:r>
        <w:rPr>
          <w:rFonts w:asciiTheme="minorHAnsi" w:hAnsiTheme="minorHAnsi" w:cstheme="minorHAnsi"/>
          <w:lang w:val="en-US"/>
        </w:rPr>
        <w:t xml:space="preserve">the “law written on the heart” </w:t>
      </w:r>
      <w:r w:rsidRPr="007352A8">
        <w:rPr>
          <w:rFonts w:asciiTheme="minorHAnsi" w:hAnsiTheme="minorHAnsi" w:cstheme="minorHAnsi"/>
          <w:lang w:val="en-US"/>
        </w:rPr>
        <w:t xml:space="preserve">(Jer 31:33), </w:t>
      </w:r>
      <w:r>
        <w:rPr>
          <w:rFonts w:asciiTheme="minorHAnsi" w:hAnsiTheme="minorHAnsi" w:cstheme="minorHAnsi"/>
          <w:lang w:val="en-US"/>
        </w:rPr>
        <w:t xml:space="preserve">the “new creation,” </w:t>
      </w:r>
      <w:r w:rsidRPr="007352A8">
        <w:rPr>
          <w:rFonts w:asciiTheme="minorHAnsi" w:hAnsiTheme="minorHAnsi" w:cstheme="minorHAnsi"/>
          <w:lang w:val="en-US"/>
        </w:rPr>
        <w:t xml:space="preserve">(2 Cor 5:17; Eph 2:10), </w:t>
      </w:r>
      <w:r>
        <w:rPr>
          <w:rFonts w:asciiTheme="minorHAnsi" w:hAnsiTheme="minorHAnsi" w:cstheme="minorHAnsi"/>
          <w:lang w:val="en-US"/>
        </w:rPr>
        <w:t xml:space="preserve">the “new man” </w:t>
      </w:r>
      <w:r w:rsidRPr="007352A8">
        <w:rPr>
          <w:rFonts w:asciiTheme="minorHAnsi" w:hAnsiTheme="minorHAnsi" w:cstheme="minorHAnsi"/>
          <w:lang w:val="en-US"/>
        </w:rPr>
        <w:t xml:space="preserve">(Eph 4:24; Col 3:10), </w:t>
      </w:r>
      <w:r>
        <w:rPr>
          <w:rFonts w:asciiTheme="minorHAnsi" w:hAnsiTheme="minorHAnsi" w:cstheme="minorHAnsi"/>
          <w:lang w:val="en-US"/>
        </w:rPr>
        <w:t>“partakers of the divine nature</w:t>
      </w:r>
      <w:r>
        <w:rPr>
          <w:rFonts w:asciiTheme="minorHAnsi" w:hAnsiTheme="minorHAnsi" w:cstheme="minorHAnsi"/>
          <w:lang w:val="en-US" w:bidi="he-IL"/>
        </w:rPr>
        <w:t>”</w:t>
      </w:r>
      <w:r w:rsidRPr="007352A8">
        <w:rPr>
          <w:rFonts w:asciiTheme="minorHAnsi" w:hAnsiTheme="minorHAnsi" w:cstheme="minorHAnsi"/>
          <w:lang w:val="en-US"/>
        </w:rPr>
        <w:t xml:space="preserve"> (2 Pet 1:4), </w:t>
      </w:r>
      <w:r>
        <w:rPr>
          <w:rFonts w:asciiTheme="minorHAnsi" w:hAnsiTheme="minorHAnsi" w:cstheme="minorHAnsi"/>
          <w:lang w:val="en-US"/>
        </w:rPr>
        <w:t>“receiving the Holy Spirit”</w:t>
      </w:r>
      <w:r w:rsidRPr="007352A8">
        <w:rPr>
          <w:rFonts w:asciiTheme="minorHAnsi" w:hAnsiTheme="minorHAnsi" w:cstheme="minorHAnsi"/>
          <w:lang w:val="en-US"/>
        </w:rPr>
        <w:t xml:space="preserve"> (1 Cor 12:13; 6:19; Rom 8:9), </w:t>
      </w:r>
      <w:r>
        <w:rPr>
          <w:rFonts w:asciiTheme="minorHAnsi" w:hAnsiTheme="minorHAnsi" w:cstheme="minorHAnsi"/>
          <w:lang w:val="en-US"/>
        </w:rPr>
        <w:t xml:space="preserve">and “becoming a child” </w:t>
      </w:r>
      <w:r w:rsidRPr="007352A8">
        <w:rPr>
          <w:rFonts w:asciiTheme="minorHAnsi" w:hAnsiTheme="minorHAnsi" w:cstheme="minorHAnsi"/>
          <w:lang w:val="en-US"/>
        </w:rPr>
        <w:t>(Lk 18:17; 1 Pet 2:2)</w:t>
      </w:r>
      <w:r>
        <w:rPr>
          <w:rFonts w:asciiTheme="minorHAnsi" w:hAnsiTheme="minorHAnsi" w:cstheme="minorHAnsi"/>
          <w:lang w:val="en-US"/>
        </w:rPr>
        <w:t>.</w:t>
      </w:r>
      <w:r w:rsidRPr="00041699">
        <w:rPr>
          <w:rStyle w:val="FootnoteReference"/>
          <w:rFonts w:asciiTheme="minorHAnsi" w:hAnsiTheme="minorHAnsi" w:cstheme="minorHAnsi"/>
          <w:sz w:val="24"/>
        </w:rPr>
        <w:footnoteReference w:id="7"/>
      </w:r>
      <w:r w:rsidRPr="007352A8">
        <w:rPr>
          <w:rFonts w:asciiTheme="minorHAnsi" w:hAnsiTheme="minorHAnsi" w:cstheme="minorHAnsi"/>
          <w:lang w:val="en-US"/>
        </w:rPr>
        <w:t xml:space="preserve"> </w:t>
      </w:r>
      <w:r>
        <w:rPr>
          <w:rFonts w:asciiTheme="minorHAnsi" w:hAnsiTheme="minorHAnsi" w:cstheme="minorHAnsi"/>
          <w:lang w:val="en-US"/>
        </w:rPr>
        <w:t>The</w:t>
      </w:r>
      <w:r w:rsidRPr="007352A8">
        <w:rPr>
          <w:rFonts w:asciiTheme="minorHAnsi" w:hAnsiTheme="minorHAnsi" w:cstheme="minorHAnsi"/>
          <w:lang w:val="en-US"/>
        </w:rPr>
        <w:t xml:space="preserve"> </w:t>
      </w:r>
      <w:r>
        <w:rPr>
          <w:rFonts w:asciiTheme="minorHAnsi" w:hAnsiTheme="minorHAnsi" w:cstheme="minorHAnsi"/>
          <w:lang w:val="en-US"/>
        </w:rPr>
        <w:t>apostle</w:t>
      </w:r>
      <w:r w:rsidRPr="007352A8">
        <w:rPr>
          <w:rFonts w:asciiTheme="minorHAnsi" w:hAnsiTheme="minorHAnsi" w:cstheme="minorHAnsi"/>
          <w:lang w:val="en-US"/>
        </w:rPr>
        <w:t xml:space="preserve"> </w:t>
      </w:r>
      <w:r>
        <w:rPr>
          <w:rFonts w:asciiTheme="minorHAnsi" w:hAnsiTheme="minorHAnsi" w:cstheme="minorHAnsi"/>
          <w:lang w:val="en-US"/>
        </w:rPr>
        <w:t>John</w:t>
      </w:r>
      <w:r w:rsidRPr="007352A8">
        <w:rPr>
          <w:rFonts w:asciiTheme="minorHAnsi" w:hAnsiTheme="minorHAnsi" w:cstheme="minorHAnsi"/>
          <w:lang w:val="en-US"/>
        </w:rPr>
        <w:t xml:space="preserve"> </w:t>
      </w:r>
      <w:r>
        <w:rPr>
          <w:rFonts w:asciiTheme="minorHAnsi" w:hAnsiTheme="minorHAnsi" w:cstheme="minorHAnsi"/>
          <w:lang w:val="en-US"/>
        </w:rPr>
        <w:t>typically</w:t>
      </w:r>
      <w:r w:rsidRPr="007352A8">
        <w:rPr>
          <w:rFonts w:asciiTheme="minorHAnsi" w:hAnsiTheme="minorHAnsi" w:cstheme="minorHAnsi"/>
          <w:lang w:val="en-US"/>
        </w:rPr>
        <w:t xml:space="preserve"> </w:t>
      </w:r>
      <w:r>
        <w:rPr>
          <w:rFonts w:asciiTheme="minorHAnsi" w:hAnsiTheme="minorHAnsi" w:cstheme="minorHAnsi"/>
          <w:lang w:val="en-US"/>
        </w:rPr>
        <w:t>uses</w:t>
      </w:r>
      <w:r w:rsidRPr="007352A8">
        <w:rPr>
          <w:rFonts w:asciiTheme="minorHAnsi" w:hAnsiTheme="minorHAnsi" w:cstheme="minorHAnsi"/>
          <w:lang w:val="en-US"/>
        </w:rPr>
        <w:t xml:space="preserve"> </w:t>
      </w:r>
      <w:r>
        <w:rPr>
          <w:rFonts w:asciiTheme="minorHAnsi" w:hAnsiTheme="minorHAnsi" w:cstheme="minorHAnsi"/>
          <w:lang w:val="en-US"/>
        </w:rPr>
        <w:t>the</w:t>
      </w:r>
      <w:r w:rsidRPr="007352A8">
        <w:rPr>
          <w:rFonts w:asciiTheme="minorHAnsi" w:hAnsiTheme="minorHAnsi" w:cstheme="minorHAnsi"/>
          <w:lang w:val="en-US"/>
        </w:rPr>
        <w:t xml:space="preserve"> </w:t>
      </w:r>
      <w:r>
        <w:rPr>
          <w:rFonts w:asciiTheme="minorHAnsi" w:hAnsiTheme="minorHAnsi" w:cstheme="minorHAnsi"/>
          <w:lang w:val="en-US"/>
        </w:rPr>
        <w:t>expression “born of God”</w:t>
      </w:r>
      <w:r w:rsidRPr="007352A8">
        <w:rPr>
          <w:rFonts w:asciiTheme="minorHAnsi" w:hAnsiTheme="minorHAnsi" w:cstheme="minorHAnsi"/>
          <w:lang w:val="en-US"/>
        </w:rPr>
        <w:t xml:space="preserve"> (Jn 1:13; 1 Jn 3:9; 4:7; 5:1-18)</w:t>
      </w:r>
      <w:r>
        <w:rPr>
          <w:rFonts w:asciiTheme="minorHAnsi" w:hAnsiTheme="minorHAnsi" w:cstheme="minorHAnsi"/>
          <w:lang w:val="en-US"/>
        </w:rPr>
        <w:t>.</w:t>
      </w:r>
      <w:r w:rsidRPr="00041699">
        <w:rPr>
          <w:rStyle w:val="FootnoteReference"/>
          <w:rFonts w:asciiTheme="minorHAnsi" w:hAnsiTheme="minorHAnsi" w:cstheme="minorHAnsi"/>
          <w:sz w:val="24"/>
        </w:rPr>
        <w:footnoteReference w:id="8"/>
      </w:r>
      <w:r>
        <w:rPr>
          <w:rFonts w:asciiTheme="minorHAnsi" w:hAnsiTheme="minorHAnsi" w:cstheme="minorHAnsi"/>
          <w:lang w:val="en-US"/>
        </w:rPr>
        <w:t xml:space="preserve"> As</w:t>
      </w:r>
      <w:r w:rsidRPr="007352A8">
        <w:rPr>
          <w:rFonts w:asciiTheme="minorHAnsi" w:hAnsiTheme="minorHAnsi" w:cstheme="minorHAnsi"/>
          <w:lang w:val="en-US"/>
        </w:rPr>
        <w:t xml:space="preserve"> </w:t>
      </w:r>
      <w:r>
        <w:rPr>
          <w:rFonts w:asciiTheme="minorHAnsi" w:hAnsiTheme="minorHAnsi" w:cstheme="minorHAnsi"/>
          <w:lang w:val="en-US"/>
        </w:rPr>
        <w:t>we</w:t>
      </w:r>
      <w:r w:rsidRPr="007352A8">
        <w:rPr>
          <w:rFonts w:asciiTheme="minorHAnsi" w:hAnsiTheme="minorHAnsi" w:cstheme="minorHAnsi"/>
          <w:lang w:val="en-US"/>
        </w:rPr>
        <w:t xml:space="preserve"> </w:t>
      </w:r>
      <w:r>
        <w:rPr>
          <w:rFonts w:asciiTheme="minorHAnsi" w:hAnsiTheme="minorHAnsi" w:cstheme="minorHAnsi"/>
          <w:lang w:val="en-US"/>
        </w:rPr>
        <w:t>see</w:t>
      </w:r>
      <w:r w:rsidRPr="007352A8">
        <w:rPr>
          <w:rFonts w:asciiTheme="minorHAnsi" w:hAnsiTheme="minorHAnsi" w:cstheme="minorHAnsi"/>
          <w:lang w:val="en-US"/>
        </w:rPr>
        <w:t xml:space="preserve"> </w:t>
      </w:r>
      <w:r>
        <w:rPr>
          <w:rFonts w:asciiTheme="minorHAnsi" w:hAnsiTheme="minorHAnsi" w:cstheme="minorHAnsi"/>
          <w:lang w:val="en-US"/>
        </w:rPr>
        <w:t>from</w:t>
      </w:r>
      <w:r w:rsidRPr="007352A8">
        <w:rPr>
          <w:rFonts w:asciiTheme="minorHAnsi" w:hAnsiTheme="minorHAnsi" w:cstheme="minorHAnsi"/>
          <w:lang w:val="en-US"/>
        </w:rPr>
        <w:t xml:space="preserve"> </w:t>
      </w:r>
      <w:r>
        <w:rPr>
          <w:rFonts w:asciiTheme="minorHAnsi" w:hAnsiTheme="minorHAnsi" w:cstheme="minorHAnsi"/>
          <w:lang w:val="en-US"/>
        </w:rPr>
        <w:t>this</w:t>
      </w:r>
      <w:r w:rsidRPr="007352A8">
        <w:rPr>
          <w:rFonts w:asciiTheme="minorHAnsi" w:hAnsiTheme="minorHAnsi" w:cstheme="minorHAnsi"/>
          <w:lang w:val="en-US"/>
        </w:rPr>
        <w:t xml:space="preserve"> </w:t>
      </w:r>
      <w:r>
        <w:rPr>
          <w:rFonts w:asciiTheme="minorHAnsi" w:hAnsiTheme="minorHAnsi" w:cstheme="minorHAnsi"/>
          <w:lang w:val="en-US"/>
        </w:rPr>
        <w:t>list</w:t>
      </w:r>
      <w:r w:rsidRPr="007352A8">
        <w:rPr>
          <w:rFonts w:asciiTheme="minorHAnsi" w:hAnsiTheme="minorHAnsi" w:cstheme="minorHAnsi"/>
          <w:lang w:val="en-US"/>
        </w:rPr>
        <w:t xml:space="preserve">, </w:t>
      </w:r>
      <w:r>
        <w:rPr>
          <w:rFonts w:asciiTheme="minorHAnsi" w:hAnsiTheme="minorHAnsi" w:cstheme="minorHAnsi"/>
          <w:lang w:val="en-US"/>
        </w:rPr>
        <w:t>the</w:t>
      </w:r>
      <w:r w:rsidRPr="007352A8">
        <w:rPr>
          <w:rFonts w:asciiTheme="minorHAnsi" w:hAnsiTheme="minorHAnsi" w:cstheme="minorHAnsi"/>
          <w:lang w:val="en-US"/>
        </w:rPr>
        <w:t xml:space="preserve"> </w:t>
      </w:r>
      <w:r>
        <w:rPr>
          <w:rFonts w:asciiTheme="minorHAnsi" w:hAnsiTheme="minorHAnsi" w:cstheme="minorHAnsi"/>
          <w:lang w:val="en-US"/>
        </w:rPr>
        <w:t>word</w:t>
      </w:r>
      <w:r w:rsidRPr="007352A8">
        <w:rPr>
          <w:rFonts w:asciiTheme="minorHAnsi" w:hAnsiTheme="minorHAnsi" w:cstheme="minorHAnsi"/>
          <w:lang w:val="en-US"/>
        </w:rPr>
        <w:t xml:space="preserve"> “</w:t>
      </w:r>
      <w:r>
        <w:rPr>
          <w:rFonts w:asciiTheme="minorHAnsi" w:hAnsiTheme="minorHAnsi" w:cstheme="minorHAnsi"/>
          <w:lang w:val="en-US"/>
        </w:rPr>
        <w:t>heart</w:t>
      </w:r>
      <w:r w:rsidRPr="007352A8">
        <w:rPr>
          <w:rFonts w:asciiTheme="minorHAnsi" w:hAnsiTheme="minorHAnsi" w:cstheme="minorHAnsi"/>
          <w:lang w:val="en-US"/>
        </w:rPr>
        <w:t xml:space="preserve">” </w:t>
      </w:r>
      <w:r>
        <w:rPr>
          <w:rFonts w:asciiTheme="minorHAnsi" w:hAnsiTheme="minorHAnsi" w:cstheme="minorHAnsi"/>
          <w:lang w:val="en-US"/>
        </w:rPr>
        <w:t>is</w:t>
      </w:r>
      <w:r w:rsidRPr="007352A8">
        <w:rPr>
          <w:rFonts w:asciiTheme="minorHAnsi" w:hAnsiTheme="minorHAnsi" w:cstheme="minorHAnsi"/>
          <w:lang w:val="en-US"/>
        </w:rPr>
        <w:t xml:space="preserve"> </w:t>
      </w:r>
      <w:r>
        <w:rPr>
          <w:rFonts w:asciiTheme="minorHAnsi" w:hAnsiTheme="minorHAnsi" w:cstheme="minorHAnsi"/>
          <w:lang w:val="en-US"/>
        </w:rPr>
        <w:t>often</w:t>
      </w:r>
      <w:r w:rsidRPr="007352A8">
        <w:rPr>
          <w:rFonts w:asciiTheme="minorHAnsi" w:hAnsiTheme="minorHAnsi" w:cstheme="minorHAnsi"/>
          <w:lang w:val="en-US"/>
        </w:rPr>
        <w:t xml:space="preserve"> </w:t>
      </w:r>
      <w:r>
        <w:rPr>
          <w:rFonts w:asciiTheme="minorHAnsi" w:hAnsiTheme="minorHAnsi" w:cstheme="minorHAnsi"/>
          <w:lang w:val="en-US"/>
        </w:rPr>
        <w:t>associated</w:t>
      </w:r>
      <w:r w:rsidRPr="007352A8">
        <w:rPr>
          <w:rFonts w:asciiTheme="minorHAnsi" w:hAnsiTheme="minorHAnsi" w:cstheme="minorHAnsi"/>
          <w:lang w:val="en-US"/>
        </w:rPr>
        <w:t xml:space="preserve"> </w:t>
      </w:r>
      <w:r>
        <w:rPr>
          <w:rFonts w:asciiTheme="minorHAnsi" w:hAnsiTheme="minorHAnsi" w:cstheme="minorHAnsi"/>
          <w:lang w:val="en-US"/>
        </w:rPr>
        <w:t>with</w:t>
      </w:r>
      <w:r w:rsidRPr="007352A8">
        <w:rPr>
          <w:rFonts w:asciiTheme="minorHAnsi" w:hAnsiTheme="minorHAnsi" w:cstheme="minorHAnsi"/>
          <w:lang w:val="en-US"/>
        </w:rPr>
        <w:t xml:space="preserve"> </w:t>
      </w:r>
      <w:r>
        <w:rPr>
          <w:rFonts w:asciiTheme="minorHAnsi" w:hAnsiTheme="minorHAnsi" w:cstheme="minorHAnsi"/>
          <w:lang w:val="en-US"/>
        </w:rPr>
        <w:t>regeneration</w:t>
      </w:r>
      <w:r w:rsidRPr="007352A8">
        <w:rPr>
          <w:rFonts w:asciiTheme="minorHAnsi" w:hAnsiTheme="minorHAnsi" w:cstheme="minorHAnsi"/>
          <w:lang w:val="en-US"/>
        </w:rPr>
        <w:t xml:space="preserve"> </w:t>
      </w:r>
      <w:r>
        <w:rPr>
          <w:rFonts w:asciiTheme="minorHAnsi" w:hAnsiTheme="minorHAnsi" w:cstheme="minorHAnsi"/>
          <w:lang w:val="en-US"/>
        </w:rPr>
        <w:t>since it is the driving force for human life.</w:t>
      </w:r>
      <w:r w:rsidRPr="00041699">
        <w:rPr>
          <w:rStyle w:val="FootnoteReference"/>
          <w:rFonts w:asciiTheme="minorHAnsi" w:hAnsiTheme="minorHAnsi" w:cstheme="minorHAnsi"/>
          <w:sz w:val="24"/>
        </w:rPr>
        <w:footnoteReference w:id="9"/>
      </w:r>
      <w:r w:rsidRPr="007352A8">
        <w:rPr>
          <w:rFonts w:asciiTheme="minorHAnsi" w:hAnsiTheme="minorHAnsi" w:cstheme="minorHAnsi"/>
          <w:lang w:val="en-US"/>
        </w:rPr>
        <w:t xml:space="preserve"> </w:t>
      </w:r>
    </w:p>
    <w:p w:rsidR="00DA2521" w:rsidRPr="00E431F2" w:rsidRDefault="00DA2521" w:rsidP="00DA2521">
      <w:pPr>
        <w:ind w:firstLine="426"/>
        <w:rPr>
          <w:rFonts w:asciiTheme="minorHAnsi" w:hAnsiTheme="minorHAnsi" w:cstheme="minorHAnsi"/>
          <w:lang w:val="en-US"/>
        </w:rPr>
      </w:pPr>
      <w:r>
        <w:rPr>
          <w:rFonts w:asciiTheme="minorHAnsi" w:hAnsiTheme="minorHAnsi" w:cstheme="minorHAnsi"/>
          <w:lang w:val="en-US"/>
        </w:rPr>
        <w:t>We</w:t>
      </w:r>
      <w:r w:rsidRPr="00E431F2">
        <w:rPr>
          <w:rFonts w:asciiTheme="minorHAnsi" w:hAnsiTheme="minorHAnsi" w:cstheme="minorHAnsi"/>
          <w:lang w:val="en-US"/>
        </w:rPr>
        <w:t xml:space="preserve"> </w:t>
      </w:r>
      <w:r>
        <w:rPr>
          <w:rFonts w:asciiTheme="minorHAnsi" w:hAnsiTheme="minorHAnsi" w:cstheme="minorHAnsi"/>
          <w:lang w:val="en-US"/>
        </w:rPr>
        <w:t>must</w:t>
      </w:r>
      <w:r w:rsidRPr="00E431F2">
        <w:rPr>
          <w:rFonts w:asciiTheme="minorHAnsi" w:hAnsiTheme="minorHAnsi" w:cstheme="minorHAnsi"/>
          <w:lang w:val="en-US"/>
        </w:rPr>
        <w:t xml:space="preserve"> </w:t>
      </w:r>
      <w:r>
        <w:rPr>
          <w:rFonts w:asciiTheme="minorHAnsi" w:hAnsiTheme="minorHAnsi" w:cstheme="minorHAnsi"/>
          <w:lang w:val="en-US"/>
        </w:rPr>
        <w:t>draw</w:t>
      </w:r>
      <w:r w:rsidRPr="00E431F2">
        <w:rPr>
          <w:rFonts w:asciiTheme="minorHAnsi" w:hAnsiTheme="minorHAnsi" w:cstheme="minorHAnsi"/>
          <w:lang w:val="en-US"/>
        </w:rPr>
        <w:t xml:space="preserve"> </w:t>
      </w:r>
      <w:r>
        <w:rPr>
          <w:rFonts w:asciiTheme="minorHAnsi" w:hAnsiTheme="minorHAnsi" w:cstheme="minorHAnsi"/>
          <w:lang w:val="en-US"/>
        </w:rPr>
        <w:t>a</w:t>
      </w:r>
      <w:r w:rsidRPr="00E431F2">
        <w:rPr>
          <w:rFonts w:asciiTheme="minorHAnsi" w:hAnsiTheme="minorHAnsi" w:cstheme="minorHAnsi"/>
          <w:lang w:val="en-US"/>
        </w:rPr>
        <w:t xml:space="preserve"> </w:t>
      </w:r>
      <w:r>
        <w:rPr>
          <w:rFonts w:asciiTheme="minorHAnsi" w:hAnsiTheme="minorHAnsi" w:cstheme="minorHAnsi"/>
          <w:lang w:val="en-US"/>
        </w:rPr>
        <w:t>distinction</w:t>
      </w:r>
      <w:r w:rsidRPr="00E431F2">
        <w:rPr>
          <w:rFonts w:asciiTheme="minorHAnsi" w:hAnsiTheme="minorHAnsi" w:cstheme="minorHAnsi"/>
          <w:lang w:val="en-US"/>
        </w:rPr>
        <w:t xml:space="preserve"> </w:t>
      </w:r>
      <w:r>
        <w:rPr>
          <w:rFonts w:asciiTheme="minorHAnsi" w:hAnsiTheme="minorHAnsi" w:cstheme="minorHAnsi"/>
          <w:lang w:val="en-US"/>
        </w:rPr>
        <w:t>between</w:t>
      </w:r>
      <w:r w:rsidRPr="00E431F2">
        <w:rPr>
          <w:rFonts w:asciiTheme="minorHAnsi" w:hAnsiTheme="minorHAnsi" w:cstheme="minorHAnsi"/>
          <w:lang w:val="en-US"/>
        </w:rPr>
        <w:t xml:space="preserve"> “</w:t>
      </w:r>
      <w:r>
        <w:rPr>
          <w:rFonts w:asciiTheme="minorHAnsi" w:hAnsiTheme="minorHAnsi" w:cstheme="minorHAnsi"/>
          <w:lang w:val="en-US"/>
        </w:rPr>
        <w:t>regeneration</w:t>
      </w:r>
      <w:r w:rsidRPr="00E431F2">
        <w:rPr>
          <w:rFonts w:asciiTheme="minorHAnsi" w:hAnsiTheme="minorHAnsi" w:cstheme="minorHAnsi"/>
          <w:lang w:val="en-US"/>
        </w:rPr>
        <w:t xml:space="preserve">” </w:t>
      </w:r>
      <w:r>
        <w:rPr>
          <w:rFonts w:asciiTheme="minorHAnsi" w:hAnsiTheme="minorHAnsi" w:cstheme="minorHAnsi"/>
          <w:lang w:val="en-US"/>
        </w:rPr>
        <w:t xml:space="preserve">and </w:t>
      </w:r>
      <w:r w:rsidRPr="00E431F2">
        <w:rPr>
          <w:rFonts w:asciiTheme="minorHAnsi" w:hAnsiTheme="minorHAnsi" w:cstheme="minorHAnsi"/>
          <w:lang w:val="en-US"/>
        </w:rPr>
        <w:t>“</w:t>
      </w:r>
      <w:r>
        <w:rPr>
          <w:rFonts w:asciiTheme="minorHAnsi" w:hAnsiTheme="minorHAnsi" w:cstheme="minorHAnsi"/>
          <w:lang w:val="en-US"/>
        </w:rPr>
        <w:t>adoption</w:t>
      </w:r>
      <w:r w:rsidRPr="00E431F2">
        <w:rPr>
          <w:rFonts w:asciiTheme="minorHAnsi" w:hAnsiTheme="minorHAnsi" w:cstheme="minorHAnsi"/>
          <w:lang w:val="en-US"/>
        </w:rPr>
        <w:t xml:space="preserve">,” </w:t>
      </w:r>
      <w:r>
        <w:rPr>
          <w:rFonts w:asciiTheme="minorHAnsi" w:hAnsiTheme="minorHAnsi" w:cstheme="minorHAnsi"/>
          <w:lang w:val="en-US"/>
        </w:rPr>
        <w:t>which</w:t>
      </w:r>
      <w:r w:rsidRPr="00E431F2">
        <w:rPr>
          <w:rFonts w:asciiTheme="minorHAnsi" w:hAnsiTheme="minorHAnsi" w:cstheme="minorHAnsi"/>
          <w:lang w:val="en-US"/>
        </w:rPr>
        <w:t xml:space="preserve"> </w:t>
      </w:r>
      <w:r>
        <w:rPr>
          <w:rFonts w:asciiTheme="minorHAnsi" w:hAnsiTheme="minorHAnsi" w:cstheme="minorHAnsi"/>
          <w:lang w:val="en-US"/>
        </w:rPr>
        <w:t>Paul</w:t>
      </w:r>
      <w:r w:rsidRPr="00E431F2">
        <w:rPr>
          <w:rFonts w:asciiTheme="minorHAnsi" w:hAnsiTheme="minorHAnsi" w:cstheme="minorHAnsi"/>
          <w:lang w:val="en-US"/>
        </w:rPr>
        <w:t xml:space="preserve"> </w:t>
      </w:r>
      <w:r>
        <w:rPr>
          <w:rFonts w:asciiTheme="minorHAnsi" w:hAnsiTheme="minorHAnsi" w:cstheme="minorHAnsi"/>
          <w:lang w:val="en-US"/>
        </w:rPr>
        <w:t>prefers.</w:t>
      </w:r>
      <w:r w:rsidRPr="00E431F2">
        <w:rPr>
          <w:rFonts w:asciiTheme="minorHAnsi" w:hAnsiTheme="minorHAnsi" w:cstheme="minorHAnsi"/>
          <w:lang w:val="en-US"/>
        </w:rPr>
        <w:t xml:space="preserve"> </w:t>
      </w:r>
      <w:r>
        <w:rPr>
          <w:rFonts w:asciiTheme="minorHAnsi" w:hAnsiTheme="minorHAnsi" w:cstheme="minorHAnsi"/>
          <w:lang w:val="en-US"/>
        </w:rPr>
        <w:t>The</w:t>
      </w:r>
      <w:r w:rsidRPr="00E431F2">
        <w:rPr>
          <w:rFonts w:asciiTheme="minorHAnsi" w:hAnsiTheme="minorHAnsi" w:cstheme="minorHAnsi"/>
          <w:lang w:val="en-US"/>
        </w:rPr>
        <w:t xml:space="preserve"> </w:t>
      </w:r>
      <w:r>
        <w:rPr>
          <w:rFonts w:asciiTheme="minorHAnsi" w:hAnsiTheme="minorHAnsi" w:cstheme="minorHAnsi"/>
          <w:lang w:val="en-US"/>
        </w:rPr>
        <w:t>idea</w:t>
      </w:r>
      <w:r w:rsidRPr="00E431F2">
        <w:rPr>
          <w:rFonts w:asciiTheme="minorHAnsi" w:hAnsiTheme="minorHAnsi" w:cstheme="minorHAnsi"/>
          <w:lang w:val="en-US"/>
        </w:rPr>
        <w:t xml:space="preserve"> </w:t>
      </w:r>
      <w:r>
        <w:rPr>
          <w:rFonts w:asciiTheme="minorHAnsi" w:hAnsiTheme="minorHAnsi" w:cstheme="minorHAnsi"/>
          <w:lang w:val="en-US"/>
        </w:rPr>
        <w:t>of</w:t>
      </w:r>
      <w:r w:rsidRPr="00E431F2">
        <w:rPr>
          <w:rFonts w:asciiTheme="minorHAnsi" w:hAnsiTheme="minorHAnsi" w:cstheme="minorHAnsi"/>
          <w:lang w:val="en-US"/>
        </w:rPr>
        <w:t xml:space="preserve"> </w:t>
      </w:r>
      <w:r>
        <w:rPr>
          <w:rFonts w:asciiTheme="minorHAnsi" w:hAnsiTheme="minorHAnsi" w:cstheme="minorHAnsi"/>
          <w:lang w:val="en-US"/>
        </w:rPr>
        <w:t>regeneration</w:t>
      </w:r>
      <w:r w:rsidRPr="00E431F2">
        <w:rPr>
          <w:rFonts w:asciiTheme="minorHAnsi" w:hAnsiTheme="minorHAnsi" w:cstheme="minorHAnsi"/>
          <w:lang w:val="en-US"/>
        </w:rPr>
        <w:t xml:space="preserve"> </w:t>
      </w:r>
      <w:r>
        <w:rPr>
          <w:rFonts w:asciiTheme="minorHAnsi" w:hAnsiTheme="minorHAnsi" w:cstheme="minorHAnsi"/>
          <w:lang w:val="en-US"/>
        </w:rPr>
        <w:t xml:space="preserve">concerns life transformation by the Holy Spirit as He begins His work of sanctification. </w:t>
      </w:r>
      <w:r w:rsidRPr="00E431F2">
        <w:rPr>
          <w:rFonts w:asciiTheme="minorHAnsi" w:hAnsiTheme="minorHAnsi" w:cstheme="minorHAnsi"/>
          <w:lang w:val="en-US"/>
        </w:rPr>
        <w:t>“</w:t>
      </w:r>
      <w:r>
        <w:rPr>
          <w:rFonts w:asciiTheme="minorHAnsi" w:hAnsiTheme="minorHAnsi" w:cstheme="minorHAnsi"/>
          <w:lang w:val="en-US"/>
        </w:rPr>
        <w:t>Adoption</w:t>
      </w:r>
      <w:r w:rsidRPr="00E431F2">
        <w:rPr>
          <w:rFonts w:asciiTheme="minorHAnsi" w:hAnsiTheme="minorHAnsi" w:cstheme="minorHAnsi"/>
          <w:lang w:val="en-US"/>
        </w:rPr>
        <w:t xml:space="preserve">,” </w:t>
      </w:r>
      <w:r>
        <w:rPr>
          <w:rFonts w:asciiTheme="minorHAnsi" w:hAnsiTheme="minorHAnsi" w:cstheme="minorHAnsi"/>
          <w:lang w:val="en-US"/>
        </w:rPr>
        <w:t>however</w:t>
      </w:r>
      <w:r w:rsidRPr="00E431F2">
        <w:rPr>
          <w:rFonts w:asciiTheme="minorHAnsi" w:hAnsiTheme="minorHAnsi" w:cstheme="minorHAnsi"/>
          <w:lang w:val="en-US"/>
        </w:rPr>
        <w:t xml:space="preserve">, </w:t>
      </w:r>
      <w:r>
        <w:rPr>
          <w:rFonts w:asciiTheme="minorHAnsi" w:hAnsiTheme="minorHAnsi" w:cstheme="minorHAnsi"/>
          <w:lang w:val="en-US"/>
        </w:rPr>
        <w:t>concerns</w:t>
      </w:r>
      <w:r w:rsidRPr="00E431F2">
        <w:rPr>
          <w:rFonts w:asciiTheme="minorHAnsi" w:hAnsiTheme="minorHAnsi" w:cstheme="minorHAnsi"/>
          <w:lang w:val="en-US"/>
        </w:rPr>
        <w:t xml:space="preserve"> </w:t>
      </w:r>
      <w:r>
        <w:rPr>
          <w:rFonts w:asciiTheme="minorHAnsi" w:hAnsiTheme="minorHAnsi" w:cstheme="minorHAnsi"/>
          <w:lang w:val="en-US"/>
        </w:rPr>
        <w:t>a</w:t>
      </w:r>
      <w:r w:rsidRPr="00E431F2">
        <w:rPr>
          <w:rFonts w:asciiTheme="minorHAnsi" w:hAnsiTheme="minorHAnsi" w:cstheme="minorHAnsi"/>
          <w:lang w:val="en-US"/>
        </w:rPr>
        <w:t xml:space="preserve"> </w:t>
      </w:r>
      <w:r>
        <w:rPr>
          <w:rFonts w:asciiTheme="minorHAnsi" w:hAnsiTheme="minorHAnsi" w:cstheme="minorHAnsi"/>
          <w:lang w:val="en-US"/>
        </w:rPr>
        <w:t>person</w:t>
      </w:r>
      <w:r w:rsidRPr="00E431F2">
        <w:rPr>
          <w:rFonts w:asciiTheme="minorHAnsi" w:hAnsiTheme="minorHAnsi" w:cstheme="minorHAnsi"/>
          <w:lang w:val="en-US"/>
        </w:rPr>
        <w:t>’</w:t>
      </w:r>
      <w:r>
        <w:rPr>
          <w:rFonts w:asciiTheme="minorHAnsi" w:hAnsiTheme="minorHAnsi" w:cstheme="minorHAnsi"/>
          <w:lang w:val="en-US"/>
        </w:rPr>
        <w:t>s</w:t>
      </w:r>
      <w:r w:rsidRPr="00E431F2">
        <w:rPr>
          <w:rFonts w:asciiTheme="minorHAnsi" w:hAnsiTheme="minorHAnsi" w:cstheme="minorHAnsi"/>
          <w:lang w:val="en-US"/>
        </w:rPr>
        <w:t xml:space="preserve"> </w:t>
      </w:r>
      <w:r>
        <w:rPr>
          <w:rFonts w:asciiTheme="minorHAnsi" w:hAnsiTheme="minorHAnsi" w:cstheme="minorHAnsi"/>
          <w:lang w:val="en-US"/>
        </w:rPr>
        <w:t>status</w:t>
      </w:r>
      <w:r w:rsidRPr="00E431F2">
        <w:rPr>
          <w:rFonts w:asciiTheme="minorHAnsi" w:hAnsiTheme="minorHAnsi" w:cstheme="minorHAnsi"/>
          <w:lang w:val="en-US"/>
        </w:rPr>
        <w:t xml:space="preserve"> </w:t>
      </w:r>
      <w:r>
        <w:rPr>
          <w:rFonts w:asciiTheme="minorHAnsi" w:hAnsiTheme="minorHAnsi" w:cstheme="minorHAnsi"/>
          <w:lang w:val="en-US"/>
        </w:rPr>
        <w:t xml:space="preserve">before God in Christ and the </w:t>
      </w:r>
      <w:r>
        <w:rPr>
          <w:rFonts w:asciiTheme="minorHAnsi" w:hAnsiTheme="minorHAnsi" w:cstheme="minorHAnsi"/>
          <w:lang w:val="en-US"/>
        </w:rPr>
        <w:lastRenderedPageBreak/>
        <w:t>benefits that result from that position. We have already discussed the theme of adoption in chapter 10.</w:t>
      </w:r>
    </w:p>
    <w:p w:rsidR="00DA2521" w:rsidRPr="009A6F6D" w:rsidRDefault="00DA2521" w:rsidP="00DA2521">
      <w:pPr>
        <w:ind w:firstLine="426"/>
        <w:rPr>
          <w:rFonts w:asciiTheme="minorHAnsi" w:eastAsia="MS Mincho" w:hAnsiTheme="minorHAnsi" w:cstheme="minorHAnsi"/>
          <w:lang w:val="en-US" w:eastAsia="ja-JP"/>
        </w:rPr>
      </w:pPr>
      <w:r>
        <w:rPr>
          <w:rFonts w:asciiTheme="minorHAnsi" w:hAnsiTheme="minorHAnsi" w:cstheme="minorHAnsi"/>
          <w:lang w:val="en-US"/>
        </w:rPr>
        <w:t>According</w:t>
      </w:r>
      <w:r w:rsidRPr="00E431F2">
        <w:rPr>
          <w:rFonts w:asciiTheme="minorHAnsi" w:hAnsiTheme="minorHAnsi" w:cstheme="minorHAnsi"/>
          <w:lang w:val="en-US"/>
        </w:rPr>
        <w:t xml:space="preserve"> </w:t>
      </w:r>
      <w:r>
        <w:rPr>
          <w:rFonts w:asciiTheme="minorHAnsi" w:hAnsiTheme="minorHAnsi" w:cstheme="minorHAnsi"/>
          <w:lang w:val="en-US"/>
        </w:rPr>
        <w:t>to</w:t>
      </w:r>
      <w:r w:rsidRPr="00E431F2">
        <w:rPr>
          <w:rFonts w:asciiTheme="minorHAnsi" w:hAnsiTheme="minorHAnsi" w:cstheme="minorHAnsi"/>
          <w:lang w:val="en-US"/>
        </w:rPr>
        <w:t xml:space="preserve"> </w:t>
      </w:r>
      <w:r>
        <w:rPr>
          <w:rFonts w:asciiTheme="minorHAnsi" w:hAnsiTheme="minorHAnsi" w:cstheme="minorHAnsi"/>
          <w:lang w:val="en-US"/>
        </w:rPr>
        <w:t>Christ’s teaching, rebirth is necessary for salvation: “</w:t>
      </w:r>
      <w:r w:rsidRPr="00E431F2">
        <w:rPr>
          <w:rFonts w:asciiTheme="minorHAnsi" w:hAnsiTheme="minorHAnsi" w:cstheme="minorHAnsi"/>
          <w:lang w:val="en-US"/>
        </w:rPr>
        <w:t>Truly, truly, I say to you, unless one is born of water and the Spirit he canno</w:t>
      </w:r>
      <w:r>
        <w:rPr>
          <w:rFonts w:asciiTheme="minorHAnsi" w:hAnsiTheme="minorHAnsi" w:cstheme="minorHAnsi"/>
          <w:lang w:val="en-US"/>
        </w:rPr>
        <w:t>t enter into the kingdom of God”</w:t>
      </w:r>
      <w:r w:rsidRPr="00E431F2">
        <w:rPr>
          <w:rFonts w:asciiTheme="minorHAnsi" w:hAnsiTheme="minorHAnsi" w:cstheme="minorHAnsi"/>
          <w:lang w:val="en-US"/>
        </w:rPr>
        <w:t xml:space="preserve"> (Jn 3:5)</w:t>
      </w:r>
      <w:r>
        <w:rPr>
          <w:rFonts w:asciiTheme="minorHAnsi" w:hAnsiTheme="minorHAnsi" w:cstheme="minorHAnsi"/>
          <w:lang w:val="en-US"/>
        </w:rPr>
        <w:t>.</w:t>
      </w:r>
      <w:r w:rsidRPr="00041699">
        <w:rPr>
          <w:rStyle w:val="FootnoteReference"/>
          <w:rFonts w:asciiTheme="minorHAnsi" w:hAnsiTheme="minorHAnsi" w:cstheme="minorHAnsi"/>
          <w:sz w:val="24"/>
        </w:rPr>
        <w:footnoteReference w:id="10"/>
      </w:r>
      <w:r w:rsidRPr="00E431F2">
        <w:rPr>
          <w:rFonts w:asciiTheme="minorHAnsi" w:hAnsiTheme="minorHAnsi" w:cstheme="minorHAnsi"/>
          <w:lang w:val="en-US"/>
        </w:rPr>
        <w:t xml:space="preserve"> </w:t>
      </w:r>
      <w:r>
        <w:rPr>
          <w:rFonts w:asciiTheme="minorHAnsi" w:hAnsiTheme="minorHAnsi" w:cstheme="minorHAnsi"/>
          <w:lang w:val="en-US"/>
        </w:rPr>
        <w:t>In</w:t>
      </w:r>
      <w:r w:rsidRPr="00134183">
        <w:rPr>
          <w:rFonts w:asciiTheme="minorHAnsi" w:hAnsiTheme="minorHAnsi" w:cstheme="minorHAnsi"/>
          <w:lang w:val="en-US"/>
        </w:rPr>
        <w:t xml:space="preserve"> </w:t>
      </w:r>
      <w:r>
        <w:rPr>
          <w:rFonts w:asciiTheme="minorHAnsi" w:hAnsiTheme="minorHAnsi" w:cstheme="minorHAnsi"/>
          <w:lang w:val="en-US"/>
        </w:rPr>
        <w:t>is</w:t>
      </w:r>
      <w:r w:rsidRPr="00134183">
        <w:rPr>
          <w:rFonts w:asciiTheme="minorHAnsi" w:hAnsiTheme="minorHAnsi" w:cstheme="minorHAnsi"/>
          <w:lang w:val="en-US"/>
        </w:rPr>
        <w:t xml:space="preserve"> </w:t>
      </w:r>
      <w:r>
        <w:rPr>
          <w:rFonts w:asciiTheme="minorHAnsi" w:hAnsiTheme="minorHAnsi" w:cstheme="minorHAnsi"/>
          <w:lang w:val="en-US"/>
        </w:rPr>
        <w:t>important</w:t>
      </w:r>
      <w:r w:rsidRPr="00134183">
        <w:rPr>
          <w:rFonts w:asciiTheme="minorHAnsi" w:hAnsiTheme="minorHAnsi" w:cstheme="minorHAnsi"/>
          <w:lang w:val="en-US"/>
        </w:rPr>
        <w:t xml:space="preserve"> </w:t>
      </w:r>
      <w:r>
        <w:rPr>
          <w:rFonts w:asciiTheme="minorHAnsi" w:hAnsiTheme="minorHAnsi" w:cstheme="minorHAnsi"/>
          <w:lang w:val="en-US"/>
        </w:rPr>
        <w:t>to</w:t>
      </w:r>
      <w:r w:rsidRPr="00134183">
        <w:rPr>
          <w:rFonts w:asciiTheme="minorHAnsi" w:hAnsiTheme="minorHAnsi" w:cstheme="minorHAnsi"/>
          <w:lang w:val="en-US"/>
        </w:rPr>
        <w:t xml:space="preserve"> </w:t>
      </w:r>
      <w:r>
        <w:rPr>
          <w:rFonts w:asciiTheme="minorHAnsi" w:hAnsiTheme="minorHAnsi" w:cstheme="minorHAnsi"/>
          <w:lang w:val="en-US"/>
        </w:rPr>
        <w:t>observe</w:t>
      </w:r>
      <w:r w:rsidRPr="00134183">
        <w:rPr>
          <w:rFonts w:asciiTheme="minorHAnsi" w:hAnsiTheme="minorHAnsi" w:cstheme="minorHAnsi"/>
          <w:lang w:val="en-US"/>
        </w:rPr>
        <w:t xml:space="preserve"> </w:t>
      </w:r>
      <w:r>
        <w:rPr>
          <w:rFonts w:asciiTheme="minorHAnsi" w:hAnsiTheme="minorHAnsi" w:cstheme="minorHAnsi"/>
          <w:lang w:val="en-US"/>
        </w:rPr>
        <w:t>that</w:t>
      </w:r>
      <w:r w:rsidRPr="00134183">
        <w:rPr>
          <w:rFonts w:asciiTheme="minorHAnsi" w:hAnsiTheme="minorHAnsi" w:cstheme="minorHAnsi"/>
          <w:lang w:val="en-US"/>
        </w:rPr>
        <w:t xml:space="preserve"> Jesus did not speak of the necessity of rebirth to a </w:t>
      </w:r>
      <w:r>
        <w:rPr>
          <w:rFonts w:asciiTheme="minorHAnsi" w:hAnsiTheme="minorHAnsi" w:cstheme="minorHAnsi"/>
          <w:lang w:val="en-US"/>
        </w:rPr>
        <w:t xml:space="preserve">so-called </w:t>
      </w:r>
      <w:r w:rsidRPr="00134183">
        <w:rPr>
          <w:rFonts w:asciiTheme="minorHAnsi" w:hAnsiTheme="minorHAnsi" w:cstheme="minorHAnsi"/>
          <w:lang w:val="en-US"/>
        </w:rPr>
        <w:t>“sinner,” but to a religious leader</w:t>
      </w:r>
      <w:r>
        <w:rPr>
          <w:rFonts w:asciiTheme="minorHAnsi" w:hAnsiTheme="minorHAnsi" w:cstheme="minorHAnsi"/>
          <w:lang w:val="en-US"/>
        </w:rPr>
        <w:t xml:space="preserve"> – Nicodemus</w:t>
      </w:r>
      <w:r w:rsidRPr="00134183">
        <w:rPr>
          <w:rFonts w:asciiTheme="minorHAnsi" w:hAnsiTheme="minorHAnsi" w:cstheme="minorHAnsi"/>
          <w:lang w:val="en-US"/>
        </w:rPr>
        <w:t>. Thus, as Nuelsen writes, “</w:t>
      </w:r>
      <w:r>
        <w:rPr>
          <w:rFonts w:asciiTheme="minorHAnsi" w:hAnsiTheme="minorHAnsi" w:cstheme="minorHAnsi"/>
          <w:lang w:val="en-US" w:eastAsia="en-US" w:bidi="he-IL"/>
        </w:rPr>
        <w:t>E</w:t>
      </w:r>
      <w:r w:rsidRPr="00134183">
        <w:rPr>
          <w:rFonts w:asciiTheme="minorHAnsi" w:hAnsiTheme="minorHAnsi" w:cstheme="minorHAnsi"/>
          <w:lang w:val="en-US" w:eastAsia="en-US" w:bidi="he-IL"/>
        </w:rPr>
        <w:t>ven the most p</w:t>
      </w:r>
      <w:r>
        <w:rPr>
          <w:rFonts w:asciiTheme="minorHAnsi" w:hAnsiTheme="minorHAnsi" w:cstheme="minorHAnsi"/>
          <w:lang w:val="en-US" w:eastAsia="en-US" w:bidi="he-IL"/>
        </w:rPr>
        <w:t>unctilious observers of the law</w:t>
      </w:r>
      <w:r w:rsidRPr="00134183">
        <w:rPr>
          <w:rFonts w:asciiTheme="minorHAnsi" w:hAnsiTheme="minorHAnsi" w:cstheme="minorHAnsi"/>
          <w:lang w:val="en-US" w:eastAsia="en-US" w:bidi="he-IL"/>
        </w:rPr>
        <w:t xml:space="preserve"> are dead and therefore unable to meet the demands of God.</w:t>
      </w:r>
      <w:r w:rsidRPr="00134183">
        <w:rPr>
          <w:rFonts w:asciiTheme="minorHAnsi" w:hAnsiTheme="minorHAnsi" w:cstheme="minorHAnsi"/>
          <w:lang w:val="en-US"/>
        </w:rPr>
        <w:t>”</w:t>
      </w:r>
      <w:r w:rsidRPr="00041699">
        <w:rPr>
          <w:rStyle w:val="FootnoteReference"/>
          <w:rFonts w:asciiTheme="minorHAnsi" w:eastAsia="MS Mincho" w:hAnsiTheme="minorHAnsi" w:cstheme="minorHAnsi"/>
          <w:sz w:val="24"/>
          <w:lang w:eastAsia="ja-JP"/>
        </w:rPr>
        <w:footnoteReference w:id="11"/>
      </w:r>
      <w:r>
        <w:rPr>
          <w:rFonts w:asciiTheme="minorHAnsi" w:hAnsiTheme="minorHAnsi" w:cstheme="minorHAnsi"/>
          <w:lang w:val="en-US"/>
        </w:rPr>
        <w:t xml:space="preserve"> </w:t>
      </w:r>
    </w:p>
    <w:p w:rsidR="00DA2521" w:rsidRPr="00D74D02"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134183">
        <w:rPr>
          <w:rFonts w:asciiTheme="minorHAnsi" w:hAnsiTheme="minorHAnsi" w:cstheme="minorHAnsi"/>
          <w:lang w:val="en-US"/>
        </w:rPr>
        <w:t xml:space="preserve"> </w:t>
      </w:r>
      <w:r>
        <w:rPr>
          <w:rFonts w:asciiTheme="minorHAnsi" w:hAnsiTheme="minorHAnsi" w:cstheme="minorHAnsi"/>
          <w:lang w:val="en-US"/>
        </w:rPr>
        <w:t>Bible</w:t>
      </w:r>
      <w:r w:rsidRPr="00134183">
        <w:rPr>
          <w:rFonts w:asciiTheme="minorHAnsi" w:hAnsiTheme="minorHAnsi" w:cstheme="minorHAnsi"/>
          <w:lang w:val="en-US"/>
        </w:rPr>
        <w:t xml:space="preserve"> </w:t>
      </w:r>
      <w:r>
        <w:rPr>
          <w:rFonts w:asciiTheme="minorHAnsi" w:hAnsiTheme="minorHAnsi" w:cstheme="minorHAnsi"/>
          <w:lang w:val="en-US"/>
        </w:rPr>
        <w:t>teaches</w:t>
      </w:r>
      <w:r w:rsidRPr="00134183">
        <w:rPr>
          <w:rFonts w:asciiTheme="minorHAnsi" w:hAnsiTheme="minorHAnsi" w:cstheme="minorHAnsi"/>
          <w:lang w:val="en-US"/>
        </w:rPr>
        <w:t xml:space="preserve"> </w:t>
      </w:r>
      <w:r>
        <w:rPr>
          <w:rFonts w:asciiTheme="minorHAnsi" w:hAnsiTheme="minorHAnsi" w:cstheme="minorHAnsi"/>
          <w:lang w:val="en-US"/>
        </w:rPr>
        <w:t>that</w:t>
      </w:r>
      <w:r w:rsidRPr="00134183">
        <w:rPr>
          <w:rFonts w:asciiTheme="minorHAnsi" w:hAnsiTheme="minorHAnsi" w:cstheme="minorHAnsi"/>
          <w:lang w:val="en-US"/>
        </w:rPr>
        <w:t xml:space="preserve"> </w:t>
      </w:r>
      <w:r>
        <w:rPr>
          <w:rFonts w:asciiTheme="minorHAnsi" w:hAnsiTheme="minorHAnsi" w:cstheme="minorHAnsi"/>
          <w:lang w:val="en-US"/>
        </w:rPr>
        <w:t>people</w:t>
      </w:r>
      <w:r w:rsidRPr="00134183">
        <w:rPr>
          <w:rFonts w:asciiTheme="minorHAnsi" w:hAnsiTheme="minorHAnsi" w:cstheme="minorHAnsi"/>
          <w:lang w:val="en-US"/>
        </w:rPr>
        <w:t xml:space="preserve"> </w:t>
      </w:r>
      <w:r>
        <w:rPr>
          <w:rFonts w:asciiTheme="minorHAnsi" w:hAnsiTheme="minorHAnsi" w:cstheme="minorHAnsi"/>
          <w:lang w:val="en-US"/>
        </w:rPr>
        <w:t>are</w:t>
      </w:r>
      <w:r w:rsidRPr="00134183">
        <w:rPr>
          <w:rFonts w:asciiTheme="minorHAnsi" w:hAnsiTheme="minorHAnsi" w:cstheme="minorHAnsi"/>
          <w:lang w:val="en-US"/>
        </w:rPr>
        <w:t xml:space="preserve"> </w:t>
      </w:r>
      <w:r>
        <w:rPr>
          <w:rFonts w:asciiTheme="minorHAnsi" w:hAnsiTheme="minorHAnsi" w:cstheme="minorHAnsi"/>
          <w:lang w:val="en-US"/>
        </w:rPr>
        <w:t>sinful by nature. Without</w:t>
      </w:r>
      <w:r w:rsidRPr="00134183">
        <w:rPr>
          <w:rFonts w:asciiTheme="minorHAnsi" w:hAnsiTheme="minorHAnsi" w:cstheme="minorHAnsi"/>
          <w:lang w:val="en-US"/>
        </w:rPr>
        <w:t xml:space="preserve"> </w:t>
      </w:r>
      <w:r>
        <w:rPr>
          <w:rFonts w:asciiTheme="minorHAnsi" w:hAnsiTheme="minorHAnsi" w:cstheme="minorHAnsi"/>
          <w:lang w:val="en-US"/>
        </w:rPr>
        <w:t>an</w:t>
      </w:r>
      <w:r w:rsidRPr="00134183">
        <w:rPr>
          <w:rFonts w:asciiTheme="minorHAnsi" w:hAnsiTheme="minorHAnsi" w:cstheme="minorHAnsi"/>
          <w:lang w:val="en-US"/>
        </w:rPr>
        <w:t xml:space="preserve"> </w:t>
      </w:r>
      <w:r>
        <w:rPr>
          <w:rFonts w:asciiTheme="minorHAnsi" w:hAnsiTheme="minorHAnsi" w:cstheme="minorHAnsi"/>
          <w:lang w:val="en-US"/>
        </w:rPr>
        <w:t>experience</w:t>
      </w:r>
      <w:r w:rsidRPr="00134183">
        <w:rPr>
          <w:rFonts w:asciiTheme="minorHAnsi" w:hAnsiTheme="minorHAnsi" w:cstheme="minorHAnsi"/>
          <w:lang w:val="en-US"/>
        </w:rPr>
        <w:t xml:space="preserve"> </w:t>
      </w:r>
      <w:r>
        <w:rPr>
          <w:rFonts w:asciiTheme="minorHAnsi" w:hAnsiTheme="minorHAnsi" w:cstheme="minorHAnsi"/>
          <w:lang w:val="en-US"/>
        </w:rPr>
        <w:t>of</w:t>
      </w:r>
      <w:r w:rsidRPr="00134183">
        <w:rPr>
          <w:rFonts w:asciiTheme="minorHAnsi" w:hAnsiTheme="minorHAnsi" w:cstheme="minorHAnsi"/>
          <w:lang w:val="en-US"/>
        </w:rPr>
        <w:t xml:space="preserve"> </w:t>
      </w:r>
      <w:r>
        <w:rPr>
          <w:rFonts w:asciiTheme="minorHAnsi" w:hAnsiTheme="minorHAnsi" w:cstheme="minorHAnsi"/>
          <w:lang w:val="en-US"/>
        </w:rPr>
        <w:t>spiritual</w:t>
      </w:r>
      <w:r w:rsidRPr="00134183">
        <w:rPr>
          <w:rFonts w:asciiTheme="minorHAnsi" w:hAnsiTheme="minorHAnsi" w:cstheme="minorHAnsi"/>
          <w:lang w:val="en-US"/>
        </w:rPr>
        <w:t xml:space="preserve"> </w:t>
      </w:r>
      <w:r>
        <w:rPr>
          <w:rFonts w:asciiTheme="minorHAnsi" w:hAnsiTheme="minorHAnsi" w:cstheme="minorHAnsi"/>
          <w:lang w:val="en-US"/>
        </w:rPr>
        <w:t>renewal</w:t>
      </w:r>
      <w:r w:rsidRPr="00134183">
        <w:rPr>
          <w:rFonts w:asciiTheme="minorHAnsi" w:hAnsiTheme="minorHAnsi" w:cstheme="minorHAnsi"/>
          <w:lang w:val="en-US"/>
        </w:rPr>
        <w:t xml:space="preserve">, </w:t>
      </w:r>
      <w:r>
        <w:rPr>
          <w:rFonts w:asciiTheme="minorHAnsi" w:hAnsiTheme="minorHAnsi" w:cstheme="minorHAnsi"/>
          <w:lang w:val="en-US"/>
        </w:rPr>
        <w:t>no one can submit to the Lord</w:t>
      </w:r>
      <w:r w:rsidRPr="00134183">
        <w:rPr>
          <w:rFonts w:asciiTheme="minorHAnsi" w:hAnsiTheme="minorHAnsi" w:cstheme="minorHAnsi"/>
          <w:lang w:val="en-US"/>
        </w:rPr>
        <w:t xml:space="preserve"> (Rom 8:7-8). </w:t>
      </w:r>
      <w:r w:rsidRPr="004F2665">
        <w:rPr>
          <w:rFonts w:asciiTheme="minorHAnsi" w:hAnsiTheme="minorHAnsi" w:cstheme="minorHAnsi"/>
          <w:lang w:val="en-US"/>
        </w:rPr>
        <w:t>Whitefield</w:t>
      </w:r>
      <w:r w:rsidRPr="00D74D02">
        <w:rPr>
          <w:rFonts w:asciiTheme="minorHAnsi" w:hAnsiTheme="minorHAnsi" w:cstheme="minorHAnsi"/>
          <w:lang w:val="en-US"/>
        </w:rPr>
        <w:t xml:space="preserve"> </w:t>
      </w:r>
      <w:r>
        <w:rPr>
          <w:rFonts w:asciiTheme="minorHAnsi" w:hAnsiTheme="minorHAnsi" w:cstheme="minorHAnsi"/>
          <w:lang w:val="en-US"/>
        </w:rPr>
        <w:t>comments</w:t>
      </w:r>
      <w:r w:rsidRPr="00D74D02">
        <w:rPr>
          <w:rFonts w:asciiTheme="minorHAnsi" w:hAnsiTheme="minorHAnsi" w:cstheme="minorHAnsi"/>
          <w:lang w:val="en-US"/>
        </w:rPr>
        <w:t xml:space="preserve"> </w:t>
      </w:r>
      <w:r>
        <w:rPr>
          <w:rFonts w:asciiTheme="minorHAnsi" w:hAnsiTheme="minorHAnsi" w:cstheme="minorHAnsi"/>
          <w:lang w:val="en-US"/>
        </w:rPr>
        <w:t>that</w:t>
      </w:r>
      <w:r w:rsidRPr="00D74D02">
        <w:rPr>
          <w:rFonts w:asciiTheme="minorHAnsi" w:hAnsiTheme="minorHAnsi" w:cstheme="minorHAnsi"/>
          <w:lang w:val="en-US"/>
        </w:rPr>
        <w:t xml:space="preserve"> </w:t>
      </w:r>
      <w:r>
        <w:rPr>
          <w:rFonts w:asciiTheme="minorHAnsi" w:hAnsiTheme="minorHAnsi" w:cstheme="minorHAnsi"/>
          <w:lang w:val="en-US"/>
        </w:rPr>
        <w:t>in order to live in a heavenly dwelling, one must have a heavenly nature. He</w:t>
      </w:r>
      <w:r w:rsidRPr="00D74D02">
        <w:rPr>
          <w:rFonts w:asciiTheme="minorHAnsi" w:hAnsiTheme="minorHAnsi" w:cstheme="minorHAnsi"/>
          <w:lang w:val="en-US"/>
        </w:rPr>
        <w:t xml:space="preserve"> </w:t>
      </w:r>
      <w:r>
        <w:rPr>
          <w:rFonts w:asciiTheme="minorHAnsi" w:hAnsiTheme="minorHAnsi" w:cstheme="minorHAnsi"/>
          <w:lang w:val="en-US"/>
        </w:rPr>
        <w:t>considers</w:t>
      </w:r>
      <w:r w:rsidRPr="00D74D02">
        <w:rPr>
          <w:rFonts w:asciiTheme="minorHAnsi" w:hAnsiTheme="minorHAnsi" w:cstheme="minorHAnsi"/>
          <w:lang w:val="en-US"/>
        </w:rPr>
        <w:t xml:space="preserve"> </w:t>
      </w:r>
      <w:r>
        <w:rPr>
          <w:rFonts w:asciiTheme="minorHAnsi" w:hAnsiTheme="minorHAnsi" w:cstheme="minorHAnsi"/>
          <w:lang w:val="en-US"/>
        </w:rPr>
        <w:t>an</w:t>
      </w:r>
      <w:r w:rsidRPr="00D74D02">
        <w:rPr>
          <w:rFonts w:asciiTheme="minorHAnsi" w:hAnsiTheme="minorHAnsi" w:cstheme="minorHAnsi"/>
          <w:lang w:val="en-US"/>
        </w:rPr>
        <w:t xml:space="preserve"> </w:t>
      </w:r>
      <w:r>
        <w:rPr>
          <w:rFonts w:asciiTheme="minorHAnsi" w:hAnsiTheme="minorHAnsi" w:cstheme="minorHAnsi"/>
          <w:lang w:val="en-US"/>
        </w:rPr>
        <w:t>unbeliever</w:t>
      </w:r>
      <w:r w:rsidRPr="00D74D02">
        <w:rPr>
          <w:rFonts w:asciiTheme="minorHAnsi" w:hAnsiTheme="minorHAnsi" w:cstheme="minorHAnsi"/>
          <w:lang w:val="en-US"/>
        </w:rPr>
        <w:t xml:space="preserve"> </w:t>
      </w:r>
      <w:r>
        <w:rPr>
          <w:rFonts w:asciiTheme="minorHAnsi" w:hAnsiTheme="minorHAnsi" w:cstheme="minorHAnsi"/>
          <w:lang w:val="en-US"/>
        </w:rPr>
        <w:t>simply</w:t>
      </w:r>
      <w:r w:rsidRPr="00D74D02">
        <w:rPr>
          <w:rFonts w:asciiTheme="minorHAnsi" w:hAnsiTheme="minorHAnsi" w:cstheme="minorHAnsi"/>
          <w:lang w:val="en-US"/>
        </w:rPr>
        <w:t xml:space="preserve"> </w:t>
      </w:r>
      <w:r>
        <w:rPr>
          <w:rFonts w:asciiTheme="minorHAnsi" w:hAnsiTheme="minorHAnsi" w:cstheme="minorHAnsi"/>
          <w:lang w:val="en-US"/>
        </w:rPr>
        <w:t>attempting to lead</w:t>
      </w:r>
      <w:r w:rsidRPr="00D74D02">
        <w:rPr>
          <w:rFonts w:asciiTheme="minorHAnsi" w:hAnsiTheme="minorHAnsi" w:cstheme="minorHAnsi"/>
          <w:lang w:val="en-US"/>
        </w:rPr>
        <w:t xml:space="preserve"> </w:t>
      </w:r>
      <w:r>
        <w:rPr>
          <w:rFonts w:asciiTheme="minorHAnsi" w:hAnsiTheme="minorHAnsi" w:cstheme="minorHAnsi"/>
          <w:lang w:val="en-US"/>
        </w:rPr>
        <w:t>a</w:t>
      </w:r>
      <w:r w:rsidRPr="00D74D02">
        <w:rPr>
          <w:rFonts w:asciiTheme="minorHAnsi" w:hAnsiTheme="minorHAnsi" w:cstheme="minorHAnsi"/>
          <w:lang w:val="en-US"/>
        </w:rPr>
        <w:t xml:space="preserve"> </w:t>
      </w:r>
      <w:r>
        <w:rPr>
          <w:rFonts w:asciiTheme="minorHAnsi" w:hAnsiTheme="minorHAnsi" w:cstheme="minorHAnsi"/>
          <w:lang w:val="en-US"/>
        </w:rPr>
        <w:t>moral</w:t>
      </w:r>
      <w:r w:rsidRPr="00D74D02">
        <w:rPr>
          <w:rFonts w:asciiTheme="minorHAnsi" w:hAnsiTheme="minorHAnsi" w:cstheme="minorHAnsi"/>
          <w:lang w:val="en-US"/>
        </w:rPr>
        <w:t xml:space="preserve"> </w:t>
      </w:r>
      <w:r>
        <w:rPr>
          <w:rFonts w:asciiTheme="minorHAnsi" w:hAnsiTheme="minorHAnsi" w:cstheme="minorHAnsi"/>
          <w:lang w:val="en-US"/>
        </w:rPr>
        <w:t>lifestyle to be inadequate. Moral</w:t>
      </w:r>
      <w:r w:rsidRPr="00D74D02">
        <w:rPr>
          <w:rFonts w:asciiTheme="minorHAnsi" w:hAnsiTheme="minorHAnsi" w:cstheme="minorHAnsi"/>
          <w:lang w:val="en-US"/>
        </w:rPr>
        <w:t xml:space="preserve"> </w:t>
      </w:r>
      <w:r>
        <w:rPr>
          <w:rFonts w:asciiTheme="minorHAnsi" w:hAnsiTheme="minorHAnsi" w:cstheme="minorHAnsi"/>
          <w:lang w:val="en-US"/>
        </w:rPr>
        <w:t>living</w:t>
      </w:r>
      <w:r w:rsidRPr="00D74D02">
        <w:rPr>
          <w:rFonts w:asciiTheme="minorHAnsi" w:hAnsiTheme="minorHAnsi" w:cstheme="minorHAnsi"/>
          <w:lang w:val="en-US"/>
        </w:rPr>
        <w:t xml:space="preserve"> </w:t>
      </w:r>
      <w:r>
        <w:rPr>
          <w:rFonts w:asciiTheme="minorHAnsi" w:hAnsiTheme="minorHAnsi" w:cstheme="minorHAnsi"/>
          <w:lang w:val="en-US"/>
        </w:rPr>
        <w:t>must</w:t>
      </w:r>
      <w:r w:rsidRPr="00D74D02">
        <w:rPr>
          <w:rFonts w:asciiTheme="minorHAnsi" w:hAnsiTheme="minorHAnsi" w:cstheme="minorHAnsi"/>
          <w:lang w:val="en-US"/>
        </w:rPr>
        <w:t xml:space="preserve"> </w:t>
      </w:r>
      <w:r>
        <w:rPr>
          <w:rFonts w:asciiTheme="minorHAnsi" w:hAnsiTheme="minorHAnsi" w:cstheme="minorHAnsi"/>
          <w:lang w:val="en-US"/>
        </w:rPr>
        <w:t>spring</w:t>
      </w:r>
      <w:r w:rsidRPr="00D74D02">
        <w:rPr>
          <w:rFonts w:asciiTheme="minorHAnsi" w:hAnsiTheme="minorHAnsi" w:cstheme="minorHAnsi"/>
          <w:lang w:val="en-US"/>
        </w:rPr>
        <w:t xml:space="preserve"> </w:t>
      </w:r>
      <w:r>
        <w:rPr>
          <w:rFonts w:asciiTheme="minorHAnsi" w:hAnsiTheme="minorHAnsi" w:cstheme="minorHAnsi"/>
          <w:lang w:val="en-US"/>
        </w:rPr>
        <w:t>from</w:t>
      </w:r>
      <w:r w:rsidRPr="00D74D02">
        <w:rPr>
          <w:rFonts w:asciiTheme="minorHAnsi" w:hAnsiTheme="minorHAnsi" w:cstheme="minorHAnsi"/>
          <w:lang w:val="en-US"/>
        </w:rPr>
        <w:t xml:space="preserve"> “</w:t>
      </w:r>
      <w:r>
        <w:rPr>
          <w:rFonts w:asciiTheme="minorHAnsi" w:hAnsiTheme="minorHAnsi" w:cstheme="minorHAnsi"/>
          <w:lang w:val="en-US"/>
        </w:rPr>
        <w:t>the</w:t>
      </w:r>
      <w:r w:rsidRPr="00D74D02">
        <w:rPr>
          <w:rFonts w:asciiTheme="minorHAnsi" w:hAnsiTheme="minorHAnsi" w:cstheme="minorHAnsi"/>
          <w:lang w:val="en-US"/>
        </w:rPr>
        <w:t xml:space="preserve"> </w:t>
      </w:r>
      <w:r>
        <w:rPr>
          <w:rFonts w:asciiTheme="minorHAnsi" w:hAnsiTheme="minorHAnsi" w:cstheme="minorHAnsi"/>
          <w:lang w:val="en-US"/>
        </w:rPr>
        <w:t>principle</w:t>
      </w:r>
      <w:r w:rsidRPr="00D74D02">
        <w:rPr>
          <w:rFonts w:asciiTheme="minorHAnsi" w:hAnsiTheme="minorHAnsi" w:cstheme="minorHAnsi"/>
          <w:lang w:val="en-US"/>
        </w:rPr>
        <w:t xml:space="preserve"> </w:t>
      </w:r>
      <w:r>
        <w:rPr>
          <w:rFonts w:asciiTheme="minorHAnsi" w:hAnsiTheme="minorHAnsi" w:cstheme="minorHAnsi"/>
          <w:lang w:val="en-US"/>
        </w:rPr>
        <w:t>of</w:t>
      </w:r>
      <w:r w:rsidRPr="00D74D02">
        <w:rPr>
          <w:rFonts w:asciiTheme="minorHAnsi" w:hAnsiTheme="minorHAnsi" w:cstheme="minorHAnsi"/>
          <w:lang w:val="en-US"/>
        </w:rPr>
        <w:t xml:space="preserve"> </w:t>
      </w:r>
      <w:r>
        <w:rPr>
          <w:rFonts w:asciiTheme="minorHAnsi" w:hAnsiTheme="minorHAnsi" w:cstheme="minorHAnsi"/>
          <w:lang w:val="en-US"/>
        </w:rPr>
        <w:t>a new nature.”</w:t>
      </w:r>
      <w:r w:rsidRPr="00041699">
        <w:rPr>
          <w:rStyle w:val="FootnoteReference"/>
          <w:rFonts w:asciiTheme="minorHAnsi" w:hAnsiTheme="minorHAnsi" w:cstheme="minorHAnsi"/>
          <w:sz w:val="24"/>
        </w:rPr>
        <w:footnoteReference w:id="12"/>
      </w:r>
      <w:r w:rsidRPr="00D74D02">
        <w:rPr>
          <w:rFonts w:asciiTheme="minorHAnsi" w:hAnsiTheme="minorHAnsi" w:cstheme="minorHAnsi"/>
          <w:lang w:val="en-US"/>
        </w:rPr>
        <w:t xml:space="preserve"> </w:t>
      </w:r>
      <w:r>
        <w:rPr>
          <w:rFonts w:asciiTheme="minorHAnsi" w:hAnsiTheme="minorHAnsi" w:cstheme="minorHAnsi"/>
          <w:lang w:val="en-US"/>
        </w:rPr>
        <w:t>Even</w:t>
      </w:r>
      <w:r w:rsidRPr="00D74D02">
        <w:rPr>
          <w:rFonts w:asciiTheme="minorHAnsi" w:hAnsiTheme="minorHAnsi" w:cstheme="minorHAnsi"/>
          <w:lang w:val="en-US"/>
        </w:rPr>
        <w:t xml:space="preserve"> </w:t>
      </w:r>
      <w:r>
        <w:rPr>
          <w:rFonts w:asciiTheme="minorHAnsi" w:hAnsiTheme="minorHAnsi" w:cstheme="minorHAnsi"/>
          <w:lang w:val="en-US"/>
        </w:rPr>
        <w:t>Paul</w:t>
      </w:r>
      <w:r w:rsidRPr="00D74D02">
        <w:rPr>
          <w:rFonts w:asciiTheme="minorHAnsi" w:hAnsiTheme="minorHAnsi" w:cstheme="minorHAnsi"/>
          <w:lang w:val="en-US"/>
        </w:rPr>
        <w:t xml:space="preserve"> </w:t>
      </w:r>
      <w:r>
        <w:rPr>
          <w:rFonts w:asciiTheme="minorHAnsi" w:hAnsiTheme="minorHAnsi" w:cstheme="minorHAnsi"/>
          <w:lang w:val="en-US"/>
        </w:rPr>
        <w:t>could</w:t>
      </w:r>
      <w:r w:rsidRPr="00D74D02">
        <w:rPr>
          <w:rFonts w:asciiTheme="minorHAnsi" w:hAnsiTheme="minorHAnsi" w:cstheme="minorHAnsi"/>
          <w:lang w:val="en-US"/>
        </w:rPr>
        <w:t xml:space="preserve"> </w:t>
      </w:r>
      <w:r>
        <w:rPr>
          <w:rFonts w:asciiTheme="minorHAnsi" w:hAnsiTheme="minorHAnsi" w:cstheme="minorHAnsi"/>
          <w:lang w:val="en-US"/>
        </w:rPr>
        <w:t>not</w:t>
      </w:r>
      <w:r w:rsidRPr="00D74D02">
        <w:rPr>
          <w:rFonts w:asciiTheme="minorHAnsi" w:hAnsiTheme="minorHAnsi" w:cstheme="minorHAnsi"/>
          <w:lang w:val="en-US"/>
        </w:rPr>
        <w:t xml:space="preserve"> </w:t>
      </w:r>
      <w:r>
        <w:rPr>
          <w:rFonts w:asciiTheme="minorHAnsi" w:hAnsiTheme="minorHAnsi" w:cstheme="minorHAnsi"/>
          <w:lang w:val="en-US"/>
        </w:rPr>
        <w:t>please</w:t>
      </w:r>
      <w:r w:rsidRPr="00D74D02">
        <w:rPr>
          <w:rFonts w:asciiTheme="minorHAnsi" w:hAnsiTheme="minorHAnsi" w:cstheme="minorHAnsi"/>
          <w:lang w:val="en-US"/>
        </w:rPr>
        <w:t xml:space="preserve"> </w:t>
      </w:r>
      <w:r>
        <w:rPr>
          <w:rFonts w:asciiTheme="minorHAnsi" w:hAnsiTheme="minorHAnsi" w:cstheme="minorHAnsi"/>
          <w:lang w:val="en-US"/>
        </w:rPr>
        <w:t>God</w:t>
      </w:r>
      <w:r w:rsidRPr="00D74D02">
        <w:rPr>
          <w:rFonts w:asciiTheme="minorHAnsi" w:hAnsiTheme="minorHAnsi" w:cstheme="minorHAnsi"/>
          <w:lang w:val="en-US"/>
        </w:rPr>
        <w:t xml:space="preserve"> </w:t>
      </w:r>
      <w:r>
        <w:rPr>
          <w:rFonts w:asciiTheme="minorHAnsi" w:hAnsiTheme="minorHAnsi" w:cstheme="minorHAnsi"/>
          <w:lang w:val="en-US"/>
        </w:rPr>
        <w:t>in</w:t>
      </w:r>
      <w:r w:rsidRPr="00D74D02">
        <w:rPr>
          <w:rFonts w:asciiTheme="minorHAnsi" w:hAnsiTheme="minorHAnsi" w:cstheme="minorHAnsi"/>
          <w:lang w:val="en-US"/>
        </w:rPr>
        <w:t xml:space="preserve"> </w:t>
      </w:r>
      <w:r>
        <w:rPr>
          <w:rFonts w:asciiTheme="minorHAnsi" w:hAnsiTheme="minorHAnsi" w:cstheme="minorHAnsi"/>
          <w:lang w:val="en-US"/>
        </w:rPr>
        <w:t xml:space="preserve">the “flesh”: </w:t>
      </w:r>
    </w:p>
    <w:p w:rsidR="00DA2521" w:rsidRPr="00D74D02" w:rsidRDefault="00DA2521" w:rsidP="00DA2521">
      <w:pPr>
        <w:rPr>
          <w:rFonts w:asciiTheme="minorHAnsi" w:hAnsiTheme="minorHAnsi" w:cstheme="minorHAnsi"/>
          <w:lang w:val="en-US"/>
        </w:rPr>
      </w:pPr>
    </w:p>
    <w:p w:rsidR="00DA2521" w:rsidRPr="008F28CE" w:rsidRDefault="00DA2521" w:rsidP="00DA2521">
      <w:pPr>
        <w:ind w:left="709"/>
        <w:rPr>
          <w:rFonts w:asciiTheme="minorHAnsi" w:hAnsiTheme="minorHAnsi" w:cstheme="minorHAnsi"/>
          <w:lang w:val="en-US"/>
        </w:rPr>
      </w:pPr>
      <w:r w:rsidRPr="008F28CE">
        <w:rPr>
          <w:rFonts w:asciiTheme="minorHAnsi" w:hAnsiTheme="minorHAnsi" w:cstheme="minorHAnsi"/>
          <w:lang w:val="en-US"/>
        </w:rPr>
        <w:t>If anyone else has a mind to put confidence in the flesh, I far more: circumcised the eighth day, of the nation of Israel, of the tribe of Benjamin, a Hebrew of Hebrews; as to the Law, a Pharisee; as to zeal, a persecutor of the church; as to the righteousness which is in the Law, found blameless. But whatever things were gain to me, those things I have counted as loss for the sake of Christ (Phil 3:4-7).</w:t>
      </w:r>
    </w:p>
    <w:p w:rsidR="00DA2521" w:rsidRPr="008F28CE" w:rsidRDefault="00DA2521" w:rsidP="00DA2521">
      <w:pPr>
        <w:ind w:firstLine="426"/>
        <w:rPr>
          <w:rFonts w:asciiTheme="minorHAnsi" w:hAnsiTheme="minorHAnsi" w:cstheme="minorHAnsi"/>
          <w:lang w:val="en-US"/>
        </w:rPr>
      </w:pPr>
    </w:p>
    <w:p w:rsidR="00DA2521" w:rsidRPr="00D74D02" w:rsidRDefault="00DA2521" w:rsidP="00DA2521">
      <w:pPr>
        <w:ind w:firstLine="426"/>
        <w:rPr>
          <w:rFonts w:asciiTheme="minorHAnsi" w:hAnsiTheme="minorHAnsi" w:cstheme="minorHAnsi"/>
          <w:lang w:val="en-US"/>
        </w:rPr>
      </w:pPr>
      <w:r>
        <w:rPr>
          <w:rFonts w:asciiTheme="minorHAnsi" w:hAnsiTheme="minorHAnsi" w:cstheme="minorHAnsi"/>
          <w:lang w:val="en-US"/>
        </w:rPr>
        <w:t>Faust</w:t>
      </w:r>
      <w:r w:rsidRPr="00D74D02">
        <w:rPr>
          <w:rFonts w:asciiTheme="minorHAnsi" w:hAnsiTheme="minorHAnsi" w:cstheme="minorHAnsi"/>
          <w:lang w:val="en-US"/>
        </w:rPr>
        <w:t xml:space="preserve"> </w:t>
      </w:r>
      <w:r>
        <w:rPr>
          <w:rFonts w:asciiTheme="minorHAnsi" w:hAnsiTheme="minorHAnsi" w:cstheme="minorHAnsi"/>
          <w:lang w:val="en-US"/>
        </w:rPr>
        <w:t>correctly</w:t>
      </w:r>
      <w:r w:rsidRPr="00D74D02">
        <w:rPr>
          <w:rFonts w:asciiTheme="minorHAnsi" w:hAnsiTheme="minorHAnsi" w:cstheme="minorHAnsi"/>
          <w:lang w:val="en-US"/>
        </w:rPr>
        <w:t xml:space="preserve"> </w:t>
      </w:r>
      <w:r>
        <w:rPr>
          <w:rFonts w:asciiTheme="minorHAnsi" w:hAnsiTheme="minorHAnsi" w:cstheme="minorHAnsi"/>
          <w:lang w:val="en-US"/>
        </w:rPr>
        <w:t>states</w:t>
      </w:r>
      <w:r w:rsidRPr="00D74D02">
        <w:rPr>
          <w:rFonts w:asciiTheme="minorHAnsi" w:hAnsiTheme="minorHAnsi" w:cstheme="minorHAnsi"/>
          <w:lang w:val="en-US"/>
        </w:rPr>
        <w:t xml:space="preserve"> </w:t>
      </w:r>
      <w:r>
        <w:rPr>
          <w:rFonts w:asciiTheme="minorHAnsi" w:hAnsiTheme="minorHAnsi" w:cstheme="minorHAnsi"/>
          <w:lang w:val="en-US"/>
        </w:rPr>
        <w:t>that</w:t>
      </w:r>
      <w:r w:rsidRPr="00D74D02">
        <w:rPr>
          <w:rFonts w:asciiTheme="minorHAnsi" w:hAnsiTheme="minorHAnsi" w:cstheme="minorHAnsi"/>
          <w:lang w:val="en-US"/>
        </w:rPr>
        <w:t xml:space="preserve"> </w:t>
      </w:r>
      <w:r>
        <w:rPr>
          <w:rFonts w:asciiTheme="minorHAnsi" w:hAnsiTheme="minorHAnsi" w:cstheme="minorHAnsi"/>
          <w:lang w:val="en-US"/>
        </w:rPr>
        <w:t>although</w:t>
      </w:r>
      <w:r w:rsidRPr="00D74D02">
        <w:rPr>
          <w:rFonts w:asciiTheme="minorHAnsi" w:hAnsiTheme="minorHAnsi" w:cstheme="minorHAnsi"/>
          <w:lang w:val="en-US"/>
        </w:rPr>
        <w:t xml:space="preserve"> </w:t>
      </w:r>
      <w:r>
        <w:rPr>
          <w:rFonts w:asciiTheme="minorHAnsi" w:hAnsiTheme="minorHAnsi" w:cstheme="minorHAnsi"/>
          <w:lang w:val="en-US"/>
        </w:rPr>
        <w:t>the</w:t>
      </w:r>
      <w:r w:rsidRPr="00D74D02">
        <w:rPr>
          <w:rFonts w:asciiTheme="minorHAnsi" w:hAnsiTheme="minorHAnsi" w:cstheme="minorHAnsi"/>
          <w:lang w:val="en-US"/>
        </w:rPr>
        <w:t xml:space="preserve"> </w:t>
      </w:r>
      <w:r>
        <w:rPr>
          <w:rFonts w:asciiTheme="minorHAnsi" w:hAnsiTheme="minorHAnsi" w:cstheme="minorHAnsi"/>
          <w:lang w:val="en-US"/>
        </w:rPr>
        <w:t>actual</w:t>
      </w:r>
      <w:r w:rsidRPr="00D74D02">
        <w:rPr>
          <w:rFonts w:asciiTheme="minorHAnsi" w:hAnsiTheme="minorHAnsi" w:cstheme="minorHAnsi"/>
          <w:lang w:val="en-US"/>
        </w:rPr>
        <w:t xml:space="preserve"> </w:t>
      </w:r>
      <w:r>
        <w:rPr>
          <w:rFonts w:asciiTheme="minorHAnsi" w:hAnsiTheme="minorHAnsi" w:cstheme="minorHAnsi"/>
          <w:lang w:val="en-US"/>
        </w:rPr>
        <w:t>objective</w:t>
      </w:r>
      <w:r w:rsidRPr="00D74D02">
        <w:rPr>
          <w:rFonts w:asciiTheme="minorHAnsi" w:hAnsiTheme="minorHAnsi" w:cstheme="minorHAnsi"/>
          <w:lang w:val="en-US"/>
        </w:rPr>
        <w:t xml:space="preserve"> </w:t>
      </w:r>
      <w:r>
        <w:rPr>
          <w:rFonts w:asciiTheme="minorHAnsi" w:hAnsiTheme="minorHAnsi" w:cstheme="minorHAnsi"/>
          <w:lang w:val="en-US"/>
        </w:rPr>
        <w:t>experience</w:t>
      </w:r>
      <w:r w:rsidRPr="00D74D02">
        <w:rPr>
          <w:rFonts w:asciiTheme="minorHAnsi" w:hAnsiTheme="minorHAnsi" w:cstheme="minorHAnsi"/>
          <w:lang w:val="en-US"/>
        </w:rPr>
        <w:t xml:space="preserve"> </w:t>
      </w:r>
      <w:r>
        <w:rPr>
          <w:rFonts w:asciiTheme="minorHAnsi" w:hAnsiTheme="minorHAnsi" w:cstheme="minorHAnsi"/>
          <w:lang w:val="en-US"/>
        </w:rPr>
        <w:t>of</w:t>
      </w:r>
      <w:r w:rsidRPr="00D74D02">
        <w:rPr>
          <w:rFonts w:asciiTheme="minorHAnsi" w:hAnsiTheme="minorHAnsi" w:cstheme="minorHAnsi"/>
          <w:lang w:val="en-US"/>
        </w:rPr>
        <w:t xml:space="preserve"> </w:t>
      </w:r>
      <w:r>
        <w:rPr>
          <w:rFonts w:asciiTheme="minorHAnsi" w:hAnsiTheme="minorHAnsi" w:cstheme="minorHAnsi"/>
          <w:lang w:val="en-US"/>
        </w:rPr>
        <w:t>regeneration</w:t>
      </w:r>
      <w:r w:rsidRPr="00D74D02">
        <w:rPr>
          <w:rFonts w:asciiTheme="minorHAnsi" w:hAnsiTheme="minorHAnsi" w:cstheme="minorHAnsi"/>
          <w:lang w:val="en-US"/>
        </w:rPr>
        <w:t xml:space="preserve"> </w:t>
      </w:r>
      <w:r>
        <w:rPr>
          <w:rFonts w:asciiTheme="minorHAnsi" w:hAnsiTheme="minorHAnsi" w:cstheme="minorHAnsi"/>
          <w:lang w:val="en-US"/>
        </w:rPr>
        <w:t>is</w:t>
      </w:r>
      <w:r w:rsidRPr="00D74D02">
        <w:rPr>
          <w:rFonts w:asciiTheme="minorHAnsi" w:hAnsiTheme="minorHAnsi" w:cstheme="minorHAnsi"/>
          <w:lang w:val="en-US"/>
        </w:rPr>
        <w:t xml:space="preserve"> </w:t>
      </w:r>
      <w:r>
        <w:rPr>
          <w:rFonts w:asciiTheme="minorHAnsi" w:hAnsiTheme="minorHAnsi" w:cstheme="minorHAnsi"/>
          <w:lang w:val="en-US"/>
        </w:rPr>
        <w:t>the</w:t>
      </w:r>
      <w:r w:rsidRPr="00D74D02">
        <w:rPr>
          <w:rFonts w:asciiTheme="minorHAnsi" w:hAnsiTheme="minorHAnsi" w:cstheme="minorHAnsi"/>
          <w:lang w:val="en-US"/>
        </w:rPr>
        <w:t xml:space="preserve"> </w:t>
      </w:r>
      <w:r>
        <w:rPr>
          <w:rFonts w:asciiTheme="minorHAnsi" w:hAnsiTheme="minorHAnsi" w:cstheme="minorHAnsi"/>
          <w:lang w:val="en-US"/>
        </w:rPr>
        <w:t>same</w:t>
      </w:r>
      <w:r w:rsidRPr="00D74D02">
        <w:rPr>
          <w:rFonts w:asciiTheme="minorHAnsi" w:hAnsiTheme="minorHAnsi" w:cstheme="minorHAnsi"/>
          <w:lang w:val="en-US"/>
        </w:rPr>
        <w:t xml:space="preserve"> </w:t>
      </w:r>
      <w:r>
        <w:rPr>
          <w:rFonts w:asciiTheme="minorHAnsi" w:hAnsiTheme="minorHAnsi" w:cstheme="minorHAnsi"/>
          <w:lang w:val="en-US"/>
        </w:rPr>
        <w:t>for all, subjectively people’s perception of the experience may differ. Some</w:t>
      </w:r>
      <w:r w:rsidRPr="009A6F6D">
        <w:rPr>
          <w:rFonts w:asciiTheme="minorHAnsi" w:hAnsiTheme="minorHAnsi" w:cstheme="minorHAnsi"/>
          <w:lang w:val="en-US"/>
        </w:rPr>
        <w:t xml:space="preserve"> </w:t>
      </w:r>
      <w:r>
        <w:rPr>
          <w:rFonts w:asciiTheme="minorHAnsi" w:hAnsiTheme="minorHAnsi" w:cstheme="minorHAnsi"/>
          <w:lang w:val="en-US"/>
        </w:rPr>
        <w:t>receive</w:t>
      </w:r>
      <w:r w:rsidRPr="009A6F6D">
        <w:rPr>
          <w:rFonts w:asciiTheme="minorHAnsi" w:hAnsiTheme="minorHAnsi" w:cstheme="minorHAnsi"/>
          <w:lang w:val="en-US"/>
        </w:rPr>
        <w:t xml:space="preserve"> </w:t>
      </w:r>
      <w:r>
        <w:rPr>
          <w:rFonts w:asciiTheme="minorHAnsi" w:hAnsiTheme="minorHAnsi" w:cstheme="minorHAnsi"/>
          <w:lang w:val="en-US"/>
        </w:rPr>
        <w:t>it</w:t>
      </w:r>
      <w:r w:rsidRPr="009A6F6D">
        <w:rPr>
          <w:rFonts w:asciiTheme="minorHAnsi" w:hAnsiTheme="minorHAnsi" w:cstheme="minorHAnsi"/>
          <w:lang w:val="en-US"/>
        </w:rPr>
        <w:t xml:space="preserve"> </w:t>
      </w:r>
      <w:r>
        <w:rPr>
          <w:rFonts w:asciiTheme="minorHAnsi" w:hAnsiTheme="minorHAnsi" w:cstheme="minorHAnsi"/>
          <w:lang w:val="en-US"/>
        </w:rPr>
        <w:t>with</w:t>
      </w:r>
      <w:r w:rsidRPr="009A6F6D">
        <w:rPr>
          <w:rFonts w:asciiTheme="minorHAnsi" w:hAnsiTheme="minorHAnsi" w:cstheme="minorHAnsi"/>
          <w:lang w:val="en-US"/>
        </w:rPr>
        <w:t xml:space="preserve"> </w:t>
      </w:r>
      <w:r>
        <w:rPr>
          <w:rFonts w:asciiTheme="minorHAnsi" w:hAnsiTheme="minorHAnsi" w:cstheme="minorHAnsi"/>
          <w:lang w:val="en-US"/>
        </w:rPr>
        <w:t>great</w:t>
      </w:r>
      <w:r w:rsidRPr="009A6F6D">
        <w:rPr>
          <w:rFonts w:asciiTheme="minorHAnsi" w:hAnsiTheme="minorHAnsi" w:cstheme="minorHAnsi"/>
          <w:lang w:val="en-US"/>
        </w:rPr>
        <w:t xml:space="preserve"> </w:t>
      </w:r>
      <w:r>
        <w:rPr>
          <w:rFonts w:asciiTheme="minorHAnsi" w:hAnsiTheme="minorHAnsi" w:cstheme="minorHAnsi"/>
          <w:lang w:val="en-US"/>
        </w:rPr>
        <w:t>emotion</w:t>
      </w:r>
      <w:r w:rsidRPr="009A6F6D">
        <w:rPr>
          <w:rFonts w:asciiTheme="minorHAnsi" w:hAnsiTheme="minorHAnsi" w:cstheme="minorHAnsi"/>
          <w:lang w:val="en-US"/>
        </w:rPr>
        <w:t xml:space="preserve">, </w:t>
      </w:r>
      <w:r>
        <w:rPr>
          <w:rFonts w:asciiTheme="minorHAnsi" w:hAnsiTheme="minorHAnsi" w:cstheme="minorHAnsi"/>
          <w:lang w:val="en-US"/>
        </w:rPr>
        <w:t>others</w:t>
      </w:r>
      <w:r w:rsidRPr="009A6F6D">
        <w:rPr>
          <w:rFonts w:asciiTheme="minorHAnsi" w:hAnsiTheme="minorHAnsi" w:cstheme="minorHAnsi"/>
          <w:lang w:val="en-US"/>
        </w:rPr>
        <w:t xml:space="preserve"> </w:t>
      </w:r>
      <w:r>
        <w:rPr>
          <w:rFonts w:asciiTheme="minorHAnsi" w:hAnsiTheme="minorHAnsi" w:cstheme="minorHAnsi"/>
          <w:lang w:val="en-US"/>
        </w:rPr>
        <w:t>less</w:t>
      </w:r>
      <w:r w:rsidRPr="009A6F6D">
        <w:rPr>
          <w:rFonts w:asciiTheme="minorHAnsi" w:hAnsiTheme="minorHAnsi" w:cstheme="minorHAnsi"/>
          <w:lang w:val="en-US"/>
        </w:rPr>
        <w:t xml:space="preserve"> </w:t>
      </w:r>
      <w:r>
        <w:rPr>
          <w:rFonts w:asciiTheme="minorHAnsi" w:hAnsiTheme="minorHAnsi" w:cstheme="minorHAnsi"/>
          <w:lang w:val="en-US"/>
        </w:rPr>
        <w:t>so</w:t>
      </w:r>
      <w:r w:rsidRPr="009A6F6D">
        <w:rPr>
          <w:rFonts w:asciiTheme="minorHAnsi" w:hAnsiTheme="minorHAnsi" w:cstheme="minorHAnsi"/>
          <w:lang w:val="en-US"/>
        </w:rPr>
        <w:t xml:space="preserve">. </w:t>
      </w:r>
      <w:r>
        <w:rPr>
          <w:rFonts w:asciiTheme="minorHAnsi" w:hAnsiTheme="minorHAnsi" w:cstheme="minorHAnsi"/>
          <w:lang w:val="en-US"/>
        </w:rPr>
        <w:t>Yet</w:t>
      </w:r>
      <w:r w:rsidRPr="00D74D02">
        <w:rPr>
          <w:rFonts w:asciiTheme="minorHAnsi" w:hAnsiTheme="minorHAnsi" w:cstheme="minorHAnsi"/>
          <w:lang w:val="en-US"/>
        </w:rPr>
        <w:t xml:space="preserve">, </w:t>
      </w:r>
      <w:r>
        <w:rPr>
          <w:rFonts w:asciiTheme="minorHAnsi" w:hAnsiTheme="minorHAnsi" w:cstheme="minorHAnsi"/>
          <w:lang w:val="en-US"/>
        </w:rPr>
        <w:t>all</w:t>
      </w:r>
      <w:r w:rsidRPr="00D74D02">
        <w:rPr>
          <w:rFonts w:asciiTheme="minorHAnsi" w:hAnsiTheme="minorHAnsi" w:cstheme="minorHAnsi"/>
          <w:lang w:val="en-US"/>
        </w:rPr>
        <w:t xml:space="preserve"> </w:t>
      </w:r>
      <w:r>
        <w:rPr>
          <w:rFonts w:asciiTheme="minorHAnsi" w:hAnsiTheme="minorHAnsi" w:cstheme="minorHAnsi"/>
          <w:lang w:val="en-US"/>
        </w:rPr>
        <w:t>true</w:t>
      </w:r>
      <w:r w:rsidRPr="00D74D02">
        <w:rPr>
          <w:rFonts w:asciiTheme="minorHAnsi" w:hAnsiTheme="minorHAnsi" w:cstheme="minorHAnsi"/>
          <w:lang w:val="en-US"/>
        </w:rPr>
        <w:t xml:space="preserve"> </w:t>
      </w:r>
      <w:r>
        <w:rPr>
          <w:rFonts w:asciiTheme="minorHAnsi" w:hAnsiTheme="minorHAnsi" w:cstheme="minorHAnsi"/>
          <w:lang w:val="en-US"/>
        </w:rPr>
        <w:t>experiences</w:t>
      </w:r>
      <w:r w:rsidRPr="00D74D02">
        <w:rPr>
          <w:rFonts w:asciiTheme="minorHAnsi" w:hAnsiTheme="minorHAnsi" w:cstheme="minorHAnsi"/>
          <w:lang w:val="en-US"/>
        </w:rPr>
        <w:t xml:space="preserve"> </w:t>
      </w:r>
      <w:r>
        <w:rPr>
          <w:rFonts w:asciiTheme="minorHAnsi" w:hAnsiTheme="minorHAnsi" w:cstheme="minorHAnsi"/>
          <w:lang w:val="en-US"/>
        </w:rPr>
        <w:t>of</w:t>
      </w:r>
      <w:r w:rsidRPr="00D74D02">
        <w:rPr>
          <w:rFonts w:asciiTheme="minorHAnsi" w:hAnsiTheme="minorHAnsi" w:cstheme="minorHAnsi"/>
          <w:lang w:val="en-US"/>
        </w:rPr>
        <w:t xml:space="preserve"> </w:t>
      </w:r>
      <w:r>
        <w:rPr>
          <w:rFonts w:asciiTheme="minorHAnsi" w:hAnsiTheme="minorHAnsi" w:cstheme="minorHAnsi"/>
          <w:lang w:val="en-US"/>
        </w:rPr>
        <w:t>regeneration</w:t>
      </w:r>
      <w:r w:rsidRPr="00D74D02">
        <w:rPr>
          <w:rFonts w:asciiTheme="minorHAnsi" w:hAnsiTheme="minorHAnsi" w:cstheme="minorHAnsi"/>
          <w:lang w:val="en-US"/>
        </w:rPr>
        <w:t xml:space="preserve"> </w:t>
      </w:r>
      <w:r>
        <w:rPr>
          <w:rFonts w:asciiTheme="minorHAnsi" w:hAnsiTheme="minorHAnsi" w:cstheme="minorHAnsi"/>
          <w:lang w:val="en-US"/>
        </w:rPr>
        <w:t>lead</w:t>
      </w:r>
      <w:r w:rsidRPr="00D74D02">
        <w:rPr>
          <w:rFonts w:asciiTheme="minorHAnsi" w:hAnsiTheme="minorHAnsi" w:cstheme="minorHAnsi"/>
          <w:lang w:val="en-US"/>
        </w:rPr>
        <w:t xml:space="preserve"> </w:t>
      </w:r>
      <w:r>
        <w:rPr>
          <w:rFonts w:asciiTheme="minorHAnsi" w:hAnsiTheme="minorHAnsi" w:cstheme="minorHAnsi"/>
          <w:lang w:val="en-US"/>
        </w:rPr>
        <w:t>to</w:t>
      </w:r>
      <w:r w:rsidRPr="00D74D02">
        <w:rPr>
          <w:rFonts w:asciiTheme="minorHAnsi" w:hAnsiTheme="minorHAnsi" w:cstheme="minorHAnsi"/>
          <w:lang w:val="en-US"/>
        </w:rPr>
        <w:t xml:space="preserve"> </w:t>
      </w:r>
      <w:r>
        <w:rPr>
          <w:rFonts w:asciiTheme="minorHAnsi" w:hAnsiTheme="minorHAnsi" w:cstheme="minorHAnsi"/>
          <w:lang w:val="en-US"/>
        </w:rPr>
        <w:t>a</w:t>
      </w:r>
      <w:r w:rsidRPr="00D74D02">
        <w:rPr>
          <w:rFonts w:asciiTheme="minorHAnsi" w:hAnsiTheme="minorHAnsi" w:cstheme="minorHAnsi"/>
          <w:lang w:val="en-US"/>
        </w:rPr>
        <w:t xml:space="preserve"> </w:t>
      </w:r>
      <w:r>
        <w:rPr>
          <w:rFonts w:asciiTheme="minorHAnsi" w:hAnsiTheme="minorHAnsi" w:cstheme="minorHAnsi"/>
          <w:lang w:val="en-US"/>
        </w:rPr>
        <w:t>progressive</w:t>
      </w:r>
      <w:r w:rsidRPr="00D74D02">
        <w:rPr>
          <w:rFonts w:asciiTheme="minorHAnsi" w:hAnsiTheme="minorHAnsi" w:cstheme="minorHAnsi"/>
          <w:lang w:val="en-US"/>
        </w:rPr>
        <w:t xml:space="preserve"> </w:t>
      </w:r>
      <w:r>
        <w:rPr>
          <w:rFonts w:asciiTheme="minorHAnsi" w:hAnsiTheme="minorHAnsi" w:cstheme="minorHAnsi"/>
          <w:lang w:val="en-US"/>
        </w:rPr>
        <w:t>transformation</w:t>
      </w:r>
      <w:r w:rsidRPr="00D74D02">
        <w:rPr>
          <w:rFonts w:asciiTheme="minorHAnsi" w:hAnsiTheme="minorHAnsi" w:cstheme="minorHAnsi"/>
          <w:lang w:val="en-US"/>
        </w:rPr>
        <w:t xml:space="preserve"> </w:t>
      </w:r>
      <w:r>
        <w:rPr>
          <w:rFonts w:asciiTheme="minorHAnsi" w:hAnsiTheme="minorHAnsi" w:cstheme="minorHAnsi"/>
          <w:lang w:val="en-US"/>
        </w:rPr>
        <w:t>of</w:t>
      </w:r>
      <w:r w:rsidRPr="00D74D02">
        <w:rPr>
          <w:rFonts w:asciiTheme="minorHAnsi" w:hAnsiTheme="minorHAnsi" w:cstheme="minorHAnsi"/>
          <w:lang w:val="en-US"/>
        </w:rPr>
        <w:t xml:space="preserve"> </w:t>
      </w:r>
      <w:r>
        <w:rPr>
          <w:rFonts w:asciiTheme="minorHAnsi" w:hAnsiTheme="minorHAnsi" w:cstheme="minorHAnsi"/>
          <w:lang w:val="en-US"/>
        </w:rPr>
        <w:t>the</w:t>
      </w:r>
      <w:r w:rsidRPr="00D74D02">
        <w:rPr>
          <w:rFonts w:asciiTheme="minorHAnsi" w:hAnsiTheme="minorHAnsi" w:cstheme="minorHAnsi"/>
          <w:lang w:val="en-US"/>
        </w:rPr>
        <w:t xml:space="preserve"> </w:t>
      </w:r>
      <w:r>
        <w:rPr>
          <w:rFonts w:asciiTheme="minorHAnsi" w:hAnsiTheme="minorHAnsi" w:cstheme="minorHAnsi"/>
          <w:lang w:val="en-US"/>
        </w:rPr>
        <w:t>individual</w:t>
      </w:r>
      <w:r w:rsidRPr="00D74D02">
        <w:rPr>
          <w:rFonts w:asciiTheme="minorHAnsi" w:hAnsiTheme="minorHAnsi" w:cstheme="minorHAnsi"/>
          <w:lang w:val="en-US"/>
        </w:rPr>
        <w:t xml:space="preserve">, </w:t>
      </w:r>
      <w:r>
        <w:rPr>
          <w:rFonts w:asciiTheme="minorHAnsi" w:hAnsiTheme="minorHAnsi" w:cstheme="minorHAnsi"/>
          <w:lang w:val="en-US"/>
        </w:rPr>
        <w:t>that</w:t>
      </w:r>
      <w:r w:rsidRPr="00D74D02">
        <w:rPr>
          <w:rFonts w:asciiTheme="minorHAnsi" w:hAnsiTheme="minorHAnsi" w:cstheme="minorHAnsi"/>
          <w:lang w:val="en-US"/>
        </w:rPr>
        <w:t xml:space="preserve"> </w:t>
      </w:r>
      <w:r>
        <w:rPr>
          <w:rFonts w:asciiTheme="minorHAnsi" w:hAnsiTheme="minorHAnsi" w:cstheme="minorHAnsi"/>
          <w:lang w:val="en-US"/>
        </w:rPr>
        <w:t>is</w:t>
      </w:r>
      <w:r w:rsidRPr="00D74D02">
        <w:rPr>
          <w:rFonts w:asciiTheme="minorHAnsi" w:hAnsiTheme="minorHAnsi" w:cstheme="minorHAnsi"/>
          <w:lang w:val="en-US"/>
        </w:rPr>
        <w:t>, “</w:t>
      </w:r>
      <w:r>
        <w:rPr>
          <w:rFonts w:asciiTheme="minorHAnsi" w:hAnsiTheme="minorHAnsi" w:cstheme="minorHAnsi"/>
          <w:lang w:val="en-US"/>
        </w:rPr>
        <w:t>sanctification.”</w:t>
      </w:r>
      <w:r w:rsidRPr="00041699">
        <w:rPr>
          <w:rStyle w:val="FootnoteReference"/>
          <w:rFonts w:asciiTheme="minorHAnsi" w:hAnsiTheme="minorHAnsi" w:cstheme="minorHAnsi"/>
          <w:sz w:val="24"/>
        </w:rPr>
        <w:footnoteReference w:id="13"/>
      </w:r>
      <w:r w:rsidRPr="00D74D02">
        <w:rPr>
          <w:rFonts w:asciiTheme="minorHAnsi" w:hAnsiTheme="minorHAnsi" w:cstheme="minorHAnsi"/>
          <w:lang w:val="en-US"/>
        </w:rPr>
        <w:t xml:space="preserve"> </w:t>
      </w:r>
    </w:p>
    <w:p w:rsidR="00DA2521" w:rsidRPr="003A65B1" w:rsidRDefault="00DA2521" w:rsidP="00DA2521">
      <w:pPr>
        <w:ind w:firstLine="426"/>
        <w:rPr>
          <w:rFonts w:asciiTheme="minorHAnsi" w:eastAsia="MS Mincho" w:hAnsiTheme="minorHAnsi" w:cstheme="minorHAnsi"/>
          <w:color w:val="FF0000"/>
          <w:lang w:val="en-US" w:eastAsia="ja-JP"/>
        </w:rPr>
      </w:pPr>
      <w:r>
        <w:rPr>
          <w:rFonts w:asciiTheme="minorHAnsi" w:hAnsiTheme="minorHAnsi" w:cstheme="minorHAnsi"/>
          <w:lang w:val="en-US"/>
        </w:rPr>
        <w:t>Hoch</w:t>
      </w:r>
      <w:r w:rsidRPr="00D74D02">
        <w:rPr>
          <w:rFonts w:asciiTheme="minorHAnsi" w:hAnsiTheme="minorHAnsi" w:cstheme="minorHAnsi"/>
          <w:lang w:val="en-US"/>
        </w:rPr>
        <w:t xml:space="preserve"> </w:t>
      </w:r>
      <w:r>
        <w:rPr>
          <w:rFonts w:asciiTheme="minorHAnsi" w:hAnsiTheme="minorHAnsi" w:cstheme="minorHAnsi"/>
          <w:lang w:val="en-US"/>
        </w:rPr>
        <w:t>rightly</w:t>
      </w:r>
      <w:r w:rsidRPr="00D74D02">
        <w:rPr>
          <w:rFonts w:asciiTheme="minorHAnsi" w:hAnsiTheme="minorHAnsi" w:cstheme="minorHAnsi"/>
          <w:lang w:val="en-US"/>
        </w:rPr>
        <w:t xml:space="preserve"> </w:t>
      </w:r>
      <w:r>
        <w:rPr>
          <w:rFonts w:asciiTheme="minorHAnsi" w:hAnsiTheme="minorHAnsi" w:cstheme="minorHAnsi"/>
          <w:lang w:val="en-US"/>
        </w:rPr>
        <w:t>claims</w:t>
      </w:r>
      <w:r w:rsidRPr="00D74D02">
        <w:rPr>
          <w:rFonts w:asciiTheme="minorHAnsi" w:hAnsiTheme="minorHAnsi" w:cstheme="minorHAnsi"/>
          <w:lang w:val="en-US"/>
        </w:rPr>
        <w:t xml:space="preserve"> </w:t>
      </w:r>
      <w:r>
        <w:rPr>
          <w:rFonts w:asciiTheme="minorHAnsi" w:hAnsiTheme="minorHAnsi" w:cstheme="minorHAnsi"/>
          <w:lang w:val="en-US"/>
        </w:rPr>
        <w:t>that</w:t>
      </w:r>
      <w:r w:rsidRPr="00D74D02">
        <w:rPr>
          <w:rFonts w:asciiTheme="minorHAnsi" w:hAnsiTheme="minorHAnsi" w:cstheme="minorHAnsi"/>
          <w:lang w:val="en-US"/>
        </w:rPr>
        <w:t xml:space="preserve">, </w:t>
      </w:r>
      <w:r>
        <w:rPr>
          <w:rFonts w:asciiTheme="minorHAnsi" w:hAnsiTheme="minorHAnsi" w:cstheme="minorHAnsi"/>
          <w:lang w:val="en-US"/>
        </w:rPr>
        <w:t>although</w:t>
      </w:r>
      <w:r w:rsidRPr="00D74D02">
        <w:rPr>
          <w:rFonts w:asciiTheme="minorHAnsi" w:hAnsiTheme="minorHAnsi" w:cstheme="minorHAnsi"/>
          <w:lang w:val="en-US"/>
        </w:rPr>
        <w:t xml:space="preserve"> </w:t>
      </w:r>
      <w:r>
        <w:rPr>
          <w:rFonts w:asciiTheme="minorHAnsi" w:hAnsiTheme="minorHAnsi" w:cstheme="minorHAnsi"/>
          <w:lang w:val="en-US"/>
        </w:rPr>
        <w:t>regeneration</w:t>
      </w:r>
      <w:r w:rsidRPr="00D74D02">
        <w:rPr>
          <w:rFonts w:asciiTheme="minorHAnsi" w:hAnsiTheme="minorHAnsi" w:cstheme="minorHAnsi"/>
          <w:lang w:val="en-US"/>
        </w:rPr>
        <w:t xml:space="preserve"> </w:t>
      </w:r>
      <w:r>
        <w:rPr>
          <w:rFonts w:asciiTheme="minorHAnsi" w:hAnsiTheme="minorHAnsi" w:cstheme="minorHAnsi"/>
          <w:lang w:val="en-US"/>
        </w:rPr>
        <w:t>initiates</w:t>
      </w:r>
      <w:r w:rsidRPr="00D74D02">
        <w:rPr>
          <w:rFonts w:asciiTheme="minorHAnsi" w:hAnsiTheme="minorHAnsi" w:cstheme="minorHAnsi"/>
          <w:lang w:val="en-US"/>
        </w:rPr>
        <w:t xml:space="preserve"> </w:t>
      </w:r>
      <w:r>
        <w:rPr>
          <w:rFonts w:asciiTheme="minorHAnsi" w:hAnsiTheme="minorHAnsi" w:cstheme="minorHAnsi"/>
          <w:lang w:val="en-US"/>
        </w:rPr>
        <w:t>the</w:t>
      </w:r>
      <w:r w:rsidRPr="00D74D02">
        <w:rPr>
          <w:rFonts w:asciiTheme="minorHAnsi" w:hAnsiTheme="minorHAnsi" w:cstheme="minorHAnsi"/>
          <w:lang w:val="en-US"/>
        </w:rPr>
        <w:t xml:space="preserve"> </w:t>
      </w:r>
      <w:r>
        <w:rPr>
          <w:rFonts w:asciiTheme="minorHAnsi" w:hAnsiTheme="minorHAnsi" w:cstheme="minorHAnsi"/>
          <w:lang w:val="en-US"/>
        </w:rPr>
        <w:t>process</w:t>
      </w:r>
      <w:r w:rsidRPr="00D74D02">
        <w:rPr>
          <w:rFonts w:asciiTheme="minorHAnsi" w:hAnsiTheme="minorHAnsi" w:cstheme="minorHAnsi"/>
          <w:lang w:val="en-US"/>
        </w:rPr>
        <w:t xml:space="preserve"> </w:t>
      </w:r>
      <w:r>
        <w:rPr>
          <w:rFonts w:asciiTheme="minorHAnsi" w:hAnsiTheme="minorHAnsi" w:cstheme="minorHAnsi"/>
          <w:lang w:val="en-US"/>
        </w:rPr>
        <w:t>of</w:t>
      </w:r>
      <w:r w:rsidRPr="00D74D02">
        <w:rPr>
          <w:rFonts w:asciiTheme="minorHAnsi" w:hAnsiTheme="minorHAnsi" w:cstheme="minorHAnsi"/>
          <w:lang w:val="en-US"/>
        </w:rPr>
        <w:t xml:space="preserve"> </w:t>
      </w:r>
      <w:r>
        <w:rPr>
          <w:rFonts w:asciiTheme="minorHAnsi" w:hAnsiTheme="minorHAnsi" w:cstheme="minorHAnsi"/>
          <w:lang w:val="en-US"/>
        </w:rPr>
        <w:t>sanctification, we must not conclude from this that regeneration itself is a process. Citing</w:t>
      </w:r>
      <w:r w:rsidRPr="00D74D02">
        <w:rPr>
          <w:rFonts w:asciiTheme="minorHAnsi" w:hAnsiTheme="minorHAnsi" w:cstheme="minorHAnsi"/>
          <w:lang w:val="en-US"/>
        </w:rPr>
        <w:t xml:space="preserve"> </w:t>
      </w:r>
      <w:r>
        <w:rPr>
          <w:rFonts w:asciiTheme="minorHAnsi" w:hAnsiTheme="minorHAnsi" w:cstheme="minorHAnsi"/>
          <w:lang w:val="en-US"/>
        </w:rPr>
        <w:t>Jesus</w:t>
      </w:r>
      <w:r w:rsidRPr="00D74D02">
        <w:rPr>
          <w:rFonts w:asciiTheme="minorHAnsi" w:hAnsiTheme="minorHAnsi" w:cstheme="minorHAnsi"/>
          <w:lang w:val="en-US"/>
        </w:rPr>
        <w:t xml:space="preserve">’ </w:t>
      </w:r>
      <w:r>
        <w:rPr>
          <w:rFonts w:asciiTheme="minorHAnsi" w:hAnsiTheme="minorHAnsi" w:cstheme="minorHAnsi"/>
          <w:lang w:val="en-US"/>
        </w:rPr>
        <w:t>words</w:t>
      </w:r>
      <w:r w:rsidRPr="00D74D02">
        <w:rPr>
          <w:rFonts w:asciiTheme="minorHAnsi" w:hAnsiTheme="minorHAnsi" w:cstheme="minorHAnsi"/>
          <w:lang w:val="en-US"/>
        </w:rPr>
        <w:t xml:space="preserve"> “</w:t>
      </w:r>
      <w:r>
        <w:rPr>
          <w:rFonts w:asciiTheme="minorHAnsi" w:hAnsiTheme="minorHAnsi" w:cstheme="minorHAnsi"/>
          <w:lang w:val="en-US"/>
        </w:rPr>
        <w:t>born</w:t>
      </w:r>
      <w:r w:rsidRPr="00D74D02">
        <w:rPr>
          <w:rFonts w:asciiTheme="minorHAnsi" w:hAnsiTheme="minorHAnsi" w:cstheme="minorHAnsi"/>
          <w:lang w:val="en-US"/>
        </w:rPr>
        <w:t xml:space="preserve"> </w:t>
      </w:r>
      <w:r>
        <w:rPr>
          <w:rFonts w:asciiTheme="minorHAnsi" w:hAnsiTheme="minorHAnsi" w:cstheme="minorHAnsi"/>
          <w:lang w:val="en-US"/>
        </w:rPr>
        <w:t>again</w:t>
      </w:r>
      <w:r w:rsidRPr="00D74D02">
        <w:rPr>
          <w:rFonts w:asciiTheme="minorHAnsi" w:hAnsiTheme="minorHAnsi" w:cstheme="minorHAnsi"/>
          <w:lang w:val="en-US"/>
        </w:rPr>
        <w:t xml:space="preserve">” (Jn 3:3-7), </w:t>
      </w:r>
      <w:r>
        <w:rPr>
          <w:rFonts w:asciiTheme="minorHAnsi" w:hAnsiTheme="minorHAnsi" w:cstheme="minorHAnsi"/>
          <w:lang w:val="en-US"/>
        </w:rPr>
        <w:t>Hoch</w:t>
      </w:r>
      <w:r w:rsidRPr="00D74D02">
        <w:rPr>
          <w:rFonts w:asciiTheme="minorHAnsi" w:hAnsiTheme="minorHAnsi" w:cstheme="minorHAnsi"/>
          <w:lang w:val="en-US"/>
        </w:rPr>
        <w:t xml:space="preserve">, </w:t>
      </w:r>
      <w:r>
        <w:rPr>
          <w:rFonts w:asciiTheme="minorHAnsi" w:hAnsiTheme="minorHAnsi" w:cstheme="minorHAnsi"/>
          <w:lang w:val="en-US"/>
        </w:rPr>
        <w:t>together</w:t>
      </w:r>
      <w:r w:rsidRPr="00D74D02">
        <w:rPr>
          <w:rFonts w:asciiTheme="minorHAnsi" w:hAnsiTheme="minorHAnsi" w:cstheme="minorHAnsi"/>
          <w:lang w:val="en-US"/>
        </w:rPr>
        <w:t xml:space="preserve"> </w:t>
      </w:r>
      <w:r>
        <w:rPr>
          <w:rFonts w:asciiTheme="minorHAnsi" w:hAnsiTheme="minorHAnsi" w:cstheme="minorHAnsi"/>
          <w:lang w:val="en-US"/>
        </w:rPr>
        <w:t>with</w:t>
      </w:r>
      <w:r w:rsidRPr="00D74D02">
        <w:rPr>
          <w:rFonts w:asciiTheme="minorHAnsi" w:hAnsiTheme="minorHAnsi" w:cstheme="minorHAnsi"/>
          <w:lang w:val="en-US"/>
        </w:rPr>
        <w:t xml:space="preserve"> </w:t>
      </w:r>
      <w:r>
        <w:rPr>
          <w:rFonts w:asciiTheme="minorHAnsi" w:hAnsiTheme="minorHAnsi" w:cstheme="minorHAnsi"/>
          <w:lang w:val="en-US"/>
        </w:rPr>
        <w:t>Packer</w:t>
      </w:r>
      <w:r w:rsidRPr="00D74D02">
        <w:rPr>
          <w:rFonts w:asciiTheme="minorHAnsi" w:hAnsiTheme="minorHAnsi" w:cstheme="minorHAnsi"/>
          <w:lang w:val="en-US"/>
        </w:rPr>
        <w:t xml:space="preserve">, </w:t>
      </w:r>
      <w:r>
        <w:rPr>
          <w:rFonts w:asciiTheme="minorHAnsi" w:hAnsiTheme="minorHAnsi" w:cstheme="minorHAnsi"/>
          <w:lang w:val="en-US"/>
        </w:rPr>
        <w:t>notes</w:t>
      </w:r>
      <w:r w:rsidRPr="00D74D02">
        <w:rPr>
          <w:rFonts w:asciiTheme="minorHAnsi" w:hAnsiTheme="minorHAnsi" w:cstheme="minorHAnsi"/>
          <w:lang w:val="en-US"/>
        </w:rPr>
        <w:t xml:space="preserve"> </w:t>
      </w:r>
      <w:r>
        <w:rPr>
          <w:rFonts w:asciiTheme="minorHAnsi" w:hAnsiTheme="minorHAnsi" w:cstheme="minorHAnsi"/>
          <w:lang w:val="en-US"/>
        </w:rPr>
        <w:t>that</w:t>
      </w:r>
      <w:r w:rsidRPr="00D74D02">
        <w:rPr>
          <w:rFonts w:asciiTheme="minorHAnsi" w:hAnsiTheme="minorHAnsi" w:cstheme="minorHAnsi"/>
          <w:lang w:val="en-US"/>
        </w:rPr>
        <w:t xml:space="preserve"> </w:t>
      </w:r>
      <w:r>
        <w:rPr>
          <w:rFonts w:asciiTheme="minorHAnsi" w:hAnsiTheme="minorHAnsi" w:cstheme="minorHAnsi"/>
          <w:lang w:val="en-US"/>
        </w:rPr>
        <w:t>we</w:t>
      </w:r>
      <w:r w:rsidRPr="00D74D02">
        <w:rPr>
          <w:rFonts w:asciiTheme="minorHAnsi" w:hAnsiTheme="minorHAnsi" w:cstheme="minorHAnsi"/>
          <w:lang w:val="en-US"/>
        </w:rPr>
        <w:t xml:space="preserve"> </w:t>
      </w:r>
      <w:r>
        <w:rPr>
          <w:rFonts w:asciiTheme="minorHAnsi" w:hAnsiTheme="minorHAnsi" w:cstheme="minorHAnsi"/>
          <w:lang w:val="en-US"/>
        </w:rPr>
        <w:t>encounter here the Greek verb tenses “aorist” and “perfect,” which refer to a momentary event.</w:t>
      </w:r>
      <w:r w:rsidRPr="00041699">
        <w:rPr>
          <w:rStyle w:val="FootnoteReference"/>
          <w:rFonts w:asciiTheme="minorHAnsi" w:hAnsiTheme="minorHAnsi" w:cstheme="minorHAnsi"/>
          <w:sz w:val="24"/>
        </w:rPr>
        <w:footnoteReference w:id="14"/>
      </w:r>
      <w:r w:rsidRPr="00D74D02">
        <w:rPr>
          <w:rFonts w:asciiTheme="minorHAnsi" w:hAnsiTheme="minorHAnsi" w:cstheme="minorHAnsi"/>
          <w:lang w:val="en-US"/>
        </w:rPr>
        <w:t xml:space="preserve"> </w:t>
      </w:r>
      <w:r>
        <w:rPr>
          <w:rFonts w:asciiTheme="minorHAnsi" w:hAnsiTheme="minorHAnsi" w:cstheme="minorHAnsi"/>
          <w:lang w:val="en-US"/>
        </w:rPr>
        <w:t>If</w:t>
      </w:r>
      <w:r w:rsidRPr="00D74D02">
        <w:rPr>
          <w:rFonts w:asciiTheme="minorHAnsi" w:hAnsiTheme="minorHAnsi" w:cstheme="minorHAnsi"/>
          <w:lang w:val="en-US"/>
        </w:rPr>
        <w:t xml:space="preserve"> </w:t>
      </w:r>
      <w:r>
        <w:rPr>
          <w:rFonts w:asciiTheme="minorHAnsi" w:hAnsiTheme="minorHAnsi" w:cstheme="minorHAnsi"/>
          <w:lang w:val="en-US"/>
        </w:rPr>
        <w:t>we</w:t>
      </w:r>
      <w:r w:rsidRPr="00D74D02">
        <w:rPr>
          <w:rFonts w:asciiTheme="minorHAnsi" w:hAnsiTheme="minorHAnsi" w:cstheme="minorHAnsi"/>
          <w:lang w:val="en-US"/>
        </w:rPr>
        <w:t xml:space="preserve"> </w:t>
      </w:r>
      <w:r>
        <w:rPr>
          <w:rFonts w:asciiTheme="minorHAnsi" w:hAnsiTheme="minorHAnsi" w:cstheme="minorHAnsi"/>
          <w:lang w:val="en-US"/>
        </w:rPr>
        <w:t>compare</w:t>
      </w:r>
      <w:r w:rsidRPr="00D74D02">
        <w:rPr>
          <w:rFonts w:asciiTheme="minorHAnsi" w:hAnsiTheme="minorHAnsi" w:cstheme="minorHAnsi"/>
          <w:lang w:val="en-US"/>
        </w:rPr>
        <w:t xml:space="preserve"> </w:t>
      </w:r>
      <w:r>
        <w:rPr>
          <w:rFonts w:asciiTheme="minorHAnsi" w:hAnsiTheme="minorHAnsi" w:cstheme="minorHAnsi"/>
          <w:lang w:val="en-US"/>
        </w:rPr>
        <w:t>regeneration</w:t>
      </w:r>
      <w:r w:rsidRPr="00D74D02">
        <w:rPr>
          <w:rFonts w:asciiTheme="minorHAnsi" w:hAnsiTheme="minorHAnsi" w:cstheme="minorHAnsi"/>
          <w:lang w:val="en-US"/>
        </w:rPr>
        <w:t xml:space="preserve"> </w:t>
      </w:r>
      <w:r>
        <w:rPr>
          <w:rFonts w:asciiTheme="minorHAnsi" w:hAnsiTheme="minorHAnsi" w:cstheme="minorHAnsi"/>
          <w:lang w:val="en-US"/>
        </w:rPr>
        <w:t>with</w:t>
      </w:r>
      <w:r w:rsidRPr="00D74D02">
        <w:rPr>
          <w:rFonts w:asciiTheme="minorHAnsi" w:hAnsiTheme="minorHAnsi" w:cstheme="minorHAnsi"/>
          <w:lang w:val="en-US"/>
        </w:rPr>
        <w:t xml:space="preserve"> </w:t>
      </w:r>
      <w:r>
        <w:rPr>
          <w:rFonts w:asciiTheme="minorHAnsi" w:hAnsiTheme="minorHAnsi" w:cstheme="minorHAnsi"/>
          <w:lang w:val="en-US"/>
        </w:rPr>
        <w:t>natural</w:t>
      </w:r>
      <w:r w:rsidRPr="00D74D02">
        <w:rPr>
          <w:rFonts w:asciiTheme="minorHAnsi" w:hAnsiTheme="minorHAnsi" w:cstheme="minorHAnsi"/>
          <w:lang w:val="en-US"/>
        </w:rPr>
        <w:t xml:space="preserve"> </w:t>
      </w:r>
      <w:r>
        <w:rPr>
          <w:rFonts w:asciiTheme="minorHAnsi" w:hAnsiTheme="minorHAnsi" w:cstheme="minorHAnsi"/>
          <w:lang w:val="en-US"/>
        </w:rPr>
        <w:t>birth</w:t>
      </w:r>
      <w:r w:rsidRPr="00D74D02">
        <w:rPr>
          <w:rFonts w:asciiTheme="minorHAnsi" w:hAnsiTheme="minorHAnsi" w:cstheme="minorHAnsi"/>
          <w:lang w:val="en-US"/>
        </w:rPr>
        <w:t xml:space="preserve">, </w:t>
      </w:r>
      <w:r>
        <w:rPr>
          <w:rFonts w:asciiTheme="minorHAnsi" w:hAnsiTheme="minorHAnsi" w:cstheme="minorHAnsi"/>
          <w:lang w:val="en-US"/>
        </w:rPr>
        <w:t>it</w:t>
      </w:r>
      <w:r w:rsidRPr="00D74D02">
        <w:rPr>
          <w:rFonts w:asciiTheme="minorHAnsi" w:hAnsiTheme="minorHAnsi" w:cstheme="minorHAnsi"/>
          <w:lang w:val="en-US"/>
        </w:rPr>
        <w:t xml:space="preserve"> </w:t>
      </w:r>
      <w:r>
        <w:rPr>
          <w:rFonts w:asciiTheme="minorHAnsi" w:hAnsiTheme="minorHAnsi" w:cstheme="minorHAnsi"/>
          <w:lang w:val="en-US"/>
        </w:rPr>
        <w:t>become</w:t>
      </w:r>
      <w:r w:rsidRPr="00D74D02">
        <w:rPr>
          <w:rFonts w:asciiTheme="minorHAnsi" w:hAnsiTheme="minorHAnsi" w:cstheme="minorHAnsi"/>
          <w:lang w:val="en-US"/>
        </w:rPr>
        <w:t xml:space="preserve"> </w:t>
      </w:r>
      <w:r>
        <w:rPr>
          <w:rFonts w:asciiTheme="minorHAnsi" w:hAnsiTheme="minorHAnsi" w:cstheme="minorHAnsi"/>
          <w:lang w:val="en-US"/>
        </w:rPr>
        <w:t>obvious</w:t>
      </w:r>
      <w:r w:rsidRPr="00D74D02">
        <w:rPr>
          <w:rFonts w:asciiTheme="minorHAnsi" w:hAnsiTheme="minorHAnsi" w:cstheme="minorHAnsi"/>
          <w:lang w:val="en-US"/>
        </w:rPr>
        <w:t xml:space="preserve"> </w:t>
      </w:r>
      <w:r>
        <w:rPr>
          <w:rFonts w:asciiTheme="minorHAnsi" w:hAnsiTheme="minorHAnsi" w:cstheme="minorHAnsi"/>
          <w:lang w:val="en-US"/>
        </w:rPr>
        <w:t>that</w:t>
      </w:r>
      <w:r w:rsidRPr="00D74D02">
        <w:rPr>
          <w:rFonts w:asciiTheme="minorHAnsi" w:hAnsiTheme="minorHAnsi" w:cstheme="minorHAnsi"/>
          <w:lang w:val="en-US"/>
        </w:rPr>
        <w:t xml:space="preserve"> </w:t>
      </w:r>
      <w:r>
        <w:rPr>
          <w:rFonts w:asciiTheme="minorHAnsi" w:hAnsiTheme="minorHAnsi" w:cstheme="minorHAnsi"/>
          <w:lang w:val="en-US"/>
        </w:rPr>
        <w:t>they</w:t>
      </w:r>
      <w:r w:rsidRPr="00D74D02">
        <w:rPr>
          <w:rFonts w:asciiTheme="minorHAnsi" w:hAnsiTheme="minorHAnsi" w:cstheme="minorHAnsi"/>
          <w:lang w:val="en-US"/>
        </w:rPr>
        <w:t xml:space="preserve"> </w:t>
      </w:r>
      <w:r>
        <w:rPr>
          <w:rFonts w:asciiTheme="minorHAnsi" w:hAnsiTheme="minorHAnsi" w:cstheme="minorHAnsi"/>
          <w:lang w:val="en-US"/>
        </w:rPr>
        <w:t>both</w:t>
      </w:r>
      <w:r w:rsidRPr="00D74D02">
        <w:rPr>
          <w:rFonts w:asciiTheme="minorHAnsi" w:hAnsiTheme="minorHAnsi" w:cstheme="minorHAnsi"/>
          <w:lang w:val="en-US"/>
        </w:rPr>
        <w:t xml:space="preserve"> </w:t>
      </w:r>
      <w:r>
        <w:rPr>
          <w:rFonts w:asciiTheme="minorHAnsi" w:hAnsiTheme="minorHAnsi" w:cstheme="minorHAnsi"/>
          <w:lang w:val="en-US"/>
        </w:rPr>
        <w:t>occur</w:t>
      </w:r>
      <w:r w:rsidRPr="00D74D02">
        <w:rPr>
          <w:rFonts w:asciiTheme="minorHAnsi" w:hAnsiTheme="minorHAnsi" w:cstheme="minorHAnsi"/>
          <w:lang w:val="en-US"/>
        </w:rPr>
        <w:t xml:space="preserve"> </w:t>
      </w:r>
      <w:r>
        <w:rPr>
          <w:rFonts w:asciiTheme="minorHAnsi" w:hAnsiTheme="minorHAnsi" w:cstheme="minorHAnsi"/>
          <w:lang w:val="en-US"/>
        </w:rPr>
        <w:t>in a moment of time.</w:t>
      </w:r>
      <w:r w:rsidRPr="00041699">
        <w:rPr>
          <w:rStyle w:val="FootnoteReference"/>
          <w:rFonts w:asciiTheme="minorHAnsi" w:hAnsiTheme="minorHAnsi" w:cstheme="minorHAnsi"/>
          <w:sz w:val="24"/>
        </w:rPr>
        <w:footnoteReference w:id="15"/>
      </w:r>
      <w:r w:rsidRPr="00D74D02">
        <w:rPr>
          <w:rFonts w:asciiTheme="minorHAnsi" w:hAnsiTheme="minorHAnsi" w:cstheme="minorHAnsi"/>
          <w:lang w:val="en-US"/>
        </w:rPr>
        <w:t xml:space="preserve"> </w:t>
      </w:r>
      <w:r w:rsidRPr="004F2665">
        <w:rPr>
          <w:rFonts w:asciiTheme="minorHAnsi" w:hAnsiTheme="minorHAnsi" w:cstheme="minorHAnsi"/>
          <w:lang w:val="en-US"/>
        </w:rPr>
        <w:t>Burkardt</w:t>
      </w:r>
      <w:r w:rsidRPr="00CB7F81">
        <w:rPr>
          <w:rFonts w:asciiTheme="minorHAnsi" w:hAnsiTheme="minorHAnsi" w:cstheme="minorHAnsi"/>
          <w:lang w:val="en-US"/>
        </w:rPr>
        <w:t xml:space="preserve"> </w:t>
      </w:r>
      <w:r>
        <w:rPr>
          <w:rFonts w:asciiTheme="minorHAnsi" w:hAnsiTheme="minorHAnsi" w:cstheme="minorHAnsi"/>
          <w:lang w:val="en-US"/>
        </w:rPr>
        <w:t>affirms</w:t>
      </w:r>
      <w:r w:rsidRPr="00CB7F81">
        <w:rPr>
          <w:rFonts w:asciiTheme="minorHAnsi" w:hAnsiTheme="minorHAnsi" w:cstheme="minorHAnsi"/>
          <w:lang w:val="en-US"/>
        </w:rPr>
        <w:t xml:space="preserve"> </w:t>
      </w:r>
      <w:r>
        <w:rPr>
          <w:rFonts w:asciiTheme="minorHAnsi" w:hAnsiTheme="minorHAnsi" w:cstheme="minorHAnsi"/>
          <w:lang w:val="en-US"/>
        </w:rPr>
        <w:t>that</w:t>
      </w:r>
      <w:r w:rsidRPr="00CB7F81">
        <w:rPr>
          <w:rFonts w:asciiTheme="minorHAnsi" w:hAnsiTheme="minorHAnsi" w:cstheme="minorHAnsi"/>
          <w:lang w:val="en-US"/>
        </w:rPr>
        <w:t xml:space="preserve"> </w:t>
      </w:r>
      <w:r>
        <w:rPr>
          <w:rFonts w:asciiTheme="minorHAnsi" w:hAnsiTheme="minorHAnsi" w:cstheme="minorHAnsi"/>
          <w:lang w:val="en-US"/>
        </w:rPr>
        <w:t>the</w:t>
      </w:r>
      <w:r w:rsidRPr="00CB7F81">
        <w:rPr>
          <w:rFonts w:asciiTheme="minorHAnsi" w:hAnsiTheme="minorHAnsi" w:cstheme="minorHAnsi"/>
          <w:lang w:val="en-US"/>
        </w:rPr>
        <w:t xml:space="preserve"> </w:t>
      </w:r>
      <w:r>
        <w:rPr>
          <w:rFonts w:asciiTheme="minorHAnsi" w:hAnsiTheme="minorHAnsi" w:cstheme="minorHAnsi"/>
          <w:lang w:val="en-US"/>
        </w:rPr>
        <w:t>new</w:t>
      </w:r>
      <w:r w:rsidRPr="00CB7F81">
        <w:rPr>
          <w:rFonts w:asciiTheme="minorHAnsi" w:hAnsiTheme="minorHAnsi" w:cstheme="minorHAnsi"/>
          <w:lang w:val="en-US"/>
        </w:rPr>
        <w:t xml:space="preserve"> </w:t>
      </w:r>
      <w:r>
        <w:rPr>
          <w:rFonts w:asciiTheme="minorHAnsi" w:hAnsiTheme="minorHAnsi" w:cstheme="minorHAnsi"/>
          <w:lang w:val="en-US"/>
        </w:rPr>
        <w:t>birth</w:t>
      </w:r>
      <w:r w:rsidRPr="00CB7F81">
        <w:rPr>
          <w:rFonts w:asciiTheme="minorHAnsi" w:hAnsiTheme="minorHAnsi" w:cstheme="minorHAnsi"/>
          <w:lang w:val="en-US"/>
        </w:rPr>
        <w:t xml:space="preserve"> </w:t>
      </w:r>
      <w:r>
        <w:rPr>
          <w:rFonts w:asciiTheme="minorHAnsi" w:hAnsiTheme="minorHAnsi" w:cstheme="minorHAnsi"/>
          <w:lang w:val="en-US"/>
        </w:rPr>
        <w:t>is</w:t>
      </w:r>
      <w:r w:rsidRPr="00CB7F81">
        <w:rPr>
          <w:rFonts w:asciiTheme="minorHAnsi" w:hAnsiTheme="minorHAnsi" w:cstheme="minorHAnsi"/>
          <w:lang w:val="en-US"/>
        </w:rPr>
        <w:t xml:space="preserve"> </w:t>
      </w:r>
      <w:r>
        <w:rPr>
          <w:rFonts w:asciiTheme="minorHAnsi" w:hAnsiTheme="minorHAnsi" w:cstheme="minorHAnsi"/>
          <w:lang w:val="en-US"/>
        </w:rPr>
        <w:t>an unrepeatable, historical beginning of a new life.</w:t>
      </w:r>
      <w:r w:rsidRPr="003A65B1">
        <w:rPr>
          <w:rStyle w:val="FootnoteReference"/>
          <w:rFonts w:asciiTheme="minorHAnsi" w:eastAsia="MS Mincho" w:hAnsiTheme="minorHAnsi" w:cstheme="minorHAnsi"/>
          <w:sz w:val="24"/>
          <w:lang w:eastAsia="ja-JP"/>
        </w:rPr>
        <w:footnoteReference w:id="16"/>
      </w:r>
    </w:p>
    <w:p w:rsidR="00DA2521" w:rsidRPr="003A65B1" w:rsidRDefault="00DA2521" w:rsidP="00DA2521">
      <w:pPr>
        <w:ind w:firstLine="426"/>
        <w:rPr>
          <w:rFonts w:asciiTheme="minorHAnsi" w:hAnsiTheme="minorHAnsi" w:cstheme="minorHAnsi"/>
          <w:lang w:val="en-US"/>
        </w:rPr>
      </w:pPr>
    </w:p>
    <w:p w:rsidR="00DA2521" w:rsidRPr="00E50260" w:rsidRDefault="00DA2521" w:rsidP="00DA2521">
      <w:pPr>
        <w:pStyle w:val="Heading3"/>
        <w:ind w:left="360" w:hanging="360"/>
        <w:rPr>
          <w:rFonts w:cstheme="minorHAnsi"/>
          <w:lang w:val="en-US"/>
        </w:rPr>
      </w:pPr>
      <w:r>
        <w:rPr>
          <w:rFonts w:cstheme="minorHAnsi"/>
          <w:lang w:val="en-US"/>
        </w:rPr>
        <w:t>B</w:t>
      </w:r>
      <w:r w:rsidRPr="00E50260">
        <w:rPr>
          <w:rFonts w:cstheme="minorHAnsi"/>
          <w:lang w:val="en-US"/>
        </w:rPr>
        <w:t xml:space="preserve">. </w:t>
      </w:r>
      <w:r>
        <w:rPr>
          <w:rFonts w:cstheme="minorHAnsi"/>
          <w:lang w:val="en-US"/>
        </w:rPr>
        <w:t>Doctrine</w:t>
      </w:r>
      <w:r w:rsidRPr="00E50260">
        <w:rPr>
          <w:rFonts w:cstheme="minorHAnsi"/>
          <w:lang w:val="en-US"/>
        </w:rPr>
        <w:t xml:space="preserve"> </w:t>
      </w:r>
      <w:r>
        <w:rPr>
          <w:rFonts w:cstheme="minorHAnsi"/>
          <w:lang w:val="en-US"/>
        </w:rPr>
        <w:t>of</w:t>
      </w:r>
      <w:r w:rsidRPr="00E50260">
        <w:rPr>
          <w:rFonts w:cstheme="minorHAnsi"/>
          <w:lang w:val="en-US"/>
        </w:rPr>
        <w:t xml:space="preserve"> </w:t>
      </w:r>
      <w:r>
        <w:rPr>
          <w:rFonts w:cstheme="minorHAnsi"/>
          <w:lang w:val="en-US"/>
        </w:rPr>
        <w:t>Regeneration</w:t>
      </w:r>
      <w:r w:rsidRPr="00E50260">
        <w:rPr>
          <w:rFonts w:cstheme="minorHAnsi"/>
          <w:lang w:val="en-US"/>
        </w:rPr>
        <w:t xml:space="preserve"> </w:t>
      </w:r>
      <w:r>
        <w:rPr>
          <w:rFonts w:cstheme="minorHAnsi"/>
          <w:lang w:val="en-US"/>
        </w:rPr>
        <w:t>in</w:t>
      </w:r>
      <w:r w:rsidRPr="00E50260">
        <w:rPr>
          <w:rFonts w:cstheme="minorHAnsi"/>
          <w:lang w:val="en-US"/>
        </w:rPr>
        <w:t xml:space="preserve"> </w:t>
      </w:r>
      <w:r>
        <w:rPr>
          <w:rFonts w:cstheme="minorHAnsi"/>
          <w:lang w:val="en-US"/>
        </w:rPr>
        <w:t>Church History</w:t>
      </w:r>
    </w:p>
    <w:p w:rsidR="00DA2521" w:rsidRPr="00E50260" w:rsidRDefault="00DA2521" w:rsidP="00DA2521">
      <w:pPr>
        <w:ind w:firstLine="426"/>
        <w:rPr>
          <w:rFonts w:asciiTheme="minorHAnsi" w:hAnsiTheme="minorHAnsi" w:cstheme="minorHAnsi"/>
          <w:lang w:val="en-US"/>
        </w:rPr>
      </w:pPr>
    </w:p>
    <w:p w:rsidR="00DA2521" w:rsidRPr="00770303" w:rsidRDefault="00DA2521" w:rsidP="00DA2521">
      <w:pPr>
        <w:ind w:firstLine="426"/>
        <w:rPr>
          <w:rFonts w:asciiTheme="minorHAnsi" w:hAnsiTheme="minorHAnsi" w:cstheme="minorHAnsi"/>
          <w:lang w:val="en-US"/>
        </w:rPr>
      </w:pPr>
      <w:r>
        <w:rPr>
          <w:rFonts w:asciiTheme="minorHAnsi" w:hAnsiTheme="minorHAnsi" w:cstheme="minorHAnsi"/>
          <w:lang w:val="en-US"/>
        </w:rPr>
        <w:lastRenderedPageBreak/>
        <w:t>The</w:t>
      </w:r>
      <w:r w:rsidRPr="004377D5">
        <w:rPr>
          <w:rFonts w:asciiTheme="minorHAnsi" w:hAnsiTheme="minorHAnsi" w:cstheme="minorHAnsi"/>
          <w:lang w:val="en-US"/>
        </w:rPr>
        <w:t xml:space="preserve"> </w:t>
      </w:r>
      <w:r>
        <w:rPr>
          <w:rFonts w:asciiTheme="minorHAnsi" w:hAnsiTheme="minorHAnsi" w:cstheme="minorHAnsi"/>
          <w:lang w:val="en-US"/>
        </w:rPr>
        <w:t>Early</w:t>
      </w:r>
      <w:r w:rsidRPr="004377D5">
        <w:rPr>
          <w:rFonts w:asciiTheme="minorHAnsi" w:hAnsiTheme="minorHAnsi" w:cstheme="minorHAnsi"/>
          <w:lang w:val="en-US"/>
        </w:rPr>
        <w:t xml:space="preserve"> </w:t>
      </w:r>
      <w:r>
        <w:rPr>
          <w:rFonts w:asciiTheme="minorHAnsi" w:hAnsiTheme="minorHAnsi" w:cstheme="minorHAnsi"/>
          <w:lang w:val="en-US"/>
        </w:rPr>
        <w:t>Church</w:t>
      </w:r>
      <w:r w:rsidRPr="004377D5">
        <w:rPr>
          <w:rFonts w:asciiTheme="minorHAnsi" w:hAnsiTheme="minorHAnsi" w:cstheme="minorHAnsi"/>
          <w:lang w:val="en-US"/>
        </w:rPr>
        <w:t xml:space="preserve"> </w:t>
      </w:r>
      <w:r>
        <w:rPr>
          <w:rFonts w:asciiTheme="minorHAnsi" w:hAnsiTheme="minorHAnsi" w:cstheme="minorHAnsi"/>
          <w:lang w:val="en-US"/>
        </w:rPr>
        <w:t>did</w:t>
      </w:r>
      <w:r w:rsidRPr="004377D5">
        <w:rPr>
          <w:rFonts w:asciiTheme="minorHAnsi" w:hAnsiTheme="minorHAnsi" w:cstheme="minorHAnsi"/>
          <w:lang w:val="en-US"/>
        </w:rPr>
        <w:t xml:space="preserve"> </w:t>
      </w:r>
      <w:r>
        <w:rPr>
          <w:rFonts w:asciiTheme="minorHAnsi" w:hAnsiTheme="minorHAnsi" w:cstheme="minorHAnsi"/>
          <w:lang w:val="en-US"/>
        </w:rPr>
        <w:t>not</w:t>
      </w:r>
      <w:r w:rsidRPr="004377D5">
        <w:rPr>
          <w:rFonts w:asciiTheme="minorHAnsi" w:hAnsiTheme="minorHAnsi" w:cstheme="minorHAnsi"/>
          <w:lang w:val="en-US"/>
        </w:rPr>
        <w:t xml:space="preserve"> </w:t>
      </w:r>
      <w:r>
        <w:rPr>
          <w:rFonts w:asciiTheme="minorHAnsi" w:hAnsiTheme="minorHAnsi" w:cstheme="minorHAnsi"/>
          <w:lang w:val="en-US"/>
        </w:rPr>
        <w:t>possess a clear doctrinal formulation for regeneration.</w:t>
      </w:r>
      <w:r w:rsidRPr="00041699">
        <w:rPr>
          <w:rStyle w:val="FootnoteReference"/>
          <w:rFonts w:asciiTheme="minorHAnsi" w:hAnsiTheme="minorHAnsi" w:cstheme="minorHAnsi"/>
          <w:sz w:val="24"/>
        </w:rPr>
        <w:footnoteReference w:id="17"/>
      </w:r>
      <w:r>
        <w:rPr>
          <w:rFonts w:asciiTheme="minorHAnsi" w:hAnsiTheme="minorHAnsi" w:cstheme="minorHAnsi"/>
          <w:lang w:val="en-US"/>
        </w:rPr>
        <w:t xml:space="preserve"> From</w:t>
      </w:r>
      <w:r w:rsidRPr="004377D5">
        <w:rPr>
          <w:rFonts w:asciiTheme="minorHAnsi" w:hAnsiTheme="minorHAnsi" w:cstheme="minorHAnsi"/>
          <w:lang w:val="en-US"/>
        </w:rPr>
        <w:t xml:space="preserve"> </w:t>
      </w:r>
      <w:r>
        <w:rPr>
          <w:rFonts w:asciiTheme="minorHAnsi" w:hAnsiTheme="minorHAnsi" w:cstheme="minorHAnsi"/>
          <w:lang w:val="en-US"/>
        </w:rPr>
        <w:t>its</w:t>
      </w:r>
      <w:r w:rsidRPr="004377D5">
        <w:rPr>
          <w:rFonts w:asciiTheme="minorHAnsi" w:hAnsiTheme="minorHAnsi" w:cstheme="minorHAnsi"/>
          <w:lang w:val="en-US"/>
        </w:rPr>
        <w:t xml:space="preserve"> </w:t>
      </w:r>
      <w:r>
        <w:rPr>
          <w:rFonts w:asciiTheme="minorHAnsi" w:hAnsiTheme="minorHAnsi" w:cstheme="minorHAnsi"/>
          <w:lang w:val="en-US"/>
        </w:rPr>
        <w:t>earliest</w:t>
      </w:r>
      <w:r w:rsidRPr="004377D5">
        <w:rPr>
          <w:rFonts w:asciiTheme="minorHAnsi" w:hAnsiTheme="minorHAnsi" w:cstheme="minorHAnsi"/>
          <w:lang w:val="en-US"/>
        </w:rPr>
        <w:t xml:space="preserve"> </w:t>
      </w:r>
      <w:r>
        <w:rPr>
          <w:rFonts w:asciiTheme="minorHAnsi" w:hAnsiTheme="minorHAnsi" w:cstheme="minorHAnsi"/>
          <w:lang w:val="en-US"/>
        </w:rPr>
        <w:t>years</w:t>
      </w:r>
      <w:r w:rsidRPr="004377D5">
        <w:rPr>
          <w:rFonts w:asciiTheme="minorHAnsi" w:hAnsiTheme="minorHAnsi" w:cstheme="minorHAnsi"/>
          <w:lang w:val="en-US"/>
        </w:rPr>
        <w:t xml:space="preserve">, </w:t>
      </w:r>
      <w:r>
        <w:rPr>
          <w:rFonts w:asciiTheme="minorHAnsi" w:hAnsiTheme="minorHAnsi" w:cstheme="minorHAnsi"/>
          <w:lang w:val="en-US"/>
        </w:rPr>
        <w:t>the</w:t>
      </w:r>
      <w:r w:rsidRPr="004377D5">
        <w:rPr>
          <w:rFonts w:asciiTheme="minorHAnsi" w:hAnsiTheme="minorHAnsi" w:cstheme="minorHAnsi"/>
          <w:lang w:val="en-US"/>
        </w:rPr>
        <w:t xml:space="preserve"> </w:t>
      </w:r>
      <w:r>
        <w:rPr>
          <w:rFonts w:asciiTheme="minorHAnsi" w:hAnsiTheme="minorHAnsi" w:cstheme="minorHAnsi"/>
          <w:lang w:val="en-US"/>
        </w:rPr>
        <w:t>post-apostolic Church</w:t>
      </w:r>
      <w:r w:rsidRPr="004377D5">
        <w:rPr>
          <w:rFonts w:asciiTheme="minorHAnsi" w:hAnsiTheme="minorHAnsi" w:cstheme="minorHAnsi"/>
          <w:lang w:val="en-US"/>
        </w:rPr>
        <w:t xml:space="preserve"> </w:t>
      </w:r>
      <w:r>
        <w:rPr>
          <w:rFonts w:asciiTheme="minorHAnsi" w:hAnsiTheme="minorHAnsi" w:cstheme="minorHAnsi"/>
          <w:lang w:val="en-US"/>
        </w:rPr>
        <w:t>identified</w:t>
      </w:r>
      <w:r w:rsidRPr="004377D5">
        <w:rPr>
          <w:rFonts w:asciiTheme="minorHAnsi" w:hAnsiTheme="minorHAnsi" w:cstheme="minorHAnsi"/>
          <w:lang w:val="en-US"/>
        </w:rPr>
        <w:t xml:space="preserve"> </w:t>
      </w:r>
      <w:r>
        <w:rPr>
          <w:rFonts w:asciiTheme="minorHAnsi" w:hAnsiTheme="minorHAnsi" w:cstheme="minorHAnsi"/>
          <w:lang w:val="en-US"/>
        </w:rPr>
        <w:t>water baptism as the</w:t>
      </w:r>
      <w:r w:rsidRPr="004377D5">
        <w:rPr>
          <w:rFonts w:asciiTheme="minorHAnsi" w:hAnsiTheme="minorHAnsi" w:cstheme="minorHAnsi"/>
          <w:lang w:val="en-US"/>
        </w:rPr>
        <w:t xml:space="preserve"> </w:t>
      </w:r>
      <w:r>
        <w:rPr>
          <w:rFonts w:asciiTheme="minorHAnsi" w:hAnsiTheme="minorHAnsi" w:cstheme="minorHAnsi"/>
          <w:lang w:val="en-US"/>
        </w:rPr>
        <w:t>beginning</w:t>
      </w:r>
      <w:r w:rsidRPr="004377D5">
        <w:rPr>
          <w:rFonts w:asciiTheme="minorHAnsi" w:hAnsiTheme="minorHAnsi" w:cstheme="minorHAnsi"/>
          <w:lang w:val="en-US"/>
        </w:rPr>
        <w:t xml:space="preserve"> </w:t>
      </w:r>
      <w:r>
        <w:rPr>
          <w:rFonts w:asciiTheme="minorHAnsi" w:hAnsiTheme="minorHAnsi" w:cstheme="minorHAnsi"/>
          <w:lang w:val="en-US"/>
        </w:rPr>
        <w:t>of</w:t>
      </w:r>
      <w:r w:rsidRPr="004377D5">
        <w:rPr>
          <w:rFonts w:asciiTheme="minorHAnsi" w:hAnsiTheme="minorHAnsi" w:cstheme="minorHAnsi"/>
          <w:lang w:val="en-US"/>
        </w:rPr>
        <w:t xml:space="preserve"> </w:t>
      </w:r>
      <w:r>
        <w:rPr>
          <w:rFonts w:asciiTheme="minorHAnsi" w:hAnsiTheme="minorHAnsi" w:cstheme="minorHAnsi"/>
          <w:lang w:val="en-US"/>
        </w:rPr>
        <w:t>the Christian life. During</w:t>
      </w:r>
      <w:r w:rsidRPr="00770303">
        <w:rPr>
          <w:rFonts w:asciiTheme="minorHAnsi" w:hAnsiTheme="minorHAnsi" w:cstheme="minorHAnsi"/>
          <w:lang w:val="en-US"/>
        </w:rPr>
        <w:t xml:space="preserve"> </w:t>
      </w:r>
      <w:r>
        <w:rPr>
          <w:rFonts w:asciiTheme="minorHAnsi" w:hAnsiTheme="minorHAnsi" w:cstheme="minorHAnsi"/>
          <w:lang w:val="en-US"/>
        </w:rPr>
        <w:t>water</w:t>
      </w:r>
      <w:r w:rsidRPr="00770303">
        <w:rPr>
          <w:rFonts w:asciiTheme="minorHAnsi" w:hAnsiTheme="minorHAnsi" w:cstheme="minorHAnsi"/>
          <w:lang w:val="en-US"/>
        </w:rPr>
        <w:t xml:space="preserve"> </w:t>
      </w:r>
      <w:r>
        <w:rPr>
          <w:rFonts w:asciiTheme="minorHAnsi" w:hAnsiTheme="minorHAnsi" w:cstheme="minorHAnsi"/>
          <w:lang w:val="en-US"/>
        </w:rPr>
        <w:t>baptism</w:t>
      </w:r>
      <w:r w:rsidRPr="00770303">
        <w:rPr>
          <w:rFonts w:asciiTheme="minorHAnsi" w:hAnsiTheme="minorHAnsi" w:cstheme="minorHAnsi"/>
          <w:lang w:val="en-US"/>
        </w:rPr>
        <w:t xml:space="preserve">, </w:t>
      </w:r>
      <w:r>
        <w:rPr>
          <w:rFonts w:asciiTheme="minorHAnsi" w:hAnsiTheme="minorHAnsi" w:cstheme="minorHAnsi"/>
          <w:lang w:val="en-US"/>
        </w:rPr>
        <w:t>the</w:t>
      </w:r>
      <w:r w:rsidRPr="00770303">
        <w:rPr>
          <w:rFonts w:asciiTheme="minorHAnsi" w:hAnsiTheme="minorHAnsi" w:cstheme="minorHAnsi"/>
          <w:lang w:val="en-US"/>
        </w:rPr>
        <w:t xml:space="preserve"> </w:t>
      </w:r>
      <w:r>
        <w:rPr>
          <w:rFonts w:asciiTheme="minorHAnsi" w:hAnsiTheme="minorHAnsi" w:cstheme="minorHAnsi"/>
          <w:lang w:val="en-US"/>
        </w:rPr>
        <w:t>recipient</w:t>
      </w:r>
      <w:r w:rsidRPr="00372EBE">
        <w:rPr>
          <w:rFonts w:asciiTheme="minorHAnsi" w:hAnsiTheme="minorHAnsi" w:cstheme="minorHAnsi"/>
          <w:lang w:val="en-US"/>
        </w:rPr>
        <w:t xml:space="preserve"> </w:t>
      </w:r>
      <w:r>
        <w:rPr>
          <w:rFonts w:asciiTheme="minorHAnsi" w:hAnsiTheme="minorHAnsi" w:cstheme="minorHAnsi"/>
          <w:lang w:val="en-US"/>
        </w:rPr>
        <w:t>supposedly</w:t>
      </w:r>
      <w:r w:rsidRPr="00770303">
        <w:rPr>
          <w:rFonts w:asciiTheme="minorHAnsi" w:hAnsiTheme="minorHAnsi" w:cstheme="minorHAnsi"/>
          <w:lang w:val="en-US"/>
        </w:rPr>
        <w:t xml:space="preserve"> </w:t>
      </w:r>
      <w:r>
        <w:rPr>
          <w:rFonts w:asciiTheme="minorHAnsi" w:hAnsiTheme="minorHAnsi" w:cstheme="minorHAnsi"/>
          <w:lang w:val="en-US"/>
        </w:rPr>
        <w:t>experiences</w:t>
      </w:r>
      <w:r w:rsidRPr="00770303">
        <w:rPr>
          <w:rFonts w:asciiTheme="minorHAnsi" w:hAnsiTheme="minorHAnsi" w:cstheme="minorHAnsi"/>
          <w:lang w:val="en-US"/>
        </w:rPr>
        <w:t xml:space="preserve"> </w:t>
      </w:r>
      <w:r>
        <w:rPr>
          <w:rFonts w:asciiTheme="minorHAnsi" w:hAnsiTheme="minorHAnsi" w:cstheme="minorHAnsi"/>
          <w:lang w:val="en-US"/>
        </w:rPr>
        <w:t>forgiveness</w:t>
      </w:r>
      <w:r w:rsidRPr="00770303">
        <w:rPr>
          <w:rFonts w:asciiTheme="minorHAnsi" w:hAnsiTheme="minorHAnsi" w:cstheme="minorHAnsi"/>
          <w:lang w:val="en-US"/>
        </w:rPr>
        <w:t xml:space="preserve"> </w:t>
      </w:r>
      <w:r>
        <w:rPr>
          <w:rFonts w:asciiTheme="minorHAnsi" w:hAnsiTheme="minorHAnsi" w:cstheme="minorHAnsi"/>
          <w:lang w:val="en-US"/>
        </w:rPr>
        <w:t>of</w:t>
      </w:r>
      <w:r w:rsidRPr="00770303">
        <w:rPr>
          <w:rFonts w:asciiTheme="minorHAnsi" w:hAnsiTheme="minorHAnsi" w:cstheme="minorHAnsi"/>
          <w:lang w:val="en-US"/>
        </w:rPr>
        <w:t xml:space="preserve"> </w:t>
      </w:r>
      <w:r>
        <w:rPr>
          <w:rFonts w:asciiTheme="minorHAnsi" w:hAnsiTheme="minorHAnsi" w:cstheme="minorHAnsi"/>
          <w:lang w:val="en-US"/>
        </w:rPr>
        <w:t>sins</w:t>
      </w:r>
      <w:r w:rsidRPr="00770303">
        <w:rPr>
          <w:rFonts w:asciiTheme="minorHAnsi" w:hAnsiTheme="minorHAnsi" w:cstheme="minorHAnsi"/>
          <w:lang w:val="en-US"/>
        </w:rPr>
        <w:t xml:space="preserve"> </w:t>
      </w:r>
      <w:r>
        <w:rPr>
          <w:rFonts w:asciiTheme="minorHAnsi" w:hAnsiTheme="minorHAnsi" w:cstheme="minorHAnsi"/>
          <w:lang w:val="en-US"/>
        </w:rPr>
        <w:t>and</w:t>
      </w:r>
      <w:r w:rsidRPr="00770303">
        <w:rPr>
          <w:rFonts w:asciiTheme="minorHAnsi" w:hAnsiTheme="minorHAnsi" w:cstheme="minorHAnsi"/>
          <w:lang w:val="en-US"/>
        </w:rPr>
        <w:t xml:space="preserve"> </w:t>
      </w:r>
      <w:r>
        <w:rPr>
          <w:rFonts w:asciiTheme="minorHAnsi" w:hAnsiTheme="minorHAnsi" w:cstheme="minorHAnsi"/>
          <w:lang w:val="en-US"/>
        </w:rPr>
        <w:t>receives grace</w:t>
      </w:r>
      <w:r w:rsidRPr="00770303">
        <w:rPr>
          <w:rFonts w:asciiTheme="minorHAnsi" w:hAnsiTheme="minorHAnsi" w:cstheme="minorHAnsi"/>
          <w:lang w:val="en-US"/>
        </w:rPr>
        <w:t xml:space="preserve"> </w:t>
      </w:r>
      <w:r>
        <w:rPr>
          <w:rFonts w:asciiTheme="minorHAnsi" w:hAnsiTheme="minorHAnsi" w:cstheme="minorHAnsi"/>
          <w:lang w:val="en-US"/>
        </w:rPr>
        <w:t>to enable them to live the Christian life. The</w:t>
      </w:r>
      <w:r w:rsidRPr="00E6308D">
        <w:rPr>
          <w:rFonts w:asciiTheme="minorHAnsi" w:hAnsiTheme="minorHAnsi" w:cstheme="minorHAnsi"/>
          <w:lang w:val="en-US"/>
        </w:rPr>
        <w:t xml:space="preserve"> </w:t>
      </w:r>
      <w:r>
        <w:rPr>
          <w:rFonts w:asciiTheme="minorHAnsi" w:hAnsiTheme="minorHAnsi" w:cstheme="minorHAnsi"/>
          <w:lang w:val="en-US"/>
        </w:rPr>
        <w:t>newly</w:t>
      </w:r>
      <w:r w:rsidRPr="00C57377">
        <w:rPr>
          <w:rFonts w:asciiTheme="minorHAnsi" w:hAnsiTheme="minorHAnsi" w:cstheme="minorHAnsi"/>
          <w:lang w:val="en-US"/>
        </w:rPr>
        <w:t xml:space="preserve"> baptized</w:t>
      </w:r>
      <w:r w:rsidRPr="00770303">
        <w:rPr>
          <w:rFonts w:asciiTheme="minorHAnsi" w:hAnsiTheme="minorHAnsi" w:cstheme="minorHAnsi"/>
          <w:lang w:val="en-US"/>
        </w:rPr>
        <w:t xml:space="preserve"> </w:t>
      </w:r>
      <w:r>
        <w:rPr>
          <w:rFonts w:asciiTheme="minorHAnsi" w:hAnsiTheme="minorHAnsi" w:cstheme="minorHAnsi"/>
          <w:lang w:val="en-US"/>
        </w:rPr>
        <w:t>receive a “new start” on life</w:t>
      </w:r>
      <w:r w:rsidRPr="00770303">
        <w:rPr>
          <w:rFonts w:asciiTheme="minorHAnsi" w:hAnsiTheme="minorHAnsi" w:cstheme="minorHAnsi"/>
          <w:lang w:val="en-US"/>
        </w:rPr>
        <w:t>.</w:t>
      </w:r>
      <w:r>
        <w:rPr>
          <w:rFonts w:asciiTheme="minorHAnsi" w:hAnsiTheme="minorHAnsi" w:cstheme="minorHAnsi"/>
          <w:lang w:val="en-US"/>
        </w:rPr>
        <w:t xml:space="preserve"> </w:t>
      </w:r>
    </w:p>
    <w:p w:rsidR="00DA2521" w:rsidRPr="00975E09" w:rsidRDefault="00DA2521" w:rsidP="00DA2521">
      <w:pPr>
        <w:ind w:firstLine="426"/>
        <w:rPr>
          <w:rFonts w:asciiTheme="minorHAnsi" w:hAnsiTheme="minorHAnsi" w:cstheme="minorHAnsi"/>
          <w:lang w:val="en-US"/>
        </w:rPr>
      </w:pPr>
      <w:r>
        <w:rPr>
          <w:rFonts w:asciiTheme="minorHAnsi" w:hAnsiTheme="minorHAnsi" w:cstheme="minorHAnsi"/>
          <w:lang w:val="en-US"/>
        </w:rPr>
        <w:t>Augustine was the first to suggest that only by virtue of God’s grace could a sinner turn to the Lord</w:t>
      </w:r>
      <w:r w:rsidRPr="00770303">
        <w:rPr>
          <w:rFonts w:asciiTheme="minorHAnsi" w:hAnsiTheme="minorHAnsi" w:cstheme="minorHAnsi"/>
          <w:lang w:val="en-US"/>
        </w:rPr>
        <w:t xml:space="preserve">. </w:t>
      </w:r>
      <w:r>
        <w:rPr>
          <w:rFonts w:asciiTheme="minorHAnsi" w:hAnsiTheme="minorHAnsi" w:cstheme="minorHAnsi"/>
          <w:lang w:val="en-US"/>
        </w:rPr>
        <w:t>However</w:t>
      </w:r>
      <w:r w:rsidRPr="00770303">
        <w:rPr>
          <w:rFonts w:asciiTheme="minorHAnsi" w:hAnsiTheme="minorHAnsi" w:cstheme="minorHAnsi"/>
          <w:lang w:val="en-US"/>
        </w:rPr>
        <w:t xml:space="preserve">, </w:t>
      </w:r>
      <w:r>
        <w:rPr>
          <w:rFonts w:asciiTheme="minorHAnsi" w:hAnsiTheme="minorHAnsi" w:cstheme="minorHAnsi"/>
          <w:lang w:val="en-US"/>
        </w:rPr>
        <w:t>Augustine</w:t>
      </w:r>
      <w:r w:rsidRPr="00770303">
        <w:rPr>
          <w:rFonts w:asciiTheme="minorHAnsi" w:hAnsiTheme="minorHAnsi" w:cstheme="minorHAnsi"/>
          <w:lang w:val="en-US"/>
        </w:rPr>
        <w:t xml:space="preserve"> </w:t>
      </w:r>
      <w:r>
        <w:rPr>
          <w:rFonts w:asciiTheme="minorHAnsi" w:hAnsiTheme="minorHAnsi" w:cstheme="minorHAnsi"/>
          <w:lang w:val="en-US"/>
        </w:rPr>
        <w:t>did</w:t>
      </w:r>
      <w:r w:rsidRPr="00770303">
        <w:rPr>
          <w:rFonts w:asciiTheme="minorHAnsi" w:hAnsiTheme="minorHAnsi" w:cstheme="minorHAnsi"/>
          <w:lang w:val="en-US"/>
        </w:rPr>
        <w:t xml:space="preserve"> </w:t>
      </w:r>
      <w:r>
        <w:rPr>
          <w:rFonts w:asciiTheme="minorHAnsi" w:hAnsiTheme="minorHAnsi" w:cstheme="minorHAnsi"/>
          <w:lang w:val="en-US"/>
        </w:rPr>
        <w:t>not</w:t>
      </w:r>
      <w:r w:rsidRPr="00770303">
        <w:rPr>
          <w:rFonts w:asciiTheme="minorHAnsi" w:hAnsiTheme="minorHAnsi" w:cstheme="minorHAnsi"/>
          <w:lang w:val="en-US"/>
        </w:rPr>
        <w:t xml:space="preserve"> </w:t>
      </w:r>
      <w:r>
        <w:rPr>
          <w:rFonts w:asciiTheme="minorHAnsi" w:hAnsiTheme="minorHAnsi" w:cstheme="minorHAnsi"/>
          <w:lang w:val="en-US"/>
        </w:rPr>
        <w:t>equate this grace for conversion with regeneration itself</w:t>
      </w:r>
      <w:r w:rsidRPr="00770303">
        <w:rPr>
          <w:rFonts w:asciiTheme="minorHAnsi" w:hAnsiTheme="minorHAnsi" w:cstheme="minorHAnsi"/>
          <w:lang w:val="en-US"/>
        </w:rPr>
        <w:t>.</w:t>
      </w:r>
      <w:r>
        <w:rPr>
          <w:rFonts w:asciiTheme="minorHAnsi" w:hAnsiTheme="minorHAnsi" w:cstheme="minorHAnsi"/>
          <w:lang w:val="en-US"/>
        </w:rPr>
        <w:t xml:space="preserve"> Later, followers of Calvin made this association, also calling this conversion-effecting grace “God’s effectual calling.”</w:t>
      </w:r>
      <w:r w:rsidRPr="00770303">
        <w:rPr>
          <w:rFonts w:asciiTheme="minorHAnsi" w:hAnsiTheme="minorHAnsi" w:cstheme="minorHAnsi"/>
          <w:lang w:val="en-US"/>
        </w:rPr>
        <w:t xml:space="preserve"> </w:t>
      </w:r>
      <w:r>
        <w:rPr>
          <w:rFonts w:asciiTheme="minorHAnsi" w:hAnsiTheme="minorHAnsi" w:cstheme="minorHAnsi"/>
          <w:lang w:val="en-US"/>
        </w:rPr>
        <w:t>They</w:t>
      </w:r>
      <w:r w:rsidRPr="00770303">
        <w:rPr>
          <w:rFonts w:asciiTheme="minorHAnsi" w:hAnsiTheme="minorHAnsi" w:cstheme="minorHAnsi"/>
          <w:lang w:val="en-US"/>
        </w:rPr>
        <w:t xml:space="preserve"> </w:t>
      </w:r>
      <w:r>
        <w:rPr>
          <w:rFonts w:asciiTheme="minorHAnsi" w:hAnsiTheme="minorHAnsi" w:cstheme="minorHAnsi"/>
          <w:lang w:val="en-US"/>
        </w:rPr>
        <w:t>compared</w:t>
      </w:r>
      <w:r w:rsidRPr="00770303">
        <w:rPr>
          <w:rFonts w:asciiTheme="minorHAnsi" w:hAnsiTheme="minorHAnsi" w:cstheme="minorHAnsi"/>
          <w:lang w:val="en-US"/>
        </w:rPr>
        <w:t xml:space="preserve"> </w:t>
      </w:r>
      <w:r>
        <w:rPr>
          <w:rFonts w:asciiTheme="minorHAnsi" w:hAnsiTheme="minorHAnsi" w:cstheme="minorHAnsi"/>
          <w:lang w:val="en-US"/>
        </w:rPr>
        <w:t>the</w:t>
      </w:r>
      <w:r w:rsidRPr="00770303">
        <w:rPr>
          <w:rFonts w:asciiTheme="minorHAnsi" w:hAnsiTheme="minorHAnsi" w:cstheme="minorHAnsi"/>
          <w:lang w:val="en-US"/>
        </w:rPr>
        <w:t xml:space="preserve"> </w:t>
      </w:r>
      <w:r>
        <w:rPr>
          <w:rFonts w:asciiTheme="minorHAnsi" w:hAnsiTheme="minorHAnsi" w:cstheme="minorHAnsi"/>
          <w:lang w:val="en-US"/>
        </w:rPr>
        <w:t>new</w:t>
      </w:r>
      <w:r w:rsidRPr="00770303">
        <w:rPr>
          <w:rFonts w:asciiTheme="minorHAnsi" w:hAnsiTheme="minorHAnsi" w:cstheme="minorHAnsi"/>
          <w:lang w:val="en-US"/>
        </w:rPr>
        <w:t xml:space="preserve"> </w:t>
      </w:r>
      <w:r>
        <w:rPr>
          <w:rFonts w:asciiTheme="minorHAnsi" w:hAnsiTheme="minorHAnsi" w:cstheme="minorHAnsi"/>
          <w:lang w:val="en-US"/>
        </w:rPr>
        <w:t>birth</w:t>
      </w:r>
      <w:r w:rsidRPr="00770303">
        <w:rPr>
          <w:rFonts w:asciiTheme="minorHAnsi" w:hAnsiTheme="minorHAnsi" w:cstheme="minorHAnsi"/>
          <w:lang w:val="en-US"/>
        </w:rPr>
        <w:t xml:space="preserve"> </w:t>
      </w:r>
      <w:r>
        <w:rPr>
          <w:rFonts w:asciiTheme="minorHAnsi" w:hAnsiTheme="minorHAnsi" w:cstheme="minorHAnsi"/>
          <w:lang w:val="en-US"/>
        </w:rPr>
        <w:t>with</w:t>
      </w:r>
      <w:r w:rsidRPr="00770303">
        <w:rPr>
          <w:rFonts w:asciiTheme="minorHAnsi" w:hAnsiTheme="minorHAnsi" w:cstheme="minorHAnsi"/>
          <w:lang w:val="en-US"/>
        </w:rPr>
        <w:t xml:space="preserve"> </w:t>
      </w:r>
      <w:r>
        <w:rPr>
          <w:rFonts w:asciiTheme="minorHAnsi" w:hAnsiTheme="minorHAnsi" w:cstheme="minorHAnsi"/>
          <w:lang w:val="en-US"/>
        </w:rPr>
        <w:t>seed</w:t>
      </w:r>
      <w:r w:rsidRPr="00770303">
        <w:rPr>
          <w:rFonts w:asciiTheme="minorHAnsi" w:hAnsiTheme="minorHAnsi" w:cstheme="minorHAnsi"/>
          <w:lang w:val="en-US"/>
        </w:rPr>
        <w:t xml:space="preserve"> </w:t>
      </w:r>
      <w:r>
        <w:rPr>
          <w:rFonts w:asciiTheme="minorHAnsi" w:hAnsiTheme="minorHAnsi" w:cstheme="minorHAnsi"/>
          <w:lang w:val="en-US"/>
        </w:rPr>
        <w:t>sown</w:t>
      </w:r>
      <w:r w:rsidRPr="00770303">
        <w:rPr>
          <w:rFonts w:asciiTheme="minorHAnsi" w:hAnsiTheme="minorHAnsi" w:cstheme="minorHAnsi"/>
          <w:lang w:val="en-US"/>
        </w:rPr>
        <w:t xml:space="preserve"> </w:t>
      </w:r>
      <w:r>
        <w:rPr>
          <w:rFonts w:asciiTheme="minorHAnsi" w:hAnsiTheme="minorHAnsi" w:cstheme="minorHAnsi"/>
          <w:lang w:val="en-US"/>
        </w:rPr>
        <w:t>in</w:t>
      </w:r>
      <w:r w:rsidRPr="00770303">
        <w:rPr>
          <w:rFonts w:asciiTheme="minorHAnsi" w:hAnsiTheme="minorHAnsi" w:cstheme="minorHAnsi"/>
          <w:lang w:val="en-US"/>
        </w:rPr>
        <w:t xml:space="preserve"> </w:t>
      </w:r>
      <w:r>
        <w:rPr>
          <w:rFonts w:asciiTheme="minorHAnsi" w:hAnsiTheme="minorHAnsi" w:cstheme="minorHAnsi"/>
          <w:lang w:val="en-US"/>
        </w:rPr>
        <w:t>the</w:t>
      </w:r>
      <w:r w:rsidRPr="00770303">
        <w:rPr>
          <w:rFonts w:asciiTheme="minorHAnsi" w:hAnsiTheme="minorHAnsi" w:cstheme="minorHAnsi"/>
          <w:lang w:val="en-US"/>
        </w:rPr>
        <w:t xml:space="preserve"> </w:t>
      </w:r>
      <w:r>
        <w:rPr>
          <w:rFonts w:asciiTheme="minorHAnsi" w:hAnsiTheme="minorHAnsi" w:cstheme="minorHAnsi"/>
          <w:lang w:val="en-US"/>
        </w:rPr>
        <w:t>person’s heart, from which repentance and faith spring forth. Exponents</w:t>
      </w:r>
      <w:r w:rsidRPr="00770303">
        <w:rPr>
          <w:rFonts w:asciiTheme="minorHAnsi" w:hAnsiTheme="minorHAnsi" w:cstheme="minorHAnsi"/>
          <w:lang w:val="en-US"/>
        </w:rPr>
        <w:t xml:space="preserve"> </w:t>
      </w:r>
      <w:r>
        <w:rPr>
          <w:rFonts w:asciiTheme="minorHAnsi" w:hAnsiTheme="minorHAnsi" w:cstheme="minorHAnsi"/>
          <w:lang w:val="en-US"/>
        </w:rPr>
        <w:t>of</w:t>
      </w:r>
      <w:r w:rsidRPr="00770303">
        <w:rPr>
          <w:rFonts w:asciiTheme="minorHAnsi" w:hAnsiTheme="minorHAnsi" w:cstheme="minorHAnsi"/>
          <w:lang w:val="en-US"/>
        </w:rPr>
        <w:t xml:space="preserve"> </w:t>
      </w:r>
      <w:r>
        <w:rPr>
          <w:rFonts w:asciiTheme="minorHAnsi" w:hAnsiTheme="minorHAnsi" w:cstheme="minorHAnsi"/>
          <w:lang w:val="en-US"/>
        </w:rPr>
        <w:t>Arminianism</w:t>
      </w:r>
      <w:r w:rsidRPr="00770303">
        <w:rPr>
          <w:rFonts w:asciiTheme="minorHAnsi" w:hAnsiTheme="minorHAnsi" w:cstheme="minorHAnsi"/>
          <w:lang w:val="en-US"/>
        </w:rPr>
        <w:t xml:space="preserve">, </w:t>
      </w:r>
      <w:r>
        <w:rPr>
          <w:rFonts w:asciiTheme="minorHAnsi" w:hAnsiTheme="minorHAnsi" w:cstheme="minorHAnsi"/>
          <w:lang w:val="en-US"/>
        </w:rPr>
        <w:t>on the contrary,</w:t>
      </w:r>
      <w:r w:rsidRPr="00770303">
        <w:rPr>
          <w:rFonts w:asciiTheme="minorHAnsi" w:hAnsiTheme="minorHAnsi" w:cstheme="minorHAnsi"/>
          <w:lang w:val="en-US"/>
        </w:rPr>
        <w:t xml:space="preserve"> </w:t>
      </w:r>
      <w:r>
        <w:rPr>
          <w:rFonts w:asciiTheme="minorHAnsi" w:hAnsiTheme="minorHAnsi" w:cstheme="minorHAnsi"/>
          <w:lang w:val="en-US"/>
        </w:rPr>
        <w:t>hold</w:t>
      </w:r>
      <w:r w:rsidRPr="00770303">
        <w:rPr>
          <w:rFonts w:asciiTheme="minorHAnsi" w:hAnsiTheme="minorHAnsi" w:cstheme="minorHAnsi"/>
          <w:lang w:val="en-US"/>
        </w:rPr>
        <w:t xml:space="preserve"> </w:t>
      </w:r>
      <w:r>
        <w:rPr>
          <w:rFonts w:asciiTheme="minorHAnsi" w:hAnsiTheme="minorHAnsi" w:cstheme="minorHAnsi"/>
          <w:lang w:val="en-US"/>
        </w:rPr>
        <w:t>that</w:t>
      </w:r>
      <w:r w:rsidRPr="00770303">
        <w:rPr>
          <w:rFonts w:asciiTheme="minorHAnsi" w:hAnsiTheme="minorHAnsi" w:cstheme="minorHAnsi"/>
          <w:lang w:val="en-US"/>
        </w:rPr>
        <w:t xml:space="preserve"> </w:t>
      </w:r>
      <w:r>
        <w:rPr>
          <w:rFonts w:asciiTheme="minorHAnsi" w:hAnsiTheme="minorHAnsi" w:cstheme="minorHAnsi"/>
          <w:lang w:val="en-US"/>
        </w:rPr>
        <w:t>regeneration</w:t>
      </w:r>
      <w:r w:rsidRPr="00770303">
        <w:rPr>
          <w:rFonts w:asciiTheme="minorHAnsi" w:hAnsiTheme="minorHAnsi" w:cstheme="minorHAnsi"/>
          <w:lang w:val="en-US"/>
        </w:rPr>
        <w:t xml:space="preserve"> </w:t>
      </w:r>
      <w:r>
        <w:rPr>
          <w:rFonts w:asciiTheme="minorHAnsi" w:hAnsiTheme="minorHAnsi" w:cstheme="minorHAnsi"/>
          <w:lang w:val="en-US"/>
        </w:rPr>
        <w:t>follows</w:t>
      </w:r>
      <w:r w:rsidRPr="00770303">
        <w:rPr>
          <w:rFonts w:asciiTheme="minorHAnsi" w:hAnsiTheme="minorHAnsi" w:cstheme="minorHAnsi"/>
          <w:lang w:val="en-US"/>
        </w:rPr>
        <w:t xml:space="preserve"> </w:t>
      </w:r>
      <w:r>
        <w:rPr>
          <w:rFonts w:asciiTheme="minorHAnsi" w:hAnsiTheme="minorHAnsi" w:cstheme="minorHAnsi"/>
          <w:lang w:val="en-US"/>
        </w:rPr>
        <w:t>conversion. We</w:t>
      </w:r>
      <w:r w:rsidRPr="00975E09">
        <w:rPr>
          <w:rFonts w:asciiTheme="minorHAnsi" w:hAnsiTheme="minorHAnsi" w:cstheme="minorHAnsi"/>
          <w:lang w:val="en-US"/>
        </w:rPr>
        <w:t xml:space="preserve"> </w:t>
      </w:r>
      <w:r>
        <w:rPr>
          <w:rFonts w:asciiTheme="minorHAnsi" w:hAnsiTheme="minorHAnsi" w:cstheme="minorHAnsi"/>
          <w:lang w:val="en-US"/>
        </w:rPr>
        <w:t>will</w:t>
      </w:r>
      <w:r w:rsidRPr="00975E09">
        <w:rPr>
          <w:rFonts w:asciiTheme="minorHAnsi" w:hAnsiTheme="minorHAnsi" w:cstheme="minorHAnsi"/>
          <w:lang w:val="en-US"/>
        </w:rPr>
        <w:t xml:space="preserve"> </w:t>
      </w:r>
      <w:r>
        <w:rPr>
          <w:rFonts w:asciiTheme="minorHAnsi" w:hAnsiTheme="minorHAnsi" w:cstheme="minorHAnsi"/>
          <w:lang w:val="en-US"/>
        </w:rPr>
        <w:t>return</w:t>
      </w:r>
      <w:r w:rsidRPr="00975E09">
        <w:rPr>
          <w:rFonts w:asciiTheme="minorHAnsi" w:hAnsiTheme="minorHAnsi" w:cstheme="minorHAnsi"/>
          <w:lang w:val="en-US"/>
        </w:rPr>
        <w:t xml:space="preserve"> </w:t>
      </w:r>
      <w:r>
        <w:rPr>
          <w:rFonts w:asciiTheme="minorHAnsi" w:hAnsiTheme="minorHAnsi" w:cstheme="minorHAnsi"/>
          <w:lang w:val="en-US"/>
        </w:rPr>
        <w:t>to</w:t>
      </w:r>
      <w:r w:rsidRPr="00975E09">
        <w:rPr>
          <w:rFonts w:asciiTheme="minorHAnsi" w:hAnsiTheme="minorHAnsi" w:cstheme="minorHAnsi"/>
          <w:lang w:val="en-US"/>
        </w:rPr>
        <w:t xml:space="preserve"> </w:t>
      </w:r>
      <w:r>
        <w:rPr>
          <w:rFonts w:asciiTheme="minorHAnsi" w:hAnsiTheme="minorHAnsi" w:cstheme="minorHAnsi"/>
          <w:lang w:val="en-US"/>
        </w:rPr>
        <w:t>this</w:t>
      </w:r>
      <w:r w:rsidRPr="00975E09">
        <w:rPr>
          <w:rFonts w:asciiTheme="minorHAnsi" w:hAnsiTheme="minorHAnsi" w:cstheme="minorHAnsi"/>
          <w:lang w:val="en-US"/>
        </w:rPr>
        <w:t xml:space="preserve"> </w:t>
      </w:r>
      <w:r>
        <w:rPr>
          <w:rFonts w:asciiTheme="minorHAnsi" w:hAnsiTheme="minorHAnsi" w:cstheme="minorHAnsi"/>
          <w:lang w:val="en-US"/>
        </w:rPr>
        <w:t>discussion</w:t>
      </w:r>
      <w:r w:rsidRPr="00975E09">
        <w:rPr>
          <w:rFonts w:asciiTheme="minorHAnsi" w:hAnsiTheme="minorHAnsi" w:cstheme="minorHAnsi"/>
          <w:lang w:val="en-US"/>
        </w:rPr>
        <w:t xml:space="preserve"> </w:t>
      </w:r>
      <w:r>
        <w:rPr>
          <w:rFonts w:asciiTheme="minorHAnsi" w:hAnsiTheme="minorHAnsi" w:cstheme="minorHAnsi"/>
          <w:lang w:val="en-US"/>
        </w:rPr>
        <w:t>later</w:t>
      </w:r>
      <w:r w:rsidRPr="00975E09">
        <w:rPr>
          <w:rFonts w:asciiTheme="minorHAnsi" w:hAnsiTheme="minorHAnsi" w:cstheme="minorHAnsi"/>
          <w:lang w:val="en-US"/>
        </w:rPr>
        <w:t xml:space="preserve">. </w:t>
      </w:r>
    </w:p>
    <w:p w:rsidR="00DA2521" w:rsidRPr="00E6308D" w:rsidRDefault="00DA2521" w:rsidP="00DA2521">
      <w:pPr>
        <w:ind w:firstLine="426"/>
        <w:rPr>
          <w:rFonts w:asciiTheme="minorHAnsi" w:hAnsiTheme="minorHAnsi" w:cstheme="minorHAnsi"/>
          <w:lang w:val="en-US"/>
        </w:rPr>
      </w:pPr>
      <w:r>
        <w:rPr>
          <w:rFonts w:asciiTheme="minorHAnsi" w:hAnsiTheme="minorHAnsi" w:cstheme="minorHAnsi"/>
          <w:lang w:val="en-US"/>
        </w:rPr>
        <w:t>Liberal</w:t>
      </w:r>
      <w:r w:rsidRPr="00770303">
        <w:rPr>
          <w:rFonts w:asciiTheme="minorHAnsi" w:hAnsiTheme="minorHAnsi" w:cstheme="minorHAnsi"/>
          <w:lang w:val="en-US"/>
        </w:rPr>
        <w:t xml:space="preserve"> </w:t>
      </w:r>
      <w:r>
        <w:rPr>
          <w:rFonts w:asciiTheme="minorHAnsi" w:hAnsiTheme="minorHAnsi" w:cstheme="minorHAnsi"/>
          <w:lang w:val="en-US"/>
        </w:rPr>
        <w:t>theology</w:t>
      </w:r>
      <w:r w:rsidRPr="00770303">
        <w:rPr>
          <w:rFonts w:asciiTheme="minorHAnsi" w:hAnsiTheme="minorHAnsi" w:cstheme="minorHAnsi"/>
          <w:lang w:val="en-US"/>
        </w:rPr>
        <w:t xml:space="preserve"> </w:t>
      </w:r>
      <w:r>
        <w:rPr>
          <w:rFonts w:asciiTheme="minorHAnsi" w:hAnsiTheme="minorHAnsi" w:cstheme="minorHAnsi"/>
          <w:lang w:val="en-US"/>
        </w:rPr>
        <w:t>created</w:t>
      </w:r>
      <w:r w:rsidRPr="00770303">
        <w:rPr>
          <w:rFonts w:asciiTheme="minorHAnsi" w:hAnsiTheme="minorHAnsi" w:cstheme="minorHAnsi"/>
          <w:lang w:val="en-US"/>
        </w:rPr>
        <w:t xml:space="preserve"> </w:t>
      </w:r>
      <w:r>
        <w:rPr>
          <w:rFonts w:asciiTheme="minorHAnsi" w:hAnsiTheme="minorHAnsi" w:cstheme="minorHAnsi"/>
          <w:lang w:val="en-US"/>
        </w:rPr>
        <w:t>a</w:t>
      </w:r>
      <w:r w:rsidRPr="00770303">
        <w:rPr>
          <w:rFonts w:asciiTheme="minorHAnsi" w:hAnsiTheme="minorHAnsi" w:cstheme="minorHAnsi"/>
          <w:lang w:val="en-US"/>
        </w:rPr>
        <w:t xml:space="preserve"> </w:t>
      </w:r>
      <w:r>
        <w:rPr>
          <w:rFonts w:asciiTheme="minorHAnsi" w:hAnsiTheme="minorHAnsi" w:cstheme="minorHAnsi"/>
          <w:lang w:val="en-US"/>
        </w:rPr>
        <w:t>different</w:t>
      </w:r>
      <w:r w:rsidRPr="00770303">
        <w:rPr>
          <w:rFonts w:asciiTheme="minorHAnsi" w:hAnsiTheme="minorHAnsi" w:cstheme="minorHAnsi"/>
          <w:lang w:val="en-US"/>
        </w:rPr>
        <w:t xml:space="preserve"> </w:t>
      </w:r>
      <w:r>
        <w:rPr>
          <w:rFonts w:asciiTheme="minorHAnsi" w:hAnsiTheme="minorHAnsi" w:cstheme="minorHAnsi"/>
          <w:lang w:val="en-US"/>
        </w:rPr>
        <w:t>approach</w:t>
      </w:r>
      <w:r w:rsidRPr="00770303">
        <w:rPr>
          <w:rFonts w:asciiTheme="minorHAnsi" w:hAnsiTheme="minorHAnsi" w:cstheme="minorHAnsi"/>
          <w:lang w:val="en-US"/>
        </w:rPr>
        <w:t xml:space="preserve"> </w:t>
      </w:r>
      <w:r>
        <w:rPr>
          <w:rFonts w:asciiTheme="minorHAnsi" w:hAnsiTheme="minorHAnsi" w:cstheme="minorHAnsi"/>
          <w:lang w:val="en-US"/>
        </w:rPr>
        <w:t>to</w:t>
      </w:r>
      <w:r w:rsidRPr="00770303">
        <w:rPr>
          <w:rFonts w:asciiTheme="minorHAnsi" w:hAnsiTheme="minorHAnsi" w:cstheme="minorHAnsi"/>
          <w:lang w:val="en-US"/>
        </w:rPr>
        <w:t xml:space="preserve"> </w:t>
      </w:r>
      <w:r>
        <w:rPr>
          <w:rFonts w:asciiTheme="minorHAnsi" w:hAnsiTheme="minorHAnsi" w:cstheme="minorHAnsi"/>
          <w:lang w:val="en-US"/>
        </w:rPr>
        <w:t>the</w:t>
      </w:r>
      <w:r w:rsidRPr="00770303">
        <w:rPr>
          <w:rFonts w:asciiTheme="minorHAnsi" w:hAnsiTheme="minorHAnsi" w:cstheme="minorHAnsi"/>
          <w:lang w:val="en-US"/>
        </w:rPr>
        <w:t xml:space="preserve"> </w:t>
      </w:r>
      <w:r>
        <w:rPr>
          <w:rFonts w:asciiTheme="minorHAnsi" w:hAnsiTheme="minorHAnsi" w:cstheme="minorHAnsi"/>
          <w:lang w:val="en-US"/>
        </w:rPr>
        <w:t>new</w:t>
      </w:r>
      <w:r w:rsidRPr="00770303">
        <w:rPr>
          <w:rFonts w:asciiTheme="minorHAnsi" w:hAnsiTheme="minorHAnsi" w:cstheme="minorHAnsi"/>
          <w:lang w:val="en-US"/>
        </w:rPr>
        <w:t xml:space="preserve"> </w:t>
      </w:r>
      <w:r>
        <w:rPr>
          <w:rFonts w:asciiTheme="minorHAnsi" w:hAnsiTheme="minorHAnsi" w:cstheme="minorHAnsi"/>
          <w:lang w:val="en-US"/>
        </w:rPr>
        <w:t>birth altogether. In</w:t>
      </w:r>
      <w:r w:rsidRPr="00770303">
        <w:rPr>
          <w:rFonts w:asciiTheme="minorHAnsi" w:hAnsiTheme="minorHAnsi" w:cstheme="minorHAnsi"/>
          <w:lang w:val="en-US"/>
        </w:rPr>
        <w:t xml:space="preserve"> </w:t>
      </w:r>
      <w:r>
        <w:rPr>
          <w:rFonts w:asciiTheme="minorHAnsi" w:hAnsiTheme="minorHAnsi" w:cstheme="minorHAnsi"/>
          <w:lang w:val="en-US"/>
        </w:rPr>
        <w:t>this</w:t>
      </w:r>
      <w:r w:rsidRPr="00770303">
        <w:rPr>
          <w:rFonts w:asciiTheme="minorHAnsi" w:hAnsiTheme="minorHAnsi" w:cstheme="minorHAnsi"/>
          <w:lang w:val="en-US"/>
        </w:rPr>
        <w:t xml:space="preserve"> </w:t>
      </w:r>
      <w:r>
        <w:rPr>
          <w:rFonts w:asciiTheme="minorHAnsi" w:hAnsiTheme="minorHAnsi" w:cstheme="minorHAnsi"/>
          <w:lang w:val="en-US"/>
        </w:rPr>
        <w:t>school</w:t>
      </w:r>
      <w:r w:rsidRPr="00770303">
        <w:rPr>
          <w:rFonts w:asciiTheme="minorHAnsi" w:hAnsiTheme="minorHAnsi" w:cstheme="minorHAnsi"/>
          <w:lang w:val="en-US"/>
        </w:rPr>
        <w:t xml:space="preserve"> </w:t>
      </w:r>
      <w:r>
        <w:rPr>
          <w:rFonts w:asciiTheme="minorHAnsi" w:hAnsiTheme="minorHAnsi" w:cstheme="minorHAnsi"/>
          <w:lang w:val="en-US"/>
        </w:rPr>
        <w:t>of</w:t>
      </w:r>
      <w:r w:rsidRPr="00770303">
        <w:rPr>
          <w:rFonts w:asciiTheme="minorHAnsi" w:hAnsiTheme="minorHAnsi" w:cstheme="minorHAnsi"/>
          <w:lang w:val="en-US"/>
        </w:rPr>
        <w:t xml:space="preserve"> </w:t>
      </w:r>
      <w:r>
        <w:rPr>
          <w:rFonts w:asciiTheme="minorHAnsi" w:hAnsiTheme="minorHAnsi" w:cstheme="minorHAnsi"/>
          <w:lang w:val="en-US"/>
        </w:rPr>
        <w:t>thought</w:t>
      </w:r>
      <w:r w:rsidRPr="00770303">
        <w:rPr>
          <w:rFonts w:asciiTheme="minorHAnsi" w:hAnsiTheme="minorHAnsi" w:cstheme="minorHAnsi"/>
          <w:lang w:val="en-US"/>
        </w:rPr>
        <w:t xml:space="preserve">, </w:t>
      </w:r>
      <w:r>
        <w:rPr>
          <w:rFonts w:asciiTheme="minorHAnsi" w:hAnsiTheme="minorHAnsi" w:cstheme="minorHAnsi"/>
          <w:lang w:val="en-US"/>
        </w:rPr>
        <w:t>regeneration</w:t>
      </w:r>
      <w:r w:rsidRPr="00770303">
        <w:rPr>
          <w:rFonts w:asciiTheme="minorHAnsi" w:hAnsiTheme="minorHAnsi" w:cstheme="minorHAnsi"/>
          <w:lang w:val="en-US"/>
        </w:rPr>
        <w:t xml:space="preserve"> </w:t>
      </w:r>
      <w:r>
        <w:rPr>
          <w:rFonts w:asciiTheme="minorHAnsi" w:hAnsiTheme="minorHAnsi" w:cstheme="minorHAnsi"/>
          <w:lang w:val="en-US"/>
        </w:rPr>
        <w:t>does</w:t>
      </w:r>
      <w:r w:rsidRPr="00770303">
        <w:rPr>
          <w:rFonts w:asciiTheme="minorHAnsi" w:hAnsiTheme="minorHAnsi" w:cstheme="minorHAnsi"/>
          <w:lang w:val="en-US"/>
        </w:rPr>
        <w:t xml:space="preserve"> </w:t>
      </w:r>
      <w:r>
        <w:rPr>
          <w:rFonts w:asciiTheme="minorHAnsi" w:hAnsiTheme="minorHAnsi" w:cstheme="minorHAnsi"/>
          <w:lang w:val="en-US"/>
        </w:rPr>
        <w:t>not</w:t>
      </w:r>
      <w:r w:rsidRPr="00770303">
        <w:rPr>
          <w:rFonts w:asciiTheme="minorHAnsi" w:hAnsiTheme="minorHAnsi" w:cstheme="minorHAnsi"/>
          <w:lang w:val="en-US"/>
        </w:rPr>
        <w:t xml:space="preserve"> </w:t>
      </w:r>
      <w:r>
        <w:rPr>
          <w:rFonts w:asciiTheme="minorHAnsi" w:hAnsiTheme="minorHAnsi" w:cstheme="minorHAnsi"/>
          <w:lang w:val="en-US"/>
        </w:rPr>
        <w:t>involve</w:t>
      </w:r>
      <w:r w:rsidRPr="00770303">
        <w:rPr>
          <w:rFonts w:asciiTheme="minorHAnsi" w:hAnsiTheme="minorHAnsi" w:cstheme="minorHAnsi"/>
          <w:lang w:val="en-US"/>
        </w:rPr>
        <w:t xml:space="preserve"> </w:t>
      </w:r>
      <w:r>
        <w:rPr>
          <w:rFonts w:asciiTheme="minorHAnsi" w:hAnsiTheme="minorHAnsi" w:cstheme="minorHAnsi"/>
          <w:lang w:val="en-US"/>
        </w:rPr>
        <w:t>any</w:t>
      </w:r>
      <w:r w:rsidRPr="00770303">
        <w:rPr>
          <w:rFonts w:asciiTheme="minorHAnsi" w:hAnsiTheme="minorHAnsi" w:cstheme="minorHAnsi"/>
          <w:lang w:val="en-US"/>
        </w:rPr>
        <w:t xml:space="preserve"> </w:t>
      </w:r>
      <w:r>
        <w:rPr>
          <w:rFonts w:asciiTheme="minorHAnsi" w:hAnsiTheme="minorHAnsi" w:cstheme="minorHAnsi"/>
          <w:lang w:val="en-US"/>
        </w:rPr>
        <w:t xml:space="preserve">supernatural impartation of grace. </w:t>
      </w:r>
      <w:r w:rsidRPr="00770303">
        <w:rPr>
          <w:rFonts w:asciiTheme="minorHAnsi" w:hAnsiTheme="minorHAnsi" w:cstheme="minorHAnsi"/>
          <w:lang w:val="en-US"/>
        </w:rPr>
        <w:t>“</w:t>
      </w:r>
      <w:r>
        <w:rPr>
          <w:rFonts w:asciiTheme="minorHAnsi" w:hAnsiTheme="minorHAnsi" w:cstheme="minorHAnsi"/>
          <w:lang w:val="en-US"/>
        </w:rPr>
        <w:t>Regeneration</w:t>
      </w:r>
      <w:r w:rsidRPr="00770303">
        <w:rPr>
          <w:rFonts w:asciiTheme="minorHAnsi" w:hAnsiTheme="minorHAnsi" w:cstheme="minorHAnsi"/>
          <w:lang w:val="en-US"/>
        </w:rPr>
        <w:t xml:space="preserve">” </w:t>
      </w:r>
      <w:r>
        <w:rPr>
          <w:rFonts w:asciiTheme="minorHAnsi" w:hAnsiTheme="minorHAnsi" w:cstheme="minorHAnsi"/>
          <w:lang w:val="en-US"/>
        </w:rPr>
        <w:t>is</w:t>
      </w:r>
      <w:r w:rsidRPr="00770303">
        <w:rPr>
          <w:rFonts w:asciiTheme="minorHAnsi" w:hAnsiTheme="minorHAnsi" w:cstheme="minorHAnsi"/>
          <w:lang w:val="en-US"/>
        </w:rPr>
        <w:t xml:space="preserve"> </w:t>
      </w:r>
      <w:r>
        <w:rPr>
          <w:rFonts w:asciiTheme="minorHAnsi" w:hAnsiTheme="minorHAnsi" w:cstheme="minorHAnsi"/>
          <w:lang w:val="en-US"/>
        </w:rPr>
        <w:t>simply</w:t>
      </w:r>
      <w:r w:rsidRPr="00770303">
        <w:rPr>
          <w:rFonts w:asciiTheme="minorHAnsi" w:hAnsiTheme="minorHAnsi" w:cstheme="minorHAnsi"/>
          <w:lang w:val="en-US"/>
        </w:rPr>
        <w:t xml:space="preserve"> </w:t>
      </w:r>
      <w:r>
        <w:rPr>
          <w:rFonts w:asciiTheme="minorHAnsi" w:hAnsiTheme="minorHAnsi" w:cstheme="minorHAnsi"/>
          <w:lang w:val="en-US"/>
        </w:rPr>
        <w:t>reforming</w:t>
      </w:r>
      <w:r w:rsidRPr="00770303">
        <w:rPr>
          <w:rFonts w:asciiTheme="minorHAnsi" w:hAnsiTheme="minorHAnsi" w:cstheme="minorHAnsi"/>
          <w:lang w:val="en-US"/>
        </w:rPr>
        <w:t xml:space="preserve"> </w:t>
      </w:r>
      <w:r>
        <w:rPr>
          <w:rFonts w:asciiTheme="minorHAnsi" w:hAnsiTheme="minorHAnsi" w:cstheme="minorHAnsi"/>
          <w:lang w:val="en-US"/>
        </w:rPr>
        <w:t>one</w:t>
      </w:r>
      <w:r w:rsidRPr="00770303">
        <w:rPr>
          <w:rFonts w:asciiTheme="minorHAnsi" w:hAnsiTheme="minorHAnsi" w:cstheme="minorHAnsi"/>
          <w:lang w:val="en-US"/>
        </w:rPr>
        <w:t>’</w:t>
      </w:r>
      <w:r>
        <w:rPr>
          <w:rFonts w:asciiTheme="minorHAnsi" w:hAnsiTheme="minorHAnsi" w:cstheme="minorHAnsi"/>
          <w:lang w:val="en-US"/>
        </w:rPr>
        <w:t>s</w:t>
      </w:r>
      <w:r w:rsidRPr="00770303">
        <w:rPr>
          <w:rFonts w:asciiTheme="minorHAnsi" w:hAnsiTheme="minorHAnsi" w:cstheme="minorHAnsi"/>
          <w:lang w:val="en-US"/>
        </w:rPr>
        <w:t xml:space="preserve"> </w:t>
      </w:r>
      <w:r>
        <w:rPr>
          <w:rFonts w:asciiTheme="minorHAnsi" w:hAnsiTheme="minorHAnsi" w:cstheme="minorHAnsi"/>
          <w:lang w:val="en-US"/>
        </w:rPr>
        <w:t>life</w:t>
      </w:r>
      <w:r w:rsidRPr="00770303">
        <w:rPr>
          <w:rFonts w:asciiTheme="minorHAnsi" w:hAnsiTheme="minorHAnsi" w:cstheme="minorHAnsi"/>
          <w:lang w:val="en-US"/>
        </w:rPr>
        <w:t xml:space="preserve"> </w:t>
      </w:r>
      <w:r>
        <w:rPr>
          <w:rFonts w:asciiTheme="minorHAnsi" w:hAnsiTheme="minorHAnsi" w:cstheme="minorHAnsi"/>
          <w:lang w:val="en-US"/>
        </w:rPr>
        <w:t>by</w:t>
      </w:r>
      <w:r w:rsidRPr="00770303">
        <w:rPr>
          <w:rFonts w:asciiTheme="minorHAnsi" w:hAnsiTheme="minorHAnsi" w:cstheme="minorHAnsi"/>
          <w:lang w:val="en-US"/>
        </w:rPr>
        <w:t xml:space="preserve"> </w:t>
      </w:r>
      <w:r>
        <w:rPr>
          <w:rFonts w:asciiTheme="minorHAnsi" w:hAnsiTheme="minorHAnsi" w:cstheme="minorHAnsi"/>
          <w:lang w:val="en-US"/>
        </w:rPr>
        <w:t>means</w:t>
      </w:r>
      <w:r w:rsidRPr="00770303">
        <w:rPr>
          <w:rFonts w:asciiTheme="minorHAnsi" w:hAnsiTheme="minorHAnsi" w:cstheme="minorHAnsi"/>
          <w:lang w:val="en-US"/>
        </w:rPr>
        <w:t xml:space="preserve"> </w:t>
      </w:r>
      <w:r>
        <w:rPr>
          <w:rFonts w:asciiTheme="minorHAnsi" w:hAnsiTheme="minorHAnsi" w:cstheme="minorHAnsi"/>
          <w:lang w:val="en-US"/>
        </w:rPr>
        <w:t>of</w:t>
      </w:r>
      <w:r w:rsidRPr="00770303">
        <w:rPr>
          <w:rFonts w:asciiTheme="minorHAnsi" w:hAnsiTheme="minorHAnsi" w:cstheme="minorHAnsi"/>
          <w:lang w:val="en-US"/>
        </w:rPr>
        <w:t xml:space="preserve"> </w:t>
      </w:r>
      <w:r>
        <w:rPr>
          <w:rFonts w:asciiTheme="minorHAnsi" w:hAnsiTheme="minorHAnsi" w:cstheme="minorHAnsi"/>
          <w:lang w:val="en-US"/>
        </w:rPr>
        <w:t>self-effort</w:t>
      </w:r>
      <w:r w:rsidRPr="00770303">
        <w:rPr>
          <w:rFonts w:asciiTheme="minorHAnsi" w:hAnsiTheme="minorHAnsi" w:cstheme="minorHAnsi"/>
          <w:lang w:val="en-US"/>
        </w:rPr>
        <w:t xml:space="preserve">. </w:t>
      </w:r>
      <w:r>
        <w:rPr>
          <w:rFonts w:asciiTheme="minorHAnsi" w:hAnsiTheme="minorHAnsi" w:cstheme="minorHAnsi"/>
          <w:lang w:val="en-US"/>
        </w:rPr>
        <w:t>Some</w:t>
      </w:r>
      <w:r w:rsidRPr="00E6308D">
        <w:rPr>
          <w:rFonts w:asciiTheme="minorHAnsi" w:hAnsiTheme="minorHAnsi" w:cstheme="minorHAnsi"/>
          <w:lang w:val="en-US"/>
        </w:rPr>
        <w:t xml:space="preserve"> </w:t>
      </w:r>
      <w:r>
        <w:rPr>
          <w:rFonts w:asciiTheme="minorHAnsi" w:hAnsiTheme="minorHAnsi" w:cstheme="minorHAnsi"/>
          <w:lang w:val="en-US"/>
        </w:rPr>
        <w:t>theorize</w:t>
      </w:r>
      <w:r w:rsidRPr="00E6308D">
        <w:rPr>
          <w:rFonts w:asciiTheme="minorHAnsi" w:hAnsiTheme="minorHAnsi" w:cstheme="minorHAnsi"/>
          <w:lang w:val="en-US"/>
        </w:rPr>
        <w:t xml:space="preserve"> </w:t>
      </w:r>
      <w:r>
        <w:rPr>
          <w:rFonts w:asciiTheme="minorHAnsi" w:hAnsiTheme="minorHAnsi" w:cstheme="minorHAnsi"/>
          <w:lang w:val="en-US"/>
        </w:rPr>
        <w:t>that</w:t>
      </w:r>
      <w:r w:rsidRPr="00E6308D">
        <w:rPr>
          <w:rFonts w:asciiTheme="minorHAnsi" w:hAnsiTheme="minorHAnsi" w:cstheme="minorHAnsi"/>
          <w:lang w:val="en-US"/>
        </w:rPr>
        <w:t xml:space="preserve"> </w:t>
      </w:r>
      <w:r>
        <w:rPr>
          <w:rFonts w:asciiTheme="minorHAnsi" w:hAnsiTheme="minorHAnsi" w:cstheme="minorHAnsi"/>
          <w:lang w:val="en-US"/>
        </w:rPr>
        <w:t>every</w:t>
      </w:r>
      <w:r w:rsidRPr="00E6308D">
        <w:rPr>
          <w:rFonts w:asciiTheme="minorHAnsi" w:hAnsiTheme="minorHAnsi" w:cstheme="minorHAnsi"/>
          <w:lang w:val="en-US"/>
        </w:rPr>
        <w:t xml:space="preserve"> </w:t>
      </w:r>
      <w:r>
        <w:rPr>
          <w:rFonts w:asciiTheme="minorHAnsi" w:hAnsiTheme="minorHAnsi" w:cstheme="minorHAnsi"/>
          <w:lang w:val="en-US"/>
        </w:rPr>
        <w:t>individual</w:t>
      </w:r>
      <w:r w:rsidRPr="00E6308D">
        <w:rPr>
          <w:rFonts w:asciiTheme="minorHAnsi" w:hAnsiTheme="minorHAnsi" w:cstheme="minorHAnsi"/>
          <w:lang w:val="en-US"/>
        </w:rPr>
        <w:t xml:space="preserve"> </w:t>
      </w:r>
      <w:r>
        <w:rPr>
          <w:rFonts w:asciiTheme="minorHAnsi" w:hAnsiTheme="minorHAnsi" w:cstheme="minorHAnsi"/>
          <w:lang w:val="en-US"/>
        </w:rPr>
        <w:t>has</w:t>
      </w:r>
      <w:r w:rsidRPr="00E6308D">
        <w:rPr>
          <w:rFonts w:asciiTheme="minorHAnsi" w:hAnsiTheme="minorHAnsi" w:cstheme="minorHAnsi"/>
          <w:lang w:val="en-US"/>
        </w:rPr>
        <w:t xml:space="preserve"> </w:t>
      </w:r>
      <w:r>
        <w:rPr>
          <w:rFonts w:asciiTheme="minorHAnsi" w:hAnsiTheme="minorHAnsi" w:cstheme="minorHAnsi"/>
          <w:lang w:val="en-US"/>
        </w:rPr>
        <w:t>a</w:t>
      </w:r>
      <w:r w:rsidRPr="00E6308D">
        <w:rPr>
          <w:rFonts w:asciiTheme="minorHAnsi" w:hAnsiTheme="minorHAnsi" w:cstheme="minorHAnsi"/>
          <w:lang w:val="en-US"/>
        </w:rPr>
        <w:t xml:space="preserve"> “</w:t>
      </w:r>
      <w:r>
        <w:rPr>
          <w:rFonts w:asciiTheme="minorHAnsi" w:hAnsiTheme="minorHAnsi" w:cstheme="minorHAnsi"/>
          <w:lang w:val="en-US"/>
        </w:rPr>
        <w:t>divine</w:t>
      </w:r>
      <w:r w:rsidRPr="00E6308D">
        <w:rPr>
          <w:rFonts w:asciiTheme="minorHAnsi" w:hAnsiTheme="minorHAnsi" w:cstheme="minorHAnsi"/>
          <w:lang w:val="en-US"/>
        </w:rPr>
        <w:t xml:space="preserve"> </w:t>
      </w:r>
      <w:r>
        <w:rPr>
          <w:rFonts w:asciiTheme="minorHAnsi" w:hAnsiTheme="minorHAnsi" w:cstheme="minorHAnsi"/>
          <w:lang w:val="en-US"/>
        </w:rPr>
        <w:t>spark</w:t>
      </w:r>
      <w:r w:rsidRPr="00E6308D">
        <w:rPr>
          <w:rFonts w:asciiTheme="minorHAnsi" w:hAnsiTheme="minorHAnsi" w:cstheme="minorHAnsi"/>
          <w:lang w:val="en-US"/>
        </w:rPr>
        <w:t xml:space="preserve">” </w:t>
      </w:r>
      <w:r>
        <w:rPr>
          <w:rFonts w:asciiTheme="minorHAnsi" w:hAnsiTheme="minorHAnsi" w:cstheme="minorHAnsi"/>
          <w:lang w:val="en-US"/>
        </w:rPr>
        <w:t>that</w:t>
      </w:r>
      <w:r w:rsidRPr="00E6308D">
        <w:rPr>
          <w:rFonts w:asciiTheme="minorHAnsi" w:hAnsiTheme="minorHAnsi" w:cstheme="minorHAnsi"/>
          <w:lang w:val="en-US"/>
        </w:rPr>
        <w:t xml:space="preserve"> </w:t>
      </w:r>
      <w:r>
        <w:rPr>
          <w:rFonts w:asciiTheme="minorHAnsi" w:hAnsiTheme="minorHAnsi" w:cstheme="minorHAnsi"/>
          <w:lang w:val="en-US"/>
        </w:rPr>
        <w:t>he</w:t>
      </w:r>
      <w:r w:rsidRPr="00E6308D">
        <w:rPr>
          <w:rFonts w:asciiTheme="minorHAnsi" w:hAnsiTheme="minorHAnsi" w:cstheme="minorHAnsi"/>
          <w:lang w:val="en-US"/>
        </w:rPr>
        <w:t xml:space="preserve"> </w:t>
      </w:r>
      <w:r>
        <w:rPr>
          <w:rFonts w:asciiTheme="minorHAnsi" w:hAnsiTheme="minorHAnsi" w:cstheme="minorHAnsi"/>
          <w:lang w:val="en-US"/>
        </w:rPr>
        <w:t>or</w:t>
      </w:r>
      <w:r w:rsidRPr="00E6308D">
        <w:rPr>
          <w:rFonts w:asciiTheme="minorHAnsi" w:hAnsiTheme="minorHAnsi" w:cstheme="minorHAnsi"/>
          <w:lang w:val="en-US"/>
        </w:rPr>
        <w:t xml:space="preserve"> </w:t>
      </w:r>
      <w:r>
        <w:rPr>
          <w:rFonts w:asciiTheme="minorHAnsi" w:hAnsiTheme="minorHAnsi" w:cstheme="minorHAnsi"/>
          <w:lang w:val="en-US"/>
        </w:rPr>
        <w:t>she</w:t>
      </w:r>
      <w:r w:rsidRPr="00E6308D">
        <w:rPr>
          <w:rFonts w:asciiTheme="minorHAnsi" w:hAnsiTheme="minorHAnsi" w:cstheme="minorHAnsi"/>
          <w:lang w:val="en-US"/>
        </w:rPr>
        <w:t xml:space="preserve"> </w:t>
      </w:r>
      <w:r>
        <w:rPr>
          <w:rFonts w:asciiTheme="minorHAnsi" w:hAnsiTheme="minorHAnsi" w:cstheme="minorHAnsi"/>
          <w:lang w:val="en-US"/>
        </w:rPr>
        <w:t>must</w:t>
      </w:r>
      <w:r w:rsidRPr="00E6308D">
        <w:rPr>
          <w:rFonts w:asciiTheme="minorHAnsi" w:hAnsiTheme="minorHAnsi" w:cstheme="minorHAnsi"/>
          <w:lang w:val="en-US"/>
        </w:rPr>
        <w:t xml:space="preserve"> </w:t>
      </w:r>
      <w:r>
        <w:rPr>
          <w:rFonts w:asciiTheme="minorHAnsi" w:hAnsiTheme="minorHAnsi" w:cstheme="minorHAnsi"/>
          <w:lang w:val="en-US"/>
        </w:rPr>
        <w:t>develop.</w:t>
      </w:r>
      <w:r w:rsidRPr="00041699">
        <w:rPr>
          <w:rStyle w:val="FootnoteReference"/>
          <w:rFonts w:asciiTheme="minorHAnsi" w:hAnsiTheme="minorHAnsi" w:cstheme="minorHAnsi"/>
          <w:sz w:val="24"/>
        </w:rPr>
        <w:footnoteReference w:id="18"/>
      </w:r>
      <w:r w:rsidRPr="00E6308D">
        <w:rPr>
          <w:rFonts w:asciiTheme="minorHAnsi" w:hAnsiTheme="minorHAnsi" w:cstheme="minorHAnsi"/>
          <w:lang w:val="en-US"/>
        </w:rPr>
        <w:t xml:space="preserve"> </w:t>
      </w:r>
      <w:r>
        <w:rPr>
          <w:rFonts w:asciiTheme="minorHAnsi" w:hAnsiTheme="minorHAnsi" w:cstheme="minorHAnsi"/>
          <w:lang w:val="en-US"/>
        </w:rPr>
        <w:t>Liberals</w:t>
      </w:r>
      <w:r w:rsidRPr="00770303">
        <w:rPr>
          <w:rFonts w:asciiTheme="minorHAnsi" w:hAnsiTheme="minorHAnsi" w:cstheme="minorHAnsi"/>
          <w:lang w:val="en-US"/>
        </w:rPr>
        <w:t xml:space="preserve"> </w:t>
      </w:r>
      <w:r>
        <w:rPr>
          <w:rFonts w:asciiTheme="minorHAnsi" w:hAnsiTheme="minorHAnsi" w:cstheme="minorHAnsi"/>
          <w:lang w:val="en-US"/>
        </w:rPr>
        <w:t>look</w:t>
      </w:r>
      <w:r w:rsidRPr="00770303">
        <w:rPr>
          <w:rFonts w:asciiTheme="minorHAnsi" w:hAnsiTheme="minorHAnsi" w:cstheme="minorHAnsi"/>
          <w:lang w:val="en-US"/>
        </w:rPr>
        <w:t xml:space="preserve"> </w:t>
      </w:r>
      <w:r>
        <w:rPr>
          <w:rFonts w:asciiTheme="minorHAnsi" w:hAnsiTheme="minorHAnsi" w:cstheme="minorHAnsi"/>
          <w:lang w:val="en-US"/>
        </w:rPr>
        <w:t>not</w:t>
      </w:r>
      <w:r w:rsidRPr="00770303">
        <w:rPr>
          <w:rFonts w:asciiTheme="minorHAnsi" w:hAnsiTheme="minorHAnsi" w:cstheme="minorHAnsi"/>
          <w:lang w:val="en-US"/>
        </w:rPr>
        <w:t xml:space="preserve"> </w:t>
      </w:r>
      <w:r>
        <w:rPr>
          <w:rFonts w:asciiTheme="minorHAnsi" w:hAnsiTheme="minorHAnsi" w:cstheme="minorHAnsi"/>
          <w:lang w:val="en-US"/>
        </w:rPr>
        <w:t>only</w:t>
      </w:r>
      <w:r w:rsidRPr="00770303">
        <w:rPr>
          <w:rFonts w:asciiTheme="minorHAnsi" w:hAnsiTheme="minorHAnsi" w:cstheme="minorHAnsi"/>
          <w:lang w:val="en-US"/>
        </w:rPr>
        <w:t xml:space="preserve"> </w:t>
      </w:r>
      <w:r>
        <w:rPr>
          <w:rFonts w:asciiTheme="minorHAnsi" w:hAnsiTheme="minorHAnsi" w:cstheme="minorHAnsi"/>
          <w:lang w:val="en-US"/>
        </w:rPr>
        <w:t>for the reformation</w:t>
      </w:r>
      <w:r w:rsidRPr="00770303">
        <w:rPr>
          <w:rFonts w:asciiTheme="minorHAnsi" w:hAnsiTheme="minorHAnsi" w:cstheme="minorHAnsi"/>
          <w:lang w:val="en-US"/>
        </w:rPr>
        <w:t xml:space="preserve"> </w:t>
      </w:r>
      <w:r>
        <w:rPr>
          <w:rFonts w:asciiTheme="minorHAnsi" w:hAnsiTheme="minorHAnsi" w:cstheme="minorHAnsi"/>
          <w:lang w:val="en-US"/>
        </w:rPr>
        <w:t>of</w:t>
      </w:r>
      <w:r w:rsidRPr="00770303">
        <w:rPr>
          <w:rFonts w:asciiTheme="minorHAnsi" w:hAnsiTheme="minorHAnsi" w:cstheme="minorHAnsi"/>
          <w:lang w:val="en-US"/>
        </w:rPr>
        <w:t xml:space="preserve"> </w:t>
      </w:r>
      <w:r>
        <w:rPr>
          <w:rFonts w:asciiTheme="minorHAnsi" w:hAnsiTheme="minorHAnsi" w:cstheme="minorHAnsi"/>
          <w:lang w:val="en-US"/>
        </w:rPr>
        <w:t>individuals</w:t>
      </w:r>
      <w:r w:rsidRPr="00770303">
        <w:rPr>
          <w:rFonts w:asciiTheme="minorHAnsi" w:hAnsiTheme="minorHAnsi" w:cstheme="minorHAnsi"/>
          <w:lang w:val="en-US"/>
        </w:rPr>
        <w:t xml:space="preserve">, </w:t>
      </w:r>
      <w:r>
        <w:rPr>
          <w:rFonts w:asciiTheme="minorHAnsi" w:hAnsiTheme="minorHAnsi" w:cstheme="minorHAnsi"/>
          <w:lang w:val="en-US"/>
        </w:rPr>
        <w:t>but</w:t>
      </w:r>
      <w:r w:rsidRPr="00770303">
        <w:rPr>
          <w:rFonts w:asciiTheme="minorHAnsi" w:hAnsiTheme="minorHAnsi" w:cstheme="minorHAnsi"/>
          <w:lang w:val="en-US"/>
        </w:rPr>
        <w:t xml:space="preserve"> </w:t>
      </w:r>
      <w:r>
        <w:rPr>
          <w:rFonts w:asciiTheme="minorHAnsi" w:hAnsiTheme="minorHAnsi" w:cstheme="minorHAnsi"/>
          <w:lang w:val="en-US"/>
        </w:rPr>
        <w:t>of</w:t>
      </w:r>
      <w:r w:rsidRPr="00770303">
        <w:rPr>
          <w:rFonts w:asciiTheme="minorHAnsi" w:hAnsiTheme="minorHAnsi" w:cstheme="minorHAnsi"/>
          <w:lang w:val="en-US"/>
        </w:rPr>
        <w:t xml:space="preserve"> </w:t>
      </w:r>
      <w:r>
        <w:rPr>
          <w:rFonts w:asciiTheme="minorHAnsi" w:hAnsiTheme="minorHAnsi" w:cstheme="minorHAnsi"/>
          <w:lang w:val="en-US"/>
        </w:rPr>
        <w:t>all</w:t>
      </w:r>
      <w:r w:rsidRPr="00770303">
        <w:rPr>
          <w:rFonts w:asciiTheme="minorHAnsi" w:hAnsiTheme="minorHAnsi" w:cstheme="minorHAnsi"/>
          <w:lang w:val="en-US"/>
        </w:rPr>
        <w:t xml:space="preserve"> </w:t>
      </w:r>
      <w:r>
        <w:rPr>
          <w:rFonts w:asciiTheme="minorHAnsi" w:hAnsiTheme="minorHAnsi" w:cstheme="minorHAnsi"/>
          <w:lang w:val="en-US"/>
        </w:rPr>
        <w:t>society</w:t>
      </w:r>
      <w:r w:rsidRPr="00770303">
        <w:rPr>
          <w:rFonts w:asciiTheme="minorHAnsi" w:hAnsiTheme="minorHAnsi" w:cstheme="minorHAnsi"/>
          <w:lang w:val="en-US"/>
        </w:rPr>
        <w:t xml:space="preserve">. </w:t>
      </w:r>
      <w:r>
        <w:rPr>
          <w:rFonts w:asciiTheme="minorHAnsi" w:hAnsiTheme="minorHAnsi" w:cstheme="minorHAnsi"/>
          <w:lang w:val="en-US"/>
        </w:rPr>
        <w:t>Karl</w:t>
      </w:r>
      <w:r w:rsidRPr="00E6308D">
        <w:rPr>
          <w:rFonts w:asciiTheme="minorHAnsi" w:hAnsiTheme="minorHAnsi" w:cstheme="minorHAnsi"/>
          <w:lang w:val="en-US"/>
        </w:rPr>
        <w:t xml:space="preserve"> </w:t>
      </w:r>
      <w:r>
        <w:rPr>
          <w:rFonts w:asciiTheme="minorHAnsi" w:hAnsiTheme="minorHAnsi" w:cstheme="minorHAnsi"/>
          <w:lang w:val="en-US"/>
        </w:rPr>
        <w:t>Barth</w:t>
      </w:r>
      <w:r w:rsidRPr="00E6308D">
        <w:rPr>
          <w:rFonts w:asciiTheme="minorHAnsi" w:hAnsiTheme="minorHAnsi" w:cstheme="minorHAnsi"/>
          <w:lang w:val="en-US"/>
        </w:rPr>
        <w:t xml:space="preserve"> </w:t>
      </w:r>
      <w:r>
        <w:rPr>
          <w:rFonts w:asciiTheme="minorHAnsi" w:hAnsiTheme="minorHAnsi" w:cstheme="minorHAnsi"/>
          <w:lang w:val="en-US"/>
        </w:rPr>
        <w:t>and</w:t>
      </w:r>
      <w:r w:rsidRPr="00E6308D">
        <w:rPr>
          <w:rFonts w:asciiTheme="minorHAnsi" w:hAnsiTheme="minorHAnsi" w:cstheme="minorHAnsi"/>
          <w:lang w:val="en-US"/>
        </w:rPr>
        <w:t xml:space="preserve"> </w:t>
      </w:r>
      <w:r>
        <w:rPr>
          <w:rFonts w:asciiTheme="minorHAnsi" w:hAnsiTheme="minorHAnsi" w:cstheme="minorHAnsi"/>
          <w:lang w:val="en-US"/>
        </w:rPr>
        <w:t>Otto</w:t>
      </w:r>
      <w:r w:rsidRPr="00E6308D">
        <w:rPr>
          <w:rFonts w:asciiTheme="minorHAnsi" w:hAnsiTheme="minorHAnsi" w:cstheme="minorHAnsi"/>
          <w:lang w:val="en-US"/>
        </w:rPr>
        <w:t xml:space="preserve"> </w:t>
      </w:r>
      <w:r>
        <w:rPr>
          <w:rFonts w:asciiTheme="minorHAnsi" w:hAnsiTheme="minorHAnsi" w:cstheme="minorHAnsi"/>
          <w:lang w:val="en-US"/>
        </w:rPr>
        <w:t>Weber</w:t>
      </w:r>
      <w:r w:rsidRPr="00E6308D">
        <w:rPr>
          <w:rFonts w:asciiTheme="minorHAnsi" w:hAnsiTheme="minorHAnsi" w:cstheme="minorHAnsi"/>
          <w:lang w:val="en-US"/>
        </w:rPr>
        <w:t xml:space="preserve"> </w:t>
      </w:r>
      <w:r>
        <w:rPr>
          <w:rFonts w:asciiTheme="minorHAnsi" w:hAnsiTheme="minorHAnsi" w:cstheme="minorHAnsi"/>
          <w:lang w:val="en-US"/>
        </w:rPr>
        <w:t>view</w:t>
      </w:r>
      <w:r w:rsidRPr="00E6308D">
        <w:rPr>
          <w:rFonts w:asciiTheme="minorHAnsi" w:hAnsiTheme="minorHAnsi" w:cstheme="minorHAnsi"/>
          <w:lang w:val="en-US"/>
        </w:rPr>
        <w:t xml:space="preserve"> </w:t>
      </w:r>
      <w:r>
        <w:rPr>
          <w:rFonts w:asciiTheme="minorHAnsi" w:hAnsiTheme="minorHAnsi" w:cstheme="minorHAnsi"/>
          <w:lang w:val="en-US"/>
        </w:rPr>
        <w:t>regeneration not as personal renewal but the restoration of all creation.</w:t>
      </w:r>
      <w:r w:rsidRPr="00041699">
        <w:rPr>
          <w:rStyle w:val="FootnoteReference"/>
          <w:rFonts w:asciiTheme="minorHAnsi" w:hAnsiTheme="minorHAnsi" w:cstheme="minorHAnsi"/>
          <w:sz w:val="24"/>
        </w:rPr>
        <w:footnoteReference w:id="19"/>
      </w:r>
      <w:r w:rsidRPr="00E6308D">
        <w:rPr>
          <w:rFonts w:asciiTheme="minorHAnsi" w:hAnsiTheme="minorHAnsi" w:cstheme="minorHAnsi"/>
          <w:lang w:val="en-US"/>
        </w:rPr>
        <w:t xml:space="preserve"> </w:t>
      </w:r>
      <w:r>
        <w:rPr>
          <w:rFonts w:asciiTheme="minorHAnsi" w:hAnsiTheme="minorHAnsi" w:cstheme="minorHAnsi"/>
          <w:lang w:val="en-US"/>
        </w:rPr>
        <w:t xml:space="preserve"> </w:t>
      </w:r>
    </w:p>
    <w:p w:rsidR="00DA2521" w:rsidRPr="00E6308D" w:rsidRDefault="00DA2521" w:rsidP="00DA2521">
      <w:pPr>
        <w:ind w:firstLine="360"/>
        <w:rPr>
          <w:rFonts w:asciiTheme="minorHAnsi" w:hAnsiTheme="minorHAnsi" w:cstheme="minorHAnsi"/>
          <w:lang w:val="en-US"/>
        </w:rPr>
      </w:pPr>
    </w:p>
    <w:p w:rsidR="00DA2521" w:rsidRPr="00AE032A" w:rsidRDefault="00DA2521" w:rsidP="00DA2521">
      <w:pPr>
        <w:pStyle w:val="Heading3"/>
        <w:ind w:left="360" w:hanging="360"/>
        <w:rPr>
          <w:rFonts w:cstheme="minorHAnsi"/>
          <w:lang w:val="en-US"/>
        </w:rPr>
      </w:pPr>
      <w:r>
        <w:rPr>
          <w:rFonts w:cstheme="minorHAnsi"/>
          <w:lang w:val="en-US"/>
        </w:rPr>
        <w:t>C</w:t>
      </w:r>
      <w:r w:rsidRPr="00AE032A">
        <w:rPr>
          <w:rFonts w:cstheme="minorHAnsi"/>
          <w:lang w:val="en-US"/>
        </w:rPr>
        <w:t xml:space="preserve">. </w:t>
      </w:r>
      <w:r>
        <w:rPr>
          <w:rFonts w:cstheme="minorHAnsi"/>
          <w:lang w:val="en-US"/>
        </w:rPr>
        <w:t>Mechanism</w:t>
      </w:r>
      <w:r w:rsidRPr="00AE032A">
        <w:rPr>
          <w:rFonts w:cstheme="minorHAnsi"/>
          <w:lang w:val="en-US"/>
        </w:rPr>
        <w:t xml:space="preserve"> </w:t>
      </w:r>
      <w:r>
        <w:rPr>
          <w:rFonts w:cstheme="minorHAnsi"/>
          <w:lang w:val="en-US"/>
        </w:rPr>
        <w:t>of</w:t>
      </w:r>
      <w:r w:rsidRPr="00AE032A">
        <w:rPr>
          <w:rFonts w:cstheme="minorHAnsi"/>
          <w:lang w:val="en-US"/>
        </w:rPr>
        <w:t xml:space="preserve"> </w:t>
      </w:r>
      <w:r>
        <w:rPr>
          <w:rFonts w:cstheme="minorHAnsi"/>
          <w:lang w:val="en-US"/>
        </w:rPr>
        <w:t>Regeneration</w:t>
      </w:r>
    </w:p>
    <w:p w:rsidR="00DA2521" w:rsidRPr="00AE032A" w:rsidRDefault="00DA2521" w:rsidP="00DA2521">
      <w:pPr>
        <w:ind w:firstLine="360"/>
        <w:rPr>
          <w:rFonts w:asciiTheme="minorHAnsi" w:hAnsiTheme="minorHAnsi" w:cstheme="minorHAnsi"/>
          <w:lang w:val="en-US"/>
        </w:rPr>
      </w:pPr>
    </w:p>
    <w:p w:rsidR="00DA2521" w:rsidRPr="00AE032A" w:rsidRDefault="00DA2521" w:rsidP="00DA2521">
      <w:pPr>
        <w:ind w:firstLine="426"/>
        <w:rPr>
          <w:rFonts w:asciiTheme="minorHAnsi" w:hAnsiTheme="minorHAnsi" w:cstheme="minorHAnsi"/>
          <w:lang w:val="en-US"/>
        </w:rPr>
      </w:pPr>
      <w:r>
        <w:rPr>
          <w:rFonts w:asciiTheme="minorHAnsi" w:hAnsiTheme="minorHAnsi" w:cstheme="minorHAnsi"/>
          <w:lang w:val="en-US"/>
        </w:rPr>
        <w:t>What</w:t>
      </w:r>
      <w:r w:rsidRPr="00E6308D">
        <w:rPr>
          <w:rFonts w:asciiTheme="minorHAnsi" w:hAnsiTheme="minorHAnsi" w:cstheme="minorHAnsi"/>
          <w:lang w:val="en-US"/>
        </w:rPr>
        <w:t xml:space="preserve"> </w:t>
      </w:r>
      <w:r>
        <w:rPr>
          <w:rFonts w:asciiTheme="minorHAnsi" w:hAnsiTheme="minorHAnsi" w:cstheme="minorHAnsi"/>
          <w:lang w:val="en-US"/>
        </w:rPr>
        <w:t>exactly</w:t>
      </w:r>
      <w:r w:rsidRPr="00E6308D">
        <w:rPr>
          <w:rFonts w:asciiTheme="minorHAnsi" w:hAnsiTheme="minorHAnsi" w:cstheme="minorHAnsi"/>
          <w:lang w:val="en-US"/>
        </w:rPr>
        <w:t xml:space="preserve"> </w:t>
      </w:r>
      <w:r>
        <w:rPr>
          <w:rFonts w:asciiTheme="minorHAnsi" w:hAnsiTheme="minorHAnsi" w:cstheme="minorHAnsi"/>
          <w:lang w:val="en-US"/>
        </w:rPr>
        <w:t>occurs</w:t>
      </w:r>
      <w:r w:rsidRPr="00E6308D">
        <w:rPr>
          <w:rFonts w:asciiTheme="minorHAnsi" w:hAnsiTheme="minorHAnsi" w:cstheme="minorHAnsi"/>
          <w:lang w:val="en-US"/>
        </w:rPr>
        <w:t xml:space="preserve"> </w:t>
      </w:r>
      <w:r>
        <w:rPr>
          <w:rFonts w:asciiTheme="minorHAnsi" w:hAnsiTheme="minorHAnsi" w:cstheme="minorHAnsi"/>
          <w:lang w:val="en-US"/>
        </w:rPr>
        <w:t>during</w:t>
      </w:r>
      <w:r w:rsidRPr="00E6308D">
        <w:rPr>
          <w:rFonts w:asciiTheme="minorHAnsi" w:hAnsiTheme="minorHAnsi" w:cstheme="minorHAnsi"/>
          <w:lang w:val="en-US"/>
        </w:rPr>
        <w:t xml:space="preserve"> </w:t>
      </w:r>
      <w:r>
        <w:rPr>
          <w:rFonts w:asciiTheme="minorHAnsi" w:hAnsiTheme="minorHAnsi" w:cstheme="minorHAnsi"/>
          <w:lang w:val="en-US"/>
        </w:rPr>
        <w:t>the</w:t>
      </w:r>
      <w:r w:rsidRPr="00E6308D">
        <w:rPr>
          <w:rFonts w:asciiTheme="minorHAnsi" w:hAnsiTheme="minorHAnsi" w:cstheme="minorHAnsi"/>
          <w:lang w:val="en-US"/>
        </w:rPr>
        <w:t xml:space="preserve"> </w:t>
      </w:r>
      <w:r>
        <w:rPr>
          <w:rFonts w:asciiTheme="minorHAnsi" w:hAnsiTheme="minorHAnsi" w:cstheme="minorHAnsi"/>
          <w:lang w:val="en-US"/>
        </w:rPr>
        <w:t>experience</w:t>
      </w:r>
      <w:r w:rsidRPr="00E6308D">
        <w:rPr>
          <w:rFonts w:asciiTheme="minorHAnsi" w:hAnsiTheme="minorHAnsi" w:cstheme="minorHAnsi"/>
          <w:lang w:val="en-US"/>
        </w:rPr>
        <w:t xml:space="preserve"> </w:t>
      </w:r>
      <w:r>
        <w:rPr>
          <w:rFonts w:asciiTheme="minorHAnsi" w:hAnsiTheme="minorHAnsi" w:cstheme="minorHAnsi"/>
          <w:lang w:val="en-US"/>
        </w:rPr>
        <w:t>of</w:t>
      </w:r>
      <w:r w:rsidRPr="00E6308D">
        <w:rPr>
          <w:rFonts w:asciiTheme="minorHAnsi" w:hAnsiTheme="minorHAnsi" w:cstheme="minorHAnsi"/>
          <w:lang w:val="en-US"/>
        </w:rPr>
        <w:t xml:space="preserve"> </w:t>
      </w:r>
      <w:r>
        <w:rPr>
          <w:rFonts w:asciiTheme="minorHAnsi" w:hAnsiTheme="minorHAnsi" w:cstheme="minorHAnsi"/>
          <w:lang w:val="en-US"/>
        </w:rPr>
        <w:t>spiritual</w:t>
      </w:r>
      <w:r w:rsidRPr="00E6308D">
        <w:rPr>
          <w:rFonts w:asciiTheme="minorHAnsi" w:hAnsiTheme="minorHAnsi" w:cstheme="minorHAnsi"/>
          <w:lang w:val="en-US"/>
        </w:rPr>
        <w:t xml:space="preserve"> </w:t>
      </w:r>
      <w:r>
        <w:rPr>
          <w:rFonts w:asciiTheme="minorHAnsi" w:hAnsiTheme="minorHAnsi" w:cstheme="minorHAnsi"/>
          <w:lang w:val="en-US"/>
        </w:rPr>
        <w:t>rebirth</w:t>
      </w:r>
      <w:r w:rsidRPr="00E6308D">
        <w:rPr>
          <w:rFonts w:asciiTheme="minorHAnsi" w:hAnsiTheme="minorHAnsi" w:cstheme="minorHAnsi"/>
          <w:lang w:val="en-US"/>
        </w:rPr>
        <w:t>?</w:t>
      </w:r>
      <w:r>
        <w:rPr>
          <w:rFonts w:asciiTheme="minorHAnsi" w:hAnsiTheme="minorHAnsi" w:cstheme="minorHAnsi"/>
          <w:lang w:val="en-US"/>
        </w:rPr>
        <w:t xml:space="preserve"> What</w:t>
      </w:r>
      <w:r w:rsidRPr="00E6308D">
        <w:rPr>
          <w:rFonts w:asciiTheme="minorHAnsi" w:hAnsiTheme="minorHAnsi" w:cstheme="minorHAnsi"/>
          <w:lang w:val="en-US"/>
        </w:rPr>
        <w:t xml:space="preserve"> </w:t>
      </w:r>
      <w:r>
        <w:rPr>
          <w:rFonts w:asciiTheme="minorHAnsi" w:hAnsiTheme="minorHAnsi" w:cstheme="minorHAnsi"/>
          <w:lang w:val="en-US"/>
        </w:rPr>
        <w:t>changes</w:t>
      </w:r>
      <w:r w:rsidRPr="00E6308D">
        <w:rPr>
          <w:rFonts w:asciiTheme="minorHAnsi" w:hAnsiTheme="minorHAnsi" w:cstheme="minorHAnsi"/>
          <w:lang w:val="en-US"/>
        </w:rPr>
        <w:t xml:space="preserve"> </w:t>
      </w:r>
      <w:r>
        <w:rPr>
          <w:rFonts w:asciiTheme="minorHAnsi" w:hAnsiTheme="minorHAnsi" w:cstheme="minorHAnsi"/>
          <w:lang w:val="en-US"/>
        </w:rPr>
        <w:t>occur</w:t>
      </w:r>
      <w:r w:rsidRPr="00E6308D">
        <w:rPr>
          <w:rFonts w:asciiTheme="minorHAnsi" w:hAnsiTheme="minorHAnsi" w:cstheme="minorHAnsi"/>
          <w:lang w:val="en-US"/>
        </w:rPr>
        <w:t xml:space="preserve"> </w:t>
      </w:r>
      <w:r>
        <w:rPr>
          <w:rFonts w:asciiTheme="minorHAnsi" w:hAnsiTheme="minorHAnsi" w:cstheme="minorHAnsi"/>
          <w:lang w:val="en-US"/>
        </w:rPr>
        <w:t>in</w:t>
      </w:r>
      <w:r w:rsidRPr="00E6308D">
        <w:rPr>
          <w:rFonts w:asciiTheme="minorHAnsi" w:hAnsiTheme="minorHAnsi" w:cstheme="minorHAnsi"/>
          <w:lang w:val="en-US"/>
        </w:rPr>
        <w:t xml:space="preserve"> </w:t>
      </w:r>
      <w:r>
        <w:rPr>
          <w:rFonts w:asciiTheme="minorHAnsi" w:hAnsiTheme="minorHAnsi" w:cstheme="minorHAnsi"/>
          <w:lang w:val="en-US"/>
        </w:rPr>
        <w:t>the</w:t>
      </w:r>
      <w:r w:rsidRPr="00E6308D">
        <w:rPr>
          <w:rFonts w:asciiTheme="minorHAnsi" w:hAnsiTheme="minorHAnsi" w:cstheme="minorHAnsi"/>
          <w:lang w:val="en-US"/>
        </w:rPr>
        <w:t xml:space="preserve"> </w:t>
      </w:r>
      <w:r>
        <w:rPr>
          <w:rFonts w:asciiTheme="minorHAnsi" w:hAnsiTheme="minorHAnsi" w:cstheme="minorHAnsi"/>
          <w:lang w:val="en-US"/>
        </w:rPr>
        <w:t>born</w:t>
      </w:r>
      <w:r w:rsidRPr="00E6308D">
        <w:rPr>
          <w:rFonts w:asciiTheme="minorHAnsi" w:hAnsiTheme="minorHAnsi" w:cstheme="minorHAnsi"/>
          <w:lang w:val="en-US"/>
        </w:rPr>
        <w:t>-</w:t>
      </w:r>
      <w:r>
        <w:rPr>
          <w:rFonts w:asciiTheme="minorHAnsi" w:hAnsiTheme="minorHAnsi" w:cstheme="minorHAnsi"/>
          <w:lang w:val="en-US"/>
        </w:rPr>
        <w:t>again individual? Two</w:t>
      </w:r>
      <w:r w:rsidRPr="00C57377">
        <w:rPr>
          <w:rFonts w:asciiTheme="minorHAnsi" w:hAnsiTheme="minorHAnsi" w:cstheme="minorHAnsi"/>
          <w:lang w:val="en-US"/>
        </w:rPr>
        <w:t xml:space="preserve"> </w:t>
      </w:r>
      <w:r>
        <w:rPr>
          <w:rFonts w:asciiTheme="minorHAnsi" w:hAnsiTheme="minorHAnsi" w:cstheme="minorHAnsi"/>
          <w:lang w:val="en-US"/>
        </w:rPr>
        <w:t>main</w:t>
      </w:r>
      <w:r w:rsidRPr="00C57377">
        <w:rPr>
          <w:rFonts w:asciiTheme="minorHAnsi" w:hAnsiTheme="minorHAnsi" w:cstheme="minorHAnsi"/>
          <w:lang w:val="en-US"/>
        </w:rPr>
        <w:t xml:space="preserve"> </w:t>
      </w:r>
      <w:r>
        <w:rPr>
          <w:rFonts w:asciiTheme="minorHAnsi" w:hAnsiTheme="minorHAnsi" w:cstheme="minorHAnsi"/>
          <w:lang w:val="en-US"/>
        </w:rPr>
        <w:t>views</w:t>
      </w:r>
      <w:r w:rsidRPr="00C57377">
        <w:rPr>
          <w:rFonts w:asciiTheme="minorHAnsi" w:hAnsiTheme="minorHAnsi" w:cstheme="minorHAnsi"/>
          <w:lang w:val="en-US"/>
        </w:rPr>
        <w:t xml:space="preserve"> </w:t>
      </w:r>
      <w:r>
        <w:rPr>
          <w:rFonts w:asciiTheme="minorHAnsi" w:hAnsiTheme="minorHAnsi" w:cstheme="minorHAnsi"/>
          <w:lang w:val="en-US"/>
        </w:rPr>
        <w:t>are</w:t>
      </w:r>
      <w:r w:rsidRPr="00C57377">
        <w:rPr>
          <w:rFonts w:asciiTheme="minorHAnsi" w:hAnsiTheme="minorHAnsi" w:cstheme="minorHAnsi"/>
          <w:lang w:val="en-US"/>
        </w:rPr>
        <w:t xml:space="preserve"> </w:t>
      </w:r>
      <w:r>
        <w:rPr>
          <w:rFonts w:asciiTheme="minorHAnsi" w:hAnsiTheme="minorHAnsi" w:cstheme="minorHAnsi"/>
          <w:lang w:val="en-US"/>
        </w:rPr>
        <w:t>voiced</w:t>
      </w:r>
      <w:r w:rsidRPr="00C57377">
        <w:rPr>
          <w:rFonts w:asciiTheme="minorHAnsi" w:hAnsiTheme="minorHAnsi" w:cstheme="minorHAnsi"/>
          <w:lang w:val="en-US"/>
        </w:rPr>
        <w:t xml:space="preserve">. </w:t>
      </w:r>
      <w:r>
        <w:rPr>
          <w:rFonts w:asciiTheme="minorHAnsi" w:hAnsiTheme="minorHAnsi" w:cstheme="minorHAnsi"/>
          <w:lang w:val="en-US"/>
        </w:rPr>
        <w:t>The</w:t>
      </w:r>
      <w:r w:rsidRPr="00E6308D">
        <w:rPr>
          <w:rFonts w:asciiTheme="minorHAnsi" w:hAnsiTheme="minorHAnsi" w:cstheme="minorHAnsi"/>
          <w:lang w:val="en-US"/>
        </w:rPr>
        <w:t xml:space="preserve"> </w:t>
      </w:r>
      <w:r>
        <w:rPr>
          <w:rFonts w:asciiTheme="minorHAnsi" w:hAnsiTheme="minorHAnsi" w:cstheme="minorHAnsi"/>
          <w:lang w:val="en-US"/>
        </w:rPr>
        <w:t>first</w:t>
      </w:r>
      <w:r w:rsidRPr="00E6308D">
        <w:rPr>
          <w:rFonts w:asciiTheme="minorHAnsi" w:hAnsiTheme="minorHAnsi" w:cstheme="minorHAnsi"/>
          <w:lang w:val="en-US"/>
        </w:rPr>
        <w:t xml:space="preserve"> </w:t>
      </w:r>
      <w:r>
        <w:rPr>
          <w:rFonts w:asciiTheme="minorHAnsi" w:hAnsiTheme="minorHAnsi" w:cstheme="minorHAnsi"/>
          <w:lang w:val="en-US"/>
        </w:rPr>
        <w:t>position posits</w:t>
      </w:r>
      <w:r w:rsidRPr="00E6308D">
        <w:rPr>
          <w:rFonts w:asciiTheme="minorHAnsi" w:hAnsiTheme="minorHAnsi" w:cstheme="minorHAnsi"/>
          <w:lang w:val="en-US"/>
        </w:rPr>
        <w:t xml:space="preserve"> </w:t>
      </w:r>
      <w:r>
        <w:rPr>
          <w:rFonts w:asciiTheme="minorHAnsi" w:hAnsiTheme="minorHAnsi" w:cstheme="minorHAnsi"/>
          <w:lang w:val="en-US"/>
        </w:rPr>
        <w:t>that</w:t>
      </w:r>
      <w:r w:rsidRPr="00E6308D">
        <w:rPr>
          <w:rFonts w:asciiTheme="minorHAnsi" w:hAnsiTheme="minorHAnsi" w:cstheme="minorHAnsi"/>
          <w:lang w:val="en-US"/>
        </w:rPr>
        <w:t xml:space="preserve"> </w:t>
      </w:r>
      <w:r>
        <w:rPr>
          <w:rFonts w:asciiTheme="minorHAnsi" w:hAnsiTheme="minorHAnsi" w:cstheme="minorHAnsi"/>
          <w:lang w:val="en-US"/>
        </w:rPr>
        <w:t>an</w:t>
      </w:r>
      <w:r w:rsidRPr="00E6308D">
        <w:rPr>
          <w:rFonts w:asciiTheme="minorHAnsi" w:hAnsiTheme="minorHAnsi" w:cstheme="minorHAnsi"/>
          <w:lang w:val="en-US"/>
        </w:rPr>
        <w:t xml:space="preserve"> </w:t>
      </w:r>
      <w:r>
        <w:rPr>
          <w:rFonts w:asciiTheme="minorHAnsi" w:hAnsiTheme="minorHAnsi" w:cstheme="minorHAnsi"/>
          <w:lang w:val="en-US"/>
        </w:rPr>
        <w:t>actual</w:t>
      </w:r>
      <w:r w:rsidRPr="00E6308D">
        <w:rPr>
          <w:rFonts w:asciiTheme="minorHAnsi" w:hAnsiTheme="minorHAnsi" w:cstheme="minorHAnsi"/>
          <w:lang w:val="en-US"/>
        </w:rPr>
        <w:t xml:space="preserve"> </w:t>
      </w:r>
      <w:r>
        <w:rPr>
          <w:rFonts w:asciiTheme="minorHAnsi" w:hAnsiTheme="minorHAnsi" w:cstheme="minorHAnsi"/>
          <w:lang w:val="en-US"/>
        </w:rPr>
        <w:t>change</w:t>
      </w:r>
      <w:r w:rsidRPr="00E6308D">
        <w:rPr>
          <w:rFonts w:asciiTheme="minorHAnsi" w:hAnsiTheme="minorHAnsi" w:cstheme="minorHAnsi"/>
          <w:lang w:val="en-US"/>
        </w:rPr>
        <w:t xml:space="preserve"> </w:t>
      </w:r>
      <w:r>
        <w:rPr>
          <w:rFonts w:asciiTheme="minorHAnsi" w:hAnsiTheme="minorHAnsi" w:cstheme="minorHAnsi"/>
          <w:lang w:val="en-US"/>
        </w:rPr>
        <w:t>occurs</w:t>
      </w:r>
      <w:r w:rsidRPr="00E6308D">
        <w:rPr>
          <w:rFonts w:asciiTheme="minorHAnsi" w:hAnsiTheme="minorHAnsi" w:cstheme="minorHAnsi"/>
          <w:lang w:val="en-US"/>
        </w:rPr>
        <w:t xml:space="preserve"> </w:t>
      </w:r>
      <w:r>
        <w:rPr>
          <w:rFonts w:asciiTheme="minorHAnsi" w:hAnsiTheme="minorHAnsi" w:cstheme="minorHAnsi"/>
          <w:lang w:val="en-US"/>
        </w:rPr>
        <w:t>in</w:t>
      </w:r>
      <w:r w:rsidRPr="00E6308D">
        <w:rPr>
          <w:rFonts w:asciiTheme="minorHAnsi" w:hAnsiTheme="minorHAnsi" w:cstheme="minorHAnsi"/>
          <w:lang w:val="en-US"/>
        </w:rPr>
        <w:t xml:space="preserve"> </w:t>
      </w:r>
      <w:r>
        <w:rPr>
          <w:rFonts w:asciiTheme="minorHAnsi" w:hAnsiTheme="minorHAnsi" w:cstheme="minorHAnsi"/>
          <w:lang w:val="en-US"/>
        </w:rPr>
        <w:t>the</w:t>
      </w:r>
      <w:r w:rsidRPr="00E6308D">
        <w:rPr>
          <w:rFonts w:asciiTheme="minorHAnsi" w:hAnsiTheme="minorHAnsi" w:cstheme="minorHAnsi"/>
          <w:lang w:val="en-US"/>
        </w:rPr>
        <w:t xml:space="preserve"> </w:t>
      </w:r>
      <w:r>
        <w:rPr>
          <w:rFonts w:asciiTheme="minorHAnsi" w:hAnsiTheme="minorHAnsi" w:cstheme="minorHAnsi"/>
          <w:lang w:val="en-US"/>
        </w:rPr>
        <w:t>makeup</w:t>
      </w:r>
      <w:r w:rsidRPr="00E6308D">
        <w:rPr>
          <w:rFonts w:asciiTheme="minorHAnsi" w:hAnsiTheme="minorHAnsi" w:cstheme="minorHAnsi"/>
          <w:lang w:val="en-US"/>
        </w:rPr>
        <w:t xml:space="preserve"> </w:t>
      </w:r>
      <w:r>
        <w:rPr>
          <w:rFonts w:asciiTheme="minorHAnsi" w:hAnsiTheme="minorHAnsi" w:cstheme="minorHAnsi"/>
          <w:lang w:val="en-US"/>
        </w:rPr>
        <w:t>of</w:t>
      </w:r>
      <w:r w:rsidRPr="00E6308D">
        <w:rPr>
          <w:rFonts w:asciiTheme="minorHAnsi" w:hAnsiTheme="minorHAnsi" w:cstheme="minorHAnsi"/>
          <w:lang w:val="en-US"/>
        </w:rPr>
        <w:t xml:space="preserve"> </w:t>
      </w:r>
      <w:r>
        <w:rPr>
          <w:rFonts w:asciiTheme="minorHAnsi" w:hAnsiTheme="minorHAnsi" w:cstheme="minorHAnsi"/>
          <w:lang w:val="en-US"/>
        </w:rPr>
        <w:t>human</w:t>
      </w:r>
      <w:r w:rsidRPr="00E6308D">
        <w:rPr>
          <w:rFonts w:asciiTheme="minorHAnsi" w:hAnsiTheme="minorHAnsi" w:cstheme="minorHAnsi"/>
          <w:lang w:val="en-US"/>
        </w:rPr>
        <w:t xml:space="preserve"> </w:t>
      </w:r>
      <w:r>
        <w:rPr>
          <w:rFonts w:asciiTheme="minorHAnsi" w:hAnsiTheme="minorHAnsi" w:cstheme="minorHAnsi"/>
          <w:lang w:val="en-US"/>
        </w:rPr>
        <w:t>nature</w:t>
      </w:r>
      <w:r w:rsidRPr="00E6308D">
        <w:rPr>
          <w:rFonts w:asciiTheme="minorHAnsi" w:hAnsiTheme="minorHAnsi" w:cstheme="minorHAnsi"/>
          <w:lang w:val="en-US"/>
        </w:rPr>
        <w:t>.</w:t>
      </w:r>
      <w:r>
        <w:rPr>
          <w:rFonts w:asciiTheme="minorHAnsi" w:hAnsiTheme="minorHAnsi" w:cstheme="minorHAnsi"/>
          <w:lang w:val="en-US"/>
        </w:rPr>
        <w:t xml:space="preserve"> Through</w:t>
      </w:r>
      <w:r w:rsidRPr="007C37BE">
        <w:rPr>
          <w:rFonts w:asciiTheme="minorHAnsi" w:hAnsiTheme="minorHAnsi" w:cstheme="minorHAnsi"/>
          <w:lang w:val="en-US"/>
        </w:rPr>
        <w:t xml:space="preserve"> </w:t>
      </w:r>
      <w:r>
        <w:rPr>
          <w:rFonts w:asciiTheme="minorHAnsi" w:hAnsiTheme="minorHAnsi" w:cstheme="minorHAnsi"/>
          <w:lang w:val="en-US"/>
        </w:rPr>
        <w:t>regeneration</w:t>
      </w:r>
      <w:r w:rsidRPr="007C37BE">
        <w:rPr>
          <w:rFonts w:asciiTheme="minorHAnsi" w:hAnsiTheme="minorHAnsi" w:cstheme="minorHAnsi"/>
          <w:lang w:val="en-US"/>
        </w:rPr>
        <w:t xml:space="preserve">, </w:t>
      </w:r>
      <w:r>
        <w:rPr>
          <w:rFonts w:asciiTheme="minorHAnsi" w:hAnsiTheme="minorHAnsi" w:cstheme="minorHAnsi"/>
          <w:lang w:val="en-US"/>
        </w:rPr>
        <w:t>the</w:t>
      </w:r>
      <w:r w:rsidRPr="007C37BE">
        <w:rPr>
          <w:rFonts w:asciiTheme="minorHAnsi" w:hAnsiTheme="minorHAnsi" w:cstheme="minorHAnsi"/>
          <w:lang w:val="en-US"/>
        </w:rPr>
        <w:t xml:space="preserve"> </w:t>
      </w:r>
      <w:r>
        <w:rPr>
          <w:rFonts w:asciiTheme="minorHAnsi" w:hAnsiTheme="minorHAnsi" w:cstheme="minorHAnsi"/>
          <w:lang w:val="en-US"/>
        </w:rPr>
        <w:t>people</w:t>
      </w:r>
      <w:r w:rsidRPr="007C37BE">
        <w:rPr>
          <w:rFonts w:asciiTheme="minorHAnsi" w:hAnsiTheme="minorHAnsi" w:cstheme="minorHAnsi"/>
          <w:lang w:val="en-US"/>
        </w:rPr>
        <w:t xml:space="preserve"> </w:t>
      </w:r>
      <w:r>
        <w:rPr>
          <w:rFonts w:asciiTheme="minorHAnsi" w:hAnsiTheme="minorHAnsi" w:cstheme="minorHAnsi"/>
          <w:lang w:val="en-US"/>
        </w:rPr>
        <w:t>receive</w:t>
      </w:r>
      <w:r w:rsidRPr="007C37BE">
        <w:rPr>
          <w:rFonts w:asciiTheme="minorHAnsi" w:hAnsiTheme="minorHAnsi" w:cstheme="minorHAnsi"/>
          <w:lang w:val="en-US"/>
        </w:rPr>
        <w:t xml:space="preserve"> “</w:t>
      </w:r>
      <w:r>
        <w:rPr>
          <w:rFonts w:asciiTheme="minorHAnsi" w:hAnsiTheme="minorHAnsi" w:cstheme="minorHAnsi"/>
          <w:lang w:val="en-US"/>
        </w:rPr>
        <w:t>divine</w:t>
      </w:r>
      <w:r w:rsidRPr="007C37BE">
        <w:rPr>
          <w:rFonts w:asciiTheme="minorHAnsi" w:hAnsiTheme="minorHAnsi" w:cstheme="minorHAnsi"/>
          <w:lang w:val="en-US"/>
        </w:rPr>
        <w:t xml:space="preserve"> </w:t>
      </w:r>
      <w:r>
        <w:rPr>
          <w:rFonts w:asciiTheme="minorHAnsi" w:hAnsiTheme="minorHAnsi" w:cstheme="minorHAnsi"/>
          <w:lang w:val="en-US"/>
        </w:rPr>
        <w:t>life</w:t>
      </w:r>
      <w:r w:rsidRPr="007C37BE">
        <w:rPr>
          <w:rFonts w:asciiTheme="minorHAnsi" w:hAnsiTheme="minorHAnsi" w:cstheme="minorHAnsi"/>
          <w:lang w:val="en-US"/>
        </w:rPr>
        <w:t xml:space="preserve">” </w:t>
      </w:r>
      <w:r>
        <w:rPr>
          <w:rFonts w:asciiTheme="minorHAnsi" w:hAnsiTheme="minorHAnsi" w:cstheme="minorHAnsi"/>
          <w:lang w:val="en-US"/>
        </w:rPr>
        <w:t>in</w:t>
      </w:r>
      <w:r w:rsidRPr="007C37BE">
        <w:rPr>
          <w:rFonts w:asciiTheme="minorHAnsi" w:hAnsiTheme="minorHAnsi" w:cstheme="minorHAnsi"/>
          <w:lang w:val="en-US"/>
        </w:rPr>
        <w:t xml:space="preserve"> </w:t>
      </w:r>
      <w:r>
        <w:rPr>
          <w:rFonts w:asciiTheme="minorHAnsi" w:hAnsiTheme="minorHAnsi" w:cstheme="minorHAnsi"/>
          <w:lang w:val="en-US"/>
        </w:rPr>
        <w:t>their</w:t>
      </w:r>
      <w:r w:rsidRPr="007C37BE">
        <w:rPr>
          <w:rFonts w:asciiTheme="minorHAnsi" w:hAnsiTheme="minorHAnsi" w:cstheme="minorHAnsi"/>
          <w:lang w:val="en-US"/>
        </w:rPr>
        <w:t xml:space="preserve"> </w:t>
      </w:r>
      <w:r>
        <w:rPr>
          <w:rFonts w:asciiTheme="minorHAnsi" w:hAnsiTheme="minorHAnsi" w:cstheme="minorHAnsi"/>
          <w:lang w:val="en-US"/>
        </w:rPr>
        <w:t>spirits and in this way become “new creatures” is Christ</w:t>
      </w:r>
      <w:r w:rsidRPr="007C37BE">
        <w:rPr>
          <w:rFonts w:asciiTheme="minorHAnsi" w:hAnsiTheme="minorHAnsi" w:cstheme="minorHAnsi"/>
          <w:lang w:val="en-US"/>
        </w:rPr>
        <w:t xml:space="preserve"> (1 Cor 5:17) </w:t>
      </w:r>
      <w:r>
        <w:rPr>
          <w:rFonts w:asciiTheme="minorHAnsi" w:hAnsiTheme="minorHAnsi" w:cstheme="minorHAnsi"/>
          <w:lang w:val="en-US"/>
        </w:rPr>
        <w:t>and partakers of the divine nature</w:t>
      </w:r>
      <w:r w:rsidRPr="007C37BE">
        <w:rPr>
          <w:rFonts w:asciiTheme="minorHAnsi" w:hAnsiTheme="minorHAnsi" w:cstheme="minorHAnsi"/>
          <w:lang w:val="en-US"/>
        </w:rPr>
        <w:t xml:space="preserve"> (2 Pet 1:4).</w:t>
      </w:r>
      <w:r>
        <w:rPr>
          <w:rFonts w:asciiTheme="minorHAnsi" w:hAnsiTheme="minorHAnsi" w:cstheme="minorHAnsi"/>
          <w:lang w:val="en-US"/>
        </w:rPr>
        <w:t xml:space="preserve"> They</w:t>
      </w:r>
      <w:r w:rsidRPr="00AE032A">
        <w:rPr>
          <w:rFonts w:asciiTheme="minorHAnsi" w:hAnsiTheme="minorHAnsi" w:cstheme="minorHAnsi"/>
          <w:lang w:val="en-US"/>
        </w:rPr>
        <w:t xml:space="preserve"> </w:t>
      </w:r>
      <w:r>
        <w:rPr>
          <w:rFonts w:asciiTheme="minorHAnsi" w:hAnsiTheme="minorHAnsi" w:cstheme="minorHAnsi"/>
          <w:lang w:val="en-US"/>
        </w:rPr>
        <w:t>are</w:t>
      </w:r>
      <w:r w:rsidRPr="00AE032A">
        <w:rPr>
          <w:rFonts w:asciiTheme="minorHAnsi" w:hAnsiTheme="minorHAnsi" w:cstheme="minorHAnsi"/>
          <w:lang w:val="en-US"/>
        </w:rPr>
        <w:t xml:space="preserve"> </w:t>
      </w:r>
      <w:r>
        <w:rPr>
          <w:rFonts w:asciiTheme="minorHAnsi" w:hAnsiTheme="minorHAnsi" w:cstheme="minorHAnsi"/>
          <w:lang w:val="en-US"/>
        </w:rPr>
        <w:t>now</w:t>
      </w:r>
      <w:r w:rsidRPr="00AE032A">
        <w:rPr>
          <w:rFonts w:asciiTheme="minorHAnsi" w:hAnsiTheme="minorHAnsi" w:cstheme="minorHAnsi"/>
          <w:lang w:val="en-US"/>
        </w:rPr>
        <w:t xml:space="preserve"> “</w:t>
      </w:r>
      <w:r>
        <w:rPr>
          <w:rFonts w:asciiTheme="minorHAnsi" w:hAnsiTheme="minorHAnsi" w:cstheme="minorHAnsi"/>
          <w:lang w:val="en-US"/>
        </w:rPr>
        <w:t>one</w:t>
      </w:r>
      <w:r w:rsidRPr="00AE032A">
        <w:rPr>
          <w:rFonts w:asciiTheme="minorHAnsi" w:hAnsiTheme="minorHAnsi" w:cstheme="minorHAnsi"/>
          <w:lang w:val="en-US"/>
        </w:rPr>
        <w:t xml:space="preserve"> </w:t>
      </w:r>
      <w:r>
        <w:rPr>
          <w:rFonts w:asciiTheme="minorHAnsi" w:hAnsiTheme="minorHAnsi" w:cstheme="minorHAnsi"/>
          <w:lang w:val="en-US"/>
        </w:rPr>
        <w:t>spirit</w:t>
      </w:r>
      <w:r w:rsidRPr="00AE032A">
        <w:rPr>
          <w:rFonts w:asciiTheme="minorHAnsi" w:hAnsiTheme="minorHAnsi" w:cstheme="minorHAnsi"/>
          <w:lang w:val="en-US"/>
        </w:rPr>
        <w:t xml:space="preserve"> </w:t>
      </w:r>
      <w:r>
        <w:rPr>
          <w:rFonts w:asciiTheme="minorHAnsi" w:hAnsiTheme="minorHAnsi" w:cstheme="minorHAnsi"/>
          <w:lang w:val="en-US"/>
        </w:rPr>
        <w:t>with</w:t>
      </w:r>
      <w:r w:rsidRPr="00AE032A">
        <w:rPr>
          <w:rFonts w:asciiTheme="minorHAnsi" w:hAnsiTheme="minorHAnsi" w:cstheme="minorHAnsi"/>
          <w:lang w:val="en-US"/>
        </w:rPr>
        <w:t xml:space="preserve"> </w:t>
      </w:r>
      <w:r>
        <w:rPr>
          <w:rFonts w:asciiTheme="minorHAnsi" w:hAnsiTheme="minorHAnsi" w:cstheme="minorHAnsi"/>
          <w:lang w:val="en-US"/>
        </w:rPr>
        <w:t>the</w:t>
      </w:r>
      <w:r w:rsidRPr="00AE032A">
        <w:rPr>
          <w:rFonts w:asciiTheme="minorHAnsi" w:hAnsiTheme="minorHAnsi" w:cstheme="minorHAnsi"/>
          <w:lang w:val="en-US"/>
        </w:rPr>
        <w:t xml:space="preserve"> </w:t>
      </w:r>
      <w:r>
        <w:rPr>
          <w:rFonts w:asciiTheme="minorHAnsi" w:hAnsiTheme="minorHAnsi" w:cstheme="minorHAnsi"/>
          <w:lang w:val="en-US"/>
        </w:rPr>
        <w:t>Lord</w:t>
      </w:r>
      <w:r w:rsidRPr="00AE032A">
        <w:rPr>
          <w:rFonts w:asciiTheme="minorHAnsi" w:hAnsiTheme="minorHAnsi" w:cstheme="minorHAnsi"/>
          <w:lang w:val="en-US"/>
        </w:rPr>
        <w:t xml:space="preserve">” (1 </w:t>
      </w:r>
      <w:r w:rsidRPr="007C37BE">
        <w:rPr>
          <w:rFonts w:asciiTheme="minorHAnsi" w:hAnsiTheme="minorHAnsi" w:cstheme="minorHAnsi"/>
          <w:lang w:val="en-US"/>
        </w:rPr>
        <w:t>Cor</w:t>
      </w:r>
      <w:r w:rsidRPr="00AE032A">
        <w:rPr>
          <w:rFonts w:asciiTheme="minorHAnsi" w:hAnsiTheme="minorHAnsi" w:cstheme="minorHAnsi"/>
          <w:lang w:val="en-US"/>
        </w:rPr>
        <w:t xml:space="preserve"> 6:17). </w:t>
      </w:r>
      <w:r>
        <w:rPr>
          <w:rFonts w:asciiTheme="minorHAnsi" w:hAnsiTheme="minorHAnsi" w:cstheme="minorHAnsi"/>
          <w:lang w:val="en-US"/>
        </w:rPr>
        <w:t xml:space="preserve"> </w:t>
      </w:r>
    </w:p>
    <w:p w:rsidR="00DA2521" w:rsidRPr="007C37BE" w:rsidRDefault="00DA2521" w:rsidP="00DA2521">
      <w:pPr>
        <w:ind w:firstLine="426"/>
        <w:rPr>
          <w:rFonts w:asciiTheme="minorHAnsi" w:hAnsiTheme="minorHAnsi" w:cstheme="minorHAnsi"/>
          <w:lang w:val="en-US"/>
        </w:rPr>
      </w:pPr>
      <w:r>
        <w:rPr>
          <w:rFonts w:asciiTheme="minorHAnsi" w:hAnsiTheme="minorHAnsi" w:cstheme="minorHAnsi"/>
          <w:lang w:val="en-US"/>
        </w:rPr>
        <w:t>Adherents</w:t>
      </w:r>
      <w:r w:rsidRPr="007C37BE">
        <w:rPr>
          <w:rFonts w:asciiTheme="minorHAnsi" w:hAnsiTheme="minorHAnsi" w:cstheme="minorHAnsi"/>
          <w:lang w:val="en-US"/>
        </w:rPr>
        <w:t xml:space="preserve"> </w:t>
      </w:r>
      <w:r>
        <w:rPr>
          <w:rFonts w:asciiTheme="minorHAnsi" w:hAnsiTheme="minorHAnsi" w:cstheme="minorHAnsi"/>
          <w:lang w:val="en-US"/>
        </w:rPr>
        <w:t>of</w:t>
      </w:r>
      <w:r w:rsidRPr="007C37BE">
        <w:rPr>
          <w:rFonts w:asciiTheme="minorHAnsi" w:hAnsiTheme="minorHAnsi" w:cstheme="minorHAnsi"/>
          <w:lang w:val="en-US"/>
        </w:rPr>
        <w:t xml:space="preserve"> </w:t>
      </w:r>
      <w:r>
        <w:rPr>
          <w:rFonts w:asciiTheme="minorHAnsi" w:hAnsiTheme="minorHAnsi" w:cstheme="minorHAnsi"/>
          <w:lang w:val="en-US"/>
        </w:rPr>
        <w:t>the</w:t>
      </w:r>
      <w:r w:rsidRPr="007C37BE">
        <w:rPr>
          <w:rFonts w:asciiTheme="minorHAnsi" w:hAnsiTheme="minorHAnsi" w:cstheme="minorHAnsi"/>
          <w:lang w:val="en-US"/>
        </w:rPr>
        <w:t xml:space="preserve"> </w:t>
      </w:r>
      <w:r>
        <w:rPr>
          <w:rFonts w:asciiTheme="minorHAnsi" w:hAnsiTheme="minorHAnsi" w:cstheme="minorHAnsi"/>
          <w:lang w:val="en-US"/>
        </w:rPr>
        <w:t>theosis</w:t>
      </w:r>
      <w:r w:rsidRPr="007C37BE">
        <w:rPr>
          <w:rFonts w:asciiTheme="minorHAnsi" w:hAnsiTheme="minorHAnsi" w:cstheme="minorHAnsi"/>
          <w:lang w:val="en-US"/>
        </w:rPr>
        <w:t xml:space="preserve"> </w:t>
      </w:r>
      <w:r>
        <w:rPr>
          <w:rFonts w:asciiTheme="minorHAnsi" w:hAnsiTheme="minorHAnsi" w:cstheme="minorHAnsi"/>
          <w:lang w:val="en-US"/>
        </w:rPr>
        <w:t xml:space="preserve">teaching </w:t>
      </w:r>
      <w:r w:rsidRPr="007C37BE">
        <w:rPr>
          <w:rFonts w:asciiTheme="minorHAnsi" w:hAnsiTheme="minorHAnsi" w:cstheme="minorHAnsi"/>
          <w:lang w:val="en-US"/>
        </w:rPr>
        <w:t>(</w:t>
      </w:r>
      <w:r>
        <w:rPr>
          <w:rFonts w:asciiTheme="minorHAnsi" w:hAnsiTheme="minorHAnsi" w:cstheme="minorHAnsi"/>
          <w:lang w:val="en-US"/>
        </w:rPr>
        <w:t>see chapter</w:t>
      </w:r>
      <w:r w:rsidRPr="007C37BE">
        <w:rPr>
          <w:rFonts w:asciiTheme="minorHAnsi" w:hAnsiTheme="minorHAnsi" w:cstheme="minorHAnsi"/>
          <w:lang w:val="en-US"/>
        </w:rPr>
        <w:t xml:space="preserve"> 8) </w:t>
      </w:r>
      <w:r>
        <w:rPr>
          <w:rFonts w:asciiTheme="minorHAnsi" w:hAnsiTheme="minorHAnsi" w:cstheme="minorHAnsi"/>
          <w:lang w:val="en-US"/>
        </w:rPr>
        <w:t>equate</w:t>
      </w:r>
      <w:r w:rsidRPr="007C37BE">
        <w:rPr>
          <w:rFonts w:asciiTheme="minorHAnsi" w:hAnsiTheme="minorHAnsi" w:cstheme="minorHAnsi"/>
          <w:lang w:val="en-US"/>
        </w:rPr>
        <w:t xml:space="preserve"> </w:t>
      </w:r>
      <w:r>
        <w:rPr>
          <w:rFonts w:asciiTheme="minorHAnsi" w:hAnsiTheme="minorHAnsi" w:cstheme="minorHAnsi"/>
          <w:lang w:val="en-US"/>
        </w:rPr>
        <w:t>this</w:t>
      </w:r>
      <w:r w:rsidRPr="007C37BE">
        <w:rPr>
          <w:rFonts w:asciiTheme="minorHAnsi" w:hAnsiTheme="minorHAnsi" w:cstheme="minorHAnsi"/>
          <w:lang w:val="en-US"/>
        </w:rPr>
        <w:t xml:space="preserve"> “</w:t>
      </w:r>
      <w:r>
        <w:rPr>
          <w:rFonts w:asciiTheme="minorHAnsi" w:hAnsiTheme="minorHAnsi" w:cstheme="minorHAnsi"/>
          <w:lang w:val="en-US"/>
        </w:rPr>
        <w:t>divine</w:t>
      </w:r>
      <w:r w:rsidRPr="007C37BE">
        <w:rPr>
          <w:rFonts w:asciiTheme="minorHAnsi" w:hAnsiTheme="minorHAnsi" w:cstheme="minorHAnsi"/>
          <w:lang w:val="en-US"/>
        </w:rPr>
        <w:t xml:space="preserve"> </w:t>
      </w:r>
      <w:r>
        <w:rPr>
          <w:rFonts w:asciiTheme="minorHAnsi" w:hAnsiTheme="minorHAnsi" w:cstheme="minorHAnsi"/>
          <w:lang w:val="en-US"/>
        </w:rPr>
        <w:t>life</w:t>
      </w:r>
      <w:r w:rsidRPr="007C37BE">
        <w:rPr>
          <w:rFonts w:asciiTheme="minorHAnsi" w:hAnsiTheme="minorHAnsi" w:cstheme="minorHAnsi"/>
          <w:lang w:val="en-US"/>
        </w:rPr>
        <w:t xml:space="preserve">” </w:t>
      </w:r>
      <w:r>
        <w:rPr>
          <w:rFonts w:asciiTheme="minorHAnsi" w:hAnsiTheme="minorHAnsi" w:cstheme="minorHAnsi"/>
          <w:lang w:val="en-US"/>
        </w:rPr>
        <w:t>with</w:t>
      </w:r>
      <w:r w:rsidRPr="007C37BE">
        <w:rPr>
          <w:rFonts w:asciiTheme="minorHAnsi" w:hAnsiTheme="minorHAnsi" w:cstheme="minorHAnsi"/>
          <w:lang w:val="en-US"/>
        </w:rPr>
        <w:t xml:space="preserve"> </w:t>
      </w:r>
      <w:r>
        <w:rPr>
          <w:rFonts w:asciiTheme="minorHAnsi" w:hAnsiTheme="minorHAnsi" w:cstheme="minorHAnsi"/>
          <w:lang w:val="en-US"/>
        </w:rPr>
        <w:t>God</w:t>
      </w:r>
      <w:r w:rsidRPr="007C37BE">
        <w:rPr>
          <w:rFonts w:asciiTheme="minorHAnsi" w:hAnsiTheme="minorHAnsi" w:cstheme="minorHAnsi"/>
          <w:lang w:val="en-US"/>
        </w:rPr>
        <w:t>’</w:t>
      </w:r>
      <w:r>
        <w:rPr>
          <w:rFonts w:asciiTheme="minorHAnsi" w:hAnsiTheme="minorHAnsi" w:cstheme="minorHAnsi"/>
          <w:lang w:val="en-US"/>
        </w:rPr>
        <w:t>s</w:t>
      </w:r>
      <w:r w:rsidRPr="007C37BE">
        <w:rPr>
          <w:rFonts w:asciiTheme="minorHAnsi" w:hAnsiTheme="minorHAnsi" w:cstheme="minorHAnsi"/>
          <w:lang w:val="en-US"/>
        </w:rPr>
        <w:t xml:space="preserve"> </w:t>
      </w:r>
      <w:r>
        <w:rPr>
          <w:rFonts w:asciiTheme="minorHAnsi" w:hAnsiTheme="minorHAnsi" w:cstheme="minorHAnsi"/>
          <w:lang w:val="en-US"/>
        </w:rPr>
        <w:t>so</w:t>
      </w:r>
      <w:r w:rsidRPr="007C37BE">
        <w:rPr>
          <w:rFonts w:asciiTheme="minorHAnsi" w:hAnsiTheme="minorHAnsi" w:cstheme="minorHAnsi"/>
          <w:lang w:val="en-US"/>
        </w:rPr>
        <w:t>-</w:t>
      </w:r>
      <w:r>
        <w:rPr>
          <w:rFonts w:asciiTheme="minorHAnsi" w:hAnsiTheme="minorHAnsi" w:cstheme="minorHAnsi"/>
          <w:lang w:val="en-US"/>
        </w:rPr>
        <w:t>called</w:t>
      </w:r>
      <w:r w:rsidRPr="007C37BE">
        <w:rPr>
          <w:rFonts w:asciiTheme="minorHAnsi" w:hAnsiTheme="minorHAnsi" w:cstheme="minorHAnsi"/>
          <w:lang w:val="en-US"/>
        </w:rPr>
        <w:t xml:space="preserve"> “</w:t>
      </w:r>
      <w:r>
        <w:rPr>
          <w:rFonts w:asciiTheme="minorHAnsi" w:hAnsiTheme="minorHAnsi" w:cstheme="minorHAnsi"/>
          <w:lang w:val="en-US"/>
        </w:rPr>
        <w:t>uncreated</w:t>
      </w:r>
      <w:r w:rsidRPr="007C37BE">
        <w:rPr>
          <w:rFonts w:asciiTheme="minorHAnsi" w:hAnsiTheme="minorHAnsi" w:cstheme="minorHAnsi"/>
          <w:lang w:val="en-US"/>
        </w:rPr>
        <w:t xml:space="preserve"> </w:t>
      </w:r>
      <w:r>
        <w:rPr>
          <w:rFonts w:asciiTheme="minorHAnsi" w:hAnsiTheme="minorHAnsi" w:cstheme="minorHAnsi"/>
          <w:lang w:val="en-US"/>
        </w:rPr>
        <w:t>energies</w:t>
      </w:r>
      <w:r w:rsidRPr="007C37BE">
        <w:rPr>
          <w:rFonts w:asciiTheme="minorHAnsi" w:hAnsiTheme="minorHAnsi" w:cstheme="minorHAnsi"/>
          <w:lang w:val="en-US"/>
        </w:rPr>
        <w:t xml:space="preserve">” </w:t>
      </w:r>
      <w:r>
        <w:rPr>
          <w:rFonts w:asciiTheme="minorHAnsi" w:hAnsiTheme="minorHAnsi" w:cstheme="minorHAnsi"/>
          <w:lang w:val="en-US"/>
        </w:rPr>
        <w:t>that</w:t>
      </w:r>
      <w:r w:rsidRPr="007C37BE">
        <w:rPr>
          <w:rFonts w:asciiTheme="minorHAnsi" w:hAnsiTheme="minorHAnsi" w:cstheme="minorHAnsi"/>
          <w:lang w:val="en-US"/>
        </w:rPr>
        <w:t xml:space="preserve"> </w:t>
      </w:r>
      <w:r>
        <w:rPr>
          <w:rFonts w:asciiTheme="minorHAnsi" w:hAnsiTheme="minorHAnsi" w:cstheme="minorHAnsi"/>
          <w:lang w:val="en-US"/>
        </w:rPr>
        <w:t>supposedly</w:t>
      </w:r>
      <w:r w:rsidRPr="007C37BE">
        <w:rPr>
          <w:rFonts w:asciiTheme="minorHAnsi" w:hAnsiTheme="minorHAnsi" w:cstheme="minorHAnsi"/>
          <w:lang w:val="en-US"/>
        </w:rPr>
        <w:t xml:space="preserve"> </w:t>
      </w:r>
      <w:r>
        <w:rPr>
          <w:rFonts w:asciiTheme="minorHAnsi" w:hAnsiTheme="minorHAnsi" w:cstheme="minorHAnsi"/>
          <w:lang w:val="en-US"/>
        </w:rPr>
        <w:t>interpenetrate</w:t>
      </w:r>
      <w:r w:rsidRPr="007C37BE">
        <w:rPr>
          <w:rFonts w:asciiTheme="minorHAnsi" w:hAnsiTheme="minorHAnsi" w:cstheme="minorHAnsi"/>
          <w:lang w:val="en-US"/>
        </w:rPr>
        <w:t xml:space="preserve"> </w:t>
      </w:r>
      <w:r>
        <w:rPr>
          <w:rFonts w:asciiTheme="minorHAnsi" w:hAnsiTheme="minorHAnsi" w:cstheme="minorHAnsi"/>
          <w:lang w:val="en-US"/>
        </w:rPr>
        <w:t>the</w:t>
      </w:r>
      <w:r w:rsidRPr="007C37BE">
        <w:rPr>
          <w:rFonts w:asciiTheme="minorHAnsi" w:hAnsiTheme="minorHAnsi" w:cstheme="minorHAnsi"/>
          <w:lang w:val="en-US"/>
        </w:rPr>
        <w:t xml:space="preserve"> </w:t>
      </w:r>
      <w:r>
        <w:rPr>
          <w:rFonts w:asciiTheme="minorHAnsi" w:hAnsiTheme="minorHAnsi" w:cstheme="minorHAnsi"/>
          <w:lang w:val="en-US"/>
        </w:rPr>
        <w:t>believer</w:t>
      </w:r>
      <w:r w:rsidRPr="007C37BE">
        <w:rPr>
          <w:rFonts w:asciiTheme="minorHAnsi" w:hAnsiTheme="minorHAnsi" w:cstheme="minorHAnsi"/>
          <w:lang w:val="en-US"/>
        </w:rPr>
        <w:t>’</w:t>
      </w:r>
      <w:r>
        <w:rPr>
          <w:rFonts w:asciiTheme="minorHAnsi" w:hAnsiTheme="minorHAnsi" w:cstheme="minorHAnsi"/>
          <w:lang w:val="en-US"/>
        </w:rPr>
        <w:t>s</w:t>
      </w:r>
      <w:r w:rsidRPr="007C37BE">
        <w:rPr>
          <w:rFonts w:asciiTheme="minorHAnsi" w:hAnsiTheme="minorHAnsi" w:cstheme="minorHAnsi"/>
          <w:lang w:val="en-US"/>
        </w:rPr>
        <w:t xml:space="preserve"> </w:t>
      </w:r>
      <w:r>
        <w:rPr>
          <w:rFonts w:asciiTheme="minorHAnsi" w:hAnsiTheme="minorHAnsi" w:cstheme="minorHAnsi"/>
          <w:lang w:val="en-US"/>
        </w:rPr>
        <w:t>soul</w:t>
      </w:r>
      <w:r w:rsidRPr="007C37BE">
        <w:rPr>
          <w:rFonts w:asciiTheme="minorHAnsi" w:hAnsiTheme="minorHAnsi" w:cstheme="minorHAnsi"/>
          <w:lang w:val="en-US"/>
        </w:rPr>
        <w:t xml:space="preserve"> </w:t>
      </w:r>
      <w:r>
        <w:rPr>
          <w:rFonts w:asciiTheme="minorHAnsi" w:hAnsiTheme="minorHAnsi" w:cstheme="minorHAnsi"/>
          <w:lang w:val="en-US"/>
        </w:rPr>
        <w:t>and</w:t>
      </w:r>
      <w:r w:rsidRPr="007C37BE">
        <w:rPr>
          <w:rFonts w:asciiTheme="minorHAnsi" w:hAnsiTheme="minorHAnsi" w:cstheme="minorHAnsi"/>
          <w:lang w:val="en-US"/>
        </w:rPr>
        <w:t xml:space="preserve"> </w:t>
      </w:r>
      <w:r>
        <w:rPr>
          <w:rFonts w:asciiTheme="minorHAnsi" w:hAnsiTheme="minorHAnsi" w:cstheme="minorHAnsi"/>
          <w:lang w:val="en-US"/>
        </w:rPr>
        <w:t>deify</w:t>
      </w:r>
      <w:r w:rsidRPr="007C37BE">
        <w:rPr>
          <w:rFonts w:asciiTheme="minorHAnsi" w:hAnsiTheme="minorHAnsi" w:cstheme="minorHAnsi"/>
          <w:lang w:val="en-US"/>
        </w:rPr>
        <w:t xml:space="preserve"> </w:t>
      </w:r>
      <w:r>
        <w:rPr>
          <w:rFonts w:asciiTheme="minorHAnsi" w:hAnsiTheme="minorHAnsi" w:cstheme="minorHAnsi"/>
          <w:lang w:val="en-US"/>
        </w:rPr>
        <w:t>it</w:t>
      </w:r>
      <w:r w:rsidRPr="007C37BE">
        <w:rPr>
          <w:rFonts w:asciiTheme="minorHAnsi" w:hAnsiTheme="minorHAnsi" w:cstheme="minorHAnsi"/>
          <w:lang w:val="en-US"/>
        </w:rPr>
        <w:t xml:space="preserve">. </w:t>
      </w:r>
      <w:r>
        <w:rPr>
          <w:rFonts w:asciiTheme="minorHAnsi" w:hAnsiTheme="minorHAnsi" w:cstheme="minorHAnsi"/>
          <w:lang w:val="en-US"/>
        </w:rPr>
        <w:t>Yet</w:t>
      </w:r>
      <w:r w:rsidRPr="00C57377">
        <w:rPr>
          <w:rFonts w:asciiTheme="minorHAnsi" w:hAnsiTheme="minorHAnsi" w:cstheme="minorHAnsi"/>
          <w:lang w:val="en-US"/>
        </w:rPr>
        <w:t xml:space="preserve">, </w:t>
      </w:r>
      <w:r>
        <w:rPr>
          <w:rFonts w:asciiTheme="minorHAnsi" w:hAnsiTheme="minorHAnsi" w:cstheme="minorHAnsi"/>
          <w:lang w:val="en-US"/>
        </w:rPr>
        <w:t>this</w:t>
      </w:r>
      <w:r w:rsidRPr="00C57377">
        <w:rPr>
          <w:rFonts w:asciiTheme="minorHAnsi" w:hAnsiTheme="minorHAnsi" w:cstheme="minorHAnsi"/>
          <w:lang w:val="en-US"/>
        </w:rPr>
        <w:t xml:space="preserve"> </w:t>
      </w:r>
      <w:r>
        <w:rPr>
          <w:rFonts w:asciiTheme="minorHAnsi" w:hAnsiTheme="minorHAnsi" w:cstheme="minorHAnsi"/>
          <w:lang w:val="en-US"/>
        </w:rPr>
        <w:t>renewal</w:t>
      </w:r>
      <w:r w:rsidRPr="00C57377">
        <w:rPr>
          <w:rFonts w:asciiTheme="minorHAnsi" w:hAnsiTheme="minorHAnsi" w:cstheme="minorHAnsi"/>
          <w:lang w:val="en-US"/>
        </w:rPr>
        <w:t xml:space="preserve"> </w:t>
      </w:r>
      <w:r>
        <w:rPr>
          <w:rFonts w:asciiTheme="minorHAnsi" w:hAnsiTheme="minorHAnsi" w:cstheme="minorHAnsi"/>
          <w:lang w:val="en-US"/>
        </w:rPr>
        <w:t>occurs</w:t>
      </w:r>
      <w:r w:rsidRPr="00C57377">
        <w:rPr>
          <w:rFonts w:asciiTheme="minorHAnsi" w:hAnsiTheme="minorHAnsi" w:cstheme="minorHAnsi"/>
          <w:lang w:val="en-US"/>
        </w:rPr>
        <w:t xml:space="preserve"> </w:t>
      </w:r>
      <w:r>
        <w:rPr>
          <w:rFonts w:asciiTheme="minorHAnsi" w:hAnsiTheme="minorHAnsi" w:cstheme="minorHAnsi"/>
          <w:lang w:val="en-US"/>
        </w:rPr>
        <w:t>only</w:t>
      </w:r>
      <w:r w:rsidRPr="00C57377">
        <w:rPr>
          <w:rFonts w:asciiTheme="minorHAnsi" w:hAnsiTheme="minorHAnsi" w:cstheme="minorHAnsi"/>
          <w:lang w:val="en-US"/>
        </w:rPr>
        <w:t xml:space="preserve"> </w:t>
      </w:r>
      <w:r>
        <w:rPr>
          <w:rFonts w:asciiTheme="minorHAnsi" w:hAnsiTheme="minorHAnsi" w:cstheme="minorHAnsi"/>
          <w:lang w:val="en-US"/>
        </w:rPr>
        <w:t>in</w:t>
      </w:r>
      <w:r w:rsidRPr="00C57377">
        <w:rPr>
          <w:rFonts w:asciiTheme="minorHAnsi" w:hAnsiTheme="minorHAnsi" w:cstheme="minorHAnsi"/>
          <w:lang w:val="en-US"/>
        </w:rPr>
        <w:t xml:space="preserve"> </w:t>
      </w:r>
      <w:r>
        <w:rPr>
          <w:rFonts w:asciiTheme="minorHAnsi" w:hAnsiTheme="minorHAnsi" w:cstheme="minorHAnsi"/>
          <w:lang w:val="en-US"/>
        </w:rPr>
        <w:t>human</w:t>
      </w:r>
      <w:r w:rsidRPr="00C57377">
        <w:rPr>
          <w:rFonts w:asciiTheme="minorHAnsi" w:hAnsiTheme="minorHAnsi" w:cstheme="minorHAnsi"/>
          <w:lang w:val="en-US"/>
        </w:rPr>
        <w:t xml:space="preserve"> </w:t>
      </w:r>
      <w:r w:rsidRPr="009125C1">
        <w:rPr>
          <w:rFonts w:asciiTheme="minorHAnsi" w:hAnsiTheme="minorHAnsi" w:cstheme="minorHAnsi"/>
          <w:i/>
          <w:iCs/>
          <w:lang w:val="en-US"/>
        </w:rPr>
        <w:t>nature</w:t>
      </w:r>
      <w:r w:rsidRPr="00C57377">
        <w:rPr>
          <w:rFonts w:asciiTheme="minorHAnsi" w:hAnsiTheme="minorHAnsi" w:cstheme="minorHAnsi"/>
          <w:lang w:val="en-US"/>
        </w:rPr>
        <w:t xml:space="preserve">, </w:t>
      </w:r>
      <w:r>
        <w:rPr>
          <w:rFonts w:asciiTheme="minorHAnsi" w:hAnsiTheme="minorHAnsi" w:cstheme="minorHAnsi"/>
          <w:lang w:val="en-US"/>
        </w:rPr>
        <w:t>not</w:t>
      </w:r>
      <w:r w:rsidRPr="00C57377">
        <w:rPr>
          <w:rFonts w:asciiTheme="minorHAnsi" w:hAnsiTheme="minorHAnsi" w:cstheme="minorHAnsi"/>
          <w:lang w:val="en-US"/>
        </w:rPr>
        <w:t xml:space="preserve"> </w:t>
      </w:r>
      <w:r>
        <w:rPr>
          <w:rFonts w:asciiTheme="minorHAnsi" w:hAnsiTheme="minorHAnsi" w:cstheme="minorHAnsi"/>
          <w:lang w:val="en-US"/>
        </w:rPr>
        <w:t>in</w:t>
      </w:r>
      <w:r w:rsidRPr="00C57377">
        <w:rPr>
          <w:rFonts w:asciiTheme="minorHAnsi" w:hAnsiTheme="minorHAnsi" w:cstheme="minorHAnsi"/>
          <w:lang w:val="en-US"/>
        </w:rPr>
        <w:t xml:space="preserve"> </w:t>
      </w:r>
      <w:r>
        <w:rPr>
          <w:rFonts w:asciiTheme="minorHAnsi" w:hAnsiTheme="minorHAnsi" w:cstheme="minorHAnsi"/>
          <w:lang w:val="en-US"/>
        </w:rPr>
        <w:t>the</w:t>
      </w:r>
      <w:r w:rsidRPr="00C57377">
        <w:rPr>
          <w:rFonts w:asciiTheme="minorHAnsi" w:hAnsiTheme="minorHAnsi" w:cstheme="minorHAnsi"/>
          <w:lang w:val="en-US"/>
        </w:rPr>
        <w:t xml:space="preserve"> </w:t>
      </w:r>
      <w:r>
        <w:rPr>
          <w:rFonts w:asciiTheme="minorHAnsi" w:hAnsiTheme="minorHAnsi" w:cstheme="minorHAnsi"/>
          <w:lang w:val="en-US"/>
        </w:rPr>
        <w:t>individual</w:t>
      </w:r>
      <w:r w:rsidRPr="00C57377">
        <w:rPr>
          <w:rFonts w:asciiTheme="minorHAnsi" w:hAnsiTheme="minorHAnsi" w:cstheme="minorHAnsi"/>
          <w:lang w:val="en-US"/>
        </w:rPr>
        <w:t xml:space="preserve"> </w:t>
      </w:r>
      <w:r w:rsidRPr="009125C1">
        <w:rPr>
          <w:rFonts w:asciiTheme="minorHAnsi" w:hAnsiTheme="minorHAnsi" w:cstheme="minorHAnsi"/>
          <w:i/>
          <w:iCs/>
          <w:lang w:val="en-US"/>
        </w:rPr>
        <w:t>personality</w:t>
      </w:r>
      <w:r w:rsidRPr="00C57377">
        <w:rPr>
          <w:rFonts w:asciiTheme="minorHAnsi" w:hAnsiTheme="minorHAnsi" w:cstheme="minorHAnsi"/>
          <w:lang w:val="en-US"/>
        </w:rPr>
        <w:t xml:space="preserve">. </w:t>
      </w:r>
      <w:r>
        <w:rPr>
          <w:rFonts w:asciiTheme="minorHAnsi" w:hAnsiTheme="minorHAnsi" w:cstheme="minorHAnsi"/>
          <w:lang w:val="en-US"/>
        </w:rPr>
        <w:t>This</w:t>
      </w:r>
      <w:r w:rsidRPr="007C37BE">
        <w:rPr>
          <w:rFonts w:asciiTheme="minorHAnsi" w:hAnsiTheme="minorHAnsi" w:cstheme="minorHAnsi"/>
          <w:lang w:val="en-US"/>
        </w:rPr>
        <w:t xml:space="preserve"> </w:t>
      </w:r>
      <w:r>
        <w:rPr>
          <w:rFonts w:asciiTheme="minorHAnsi" w:hAnsiTheme="minorHAnsi" w:cstheme="minorHAnsi"/>
          <w:lang w:val="en-US"/>
        </w:rPr>
        <w:t>is</w:t>
      </w:r>
      <w:r w:rsidRPr="007C37BE">
        <w:rPr>
          <w:rFonts w:asciiTheme="minorHAnsi" w:hAnsiTheme="minorHAnsi" w:cstheme="minorHAnsi"/>
          <w:lang w:val="en-US"/>
        </w:rPr>
        <w:t xml:space="preserve"> </w:t>
      </w:r>
      <w:r>
        <w:rPr>
          <w:rFonts w:asciiTheme="minorHAnsi" w:hAnsiTheme="minorHAnsi" w:cstheme="minorHAnsi"/>
          <w:lang w:val="en-US"/>
        </w:rPr>
        <w:t>because</w:t>
      </w:r>
      <w:r w:rsidRPr="007C37BE">
        <w:rPr>
          <w:rFonts w:asciiTheme="minorHAnsi" w:hAnsiTheme="minorHAnsi" w:cstheme="minorHAnsi"/>
          <w:lang w:val="en-US"/>
        </w:rPr>
        <w:t xml:space="preserve"> </w:t>
      </w:r>
      <w:r>
        <w:rPr>
          <w:rFonts w:asciiTheme="minorHAnsi" w:hAnsiTheme="minorHAnsi" w:cstheme="minorHAnsi"/>
          <w:lang w:val="en-US"/>
        </w:rPr>
        <w:t>in His passion, Jesus</w:t>
      </w:r>
      <w:r w:rsidRPr="007C37BE">
        <w:rPr>
          <w:rFonts w:asciiTheme="minorHAnsi" w:hAnsiTheme="minorHAnsi" w:cstheme="minorHAnsi"/>
          <w:lang w:val="en-US"/>
        </w:rPr>
        <w:t xml:space="preserve"> </w:t>
      </w:r>
      <w:r>
        <w:rPr>
          <w:rFonts w:asciiTheme="minorHAnsi" w:hAnsiTheme="minorHAnsi" w:cstheme="minorHAnsi"/>
          <w:lang w:val="en-US"/>
        </w:rPr>
        <w:t>took</w:t>
      </w:r>
      <w:r w:rsidRPr="007C37BE">
        <w:rPr>
          <w:rFonts w:asciiTheme="minorHAnsi" w:hAnsiTheme="minorHAnsi" w:cstheme="minorHAnsi"/>
          <w:lang w:val="en-US"/>
        </w:rPr>
        <w:t xml:space="preserve"> </w:t>
      </w:r>
      <w:r>
        <w:rPr>
          <w:rFonts w:asciiTheme="minorHAnsi" w:hAnsiTheme="minorHAnsi" w:cstheme="minorHAnsi"/>
          <w:lang w:val="en-US"/>
        </w:rPr>
        <w:t>upon</w:t>
      </w:r>
      <w:r w:rsidRPr="007C37BE">
        <w:rPr>
          <w:rFonts w:asciiTheme="minorHAnsi" w:hAnsiTheme="minorHAnsi" w:cstheme="minorHAnsi"/>
          <w:lang w:val="en-US"/>
        </w:rPr>
        <w:t xml:space="preserve"> </w:t>
      </w:r>
      <w:r>
        <w:rPr>
          <w:rFonts w:asciiTheme="minorHAnsi" w:hAnsiTheme="minorHAnsi" w:cstheme="minorHAnsi"/>
          <w:lang w:val="en-US"/>
        </w:rPr>
        <w:t>Himself</w:t>
      </w:r>
      <w:r w:rsidRPr="007C37BE">
        <w:rPr>
          <w:rFonts w:asciiTheme="minorHAnsi" w:hAnsiTheme="minorHAnsi" w:cstheme="minorHAnsi"/>
          <w:lang w:val="en-US"/>
        </w:rPr>
        <w:t xml:space="preserve"> “</w:t>
      </w:r>
      <w:r>
        <w:rPr>
          <w:rFonts w:asciiTheme="minorHAnsi" w:hAnsiTheme="minorHAnsi" w:cstheme="minorHAnsi"/>
          <w:lang w:val="en-US"/>
        </w:rPr>
        <w:t>general</w:t>
      </w:r>
      <w:r w:rsidRPr="007C37BE">
        <w:rPr>
          <w:rFonts w:asciiTheme="minorHAnsi" w:hAnsiTheme="minorHAnsi" w:cstheme="minorHAnsi"/>
          <w:lang w:val="en-US"/>
        </w:rPr>
        <w:t xml:space="preserve"> </w:t>
      </w:r>
      <w:r>
        <w:rPr>
          <w:rFonts w:asciiTheme="minorHAnsi" w:hAnsiTheme="minorHAnsi" w:cstheme="minorHAnsi"/>
          <w:lang w:val="en-US"/>
        </w:rPr>
        <w:t>human</w:t>
      </w:r>
      <w:r w:rsidRPr="007C37BE">
        <w:rPr>
          <w:rFonts w:asciiTheme="minorHAnsi" w:hAnsiTheme="minorHAnsi" w:cstheme="minorHAnsi"/>
          <w:lang w:val="en-US"/>
        </w:rPr>
        <w:t xml:space="preserve"> </w:t>
      </w:r>
      <w:r>
        <w:rPr>
          <w:rFonts w:asciiTheme="minorHAnsi" w:hAnsiTheme="minorHAnsi" w:cstheme="minorHAnsi"/>
          <w:lang w:val="en-US"/>
        </w:rPr>
        <w:t>nature</w:t>
      </w:r>
      <w:r w:rsidRPr="007C37BE">
        <w:rPr>
          <w:rFonts w:asciiTheme="minorHAnsi" w:hAnsiTheme="minorHAnsi" w:cstheme="minorHAnsi"/>
          <w:lang w:val="en-US"/>
        </w:rPr>
        <w:t xml:space="preserve">,” </w:t>
      </w:r>
      <w:r>
        <w:rPr>
          <w:rFonts w:asciiTheme="minorHAnsi" w:hAnsiTheme="minorHAnsi" w:cstheme="minorHAnsi"/>
          <w:lang w:val="en-US"/>
        </w:rPr>
        <w:t>not</w:t>
      </w:r>
      <w:r w:rsidRPr="007C37BE">
        <w:rPr>
          <w:rFonts w:asciiTheme="minorHAnsi" w:hAnsiTheme="minorHAnsi" w:cstheme="minorHAnsi"/>
          <w:lang w:val="en-US"/>
        </w:rPr>
        <w:t xml:space="preserve"> </w:t>
      </w:r>
      <w:r>
        <w:rPr>
          <w:rFonts w:asciiTheme="minorHAnsi" w:hAnsiTheme="minorHAnsi" w:cstheme="minorHAnsi"/>
          <w:lang w:val="en-US"/>
        </w:rPr>
        <w:t>each</w:t>
      </w:r>
      <w:r w:rsidRPr="007C37BE">
        <w:rPr>
          <w:rFonts w:asciiTheme="minorHAnsi" w:hAnsiTheme="minorHAnsi" w:cstheme="minorHAnsi"/>
          <w:lang w:val="en-US"/>
        </w:rPr>
        <w:t xml:space="preserve"> </w:t>
      </w:r>
      <w:r>
        <w:rPr>
          <w:rFonts w:asciiTheme="minorHAnsi" w:hAnsiTheme="minorHAnsi" w:cstheme="minorHAnsi"/>
          <w:lang w:val="en-US"/>
        </w:rPr>
        <w:t>individual</w:t>
      </w:r>
      <w:r w:rsidRPr="007C37BE">
        <w:rPr>
          <w:rFonts w:asciiTheme="minorHAnsi" w:hAnsiTheme="minorHAnsi" w:cstheme="minorHAnsi"/>
          <w:lang w:val="en-US"/>
        </w:rPr>
        <w:t xml:space="preserve"> </w:t>
      </w:r>
      <w:r>
        <w:rPr>
          <w:rFonts w:asciiTheme="minorHAnsi" w:hAnsiTheme="minorHAnsi" w:cstheme="minorHAnsi"/>
          <w:lang w:val="en-US"/>
        </w:rPr>
        <w:t>person</w:t>
      </w:r>
      <w:r w:rsidRPr="007C37BE">
        <w:rPr>
          <w:rFonts w:asciiTheme="minorHAnsi" w:hAnsiTheme="minorHAnsi" w:cstheme="minorHAnsi"/>
          <w:lang w:val="en-US"/>
        </w:rPr>
        <w:t>.</w:t>
      </w:r>
      <w:r>
        <w:rPr>
          <w:rFonts w:asciiTheme="minorHAnsi" w:hAnsiTheme="minorHAnsi" w:cstheme="minorHAnsi"/>
          <w:lang w:val="en-US"/>
        </w:rPr>
        <w:t xml:space="preserve"> The</w:t>
      </w:r>
      <w:r w:rsidRPr="007C37BE">
        <w:rPr>
          <w:rFonts w:asciiTheme="minorHAnsi" w:hAnsiTheme="minorHAnsi" w:cstheme="minorHAnsi"/>
          <w:lang w:val="en-US"/>
        </w:rPr>
        <w:t xml:space="preserve"> </w:t>
      </w:r>
      <w:r>
        <w:rPr>
          <w:rFonts w:asciiTheme="minorHAnsi" w:hAnsiTheme="minorHAnsi" w:cstheme="minorHAnsi"/>
          <w:lang w:val="en-US"/>
        </w:rPr>
        <w:t>renewal</w:t>
      </w:r>
      <w:r w:rsidRPr="007C37BE">
        <w:rPr>
          <w:rFonts w:asciiTheme="minorHAnsi" w:hAnsiTheme="minorHAnsi" w:cstheme="minorHAnsi"/>
          <w:lang w:val="en-US"/>
        </w:rPr>
        <w:t xml:space="preserve"> </w:t>
      </w:r>
      <w:r>
        <w:rPr>
          <w:rFonts w:asciiTheme="minorHAnsi" w:hAnsiTheme="minorHAnsi" w:cstheme="minorHAnsi"/>
          <w:lang w:val="en-US"/>
        </w:rPr>
        <w:t>of</w:t>
      </w:r>
      <w:r w:rsidRPr="007C37BE">
        <w:rPr>
          <w:rFonts w:asciiTheme="minorHAnsi" w:hAnsiTheme="minorHAnsi" w:cstheme="minorHAnsi"/>
          <w:lang w:val="en-US"/>
        </w:rPr>
        <w:t xml:space="preserve"> </w:t>
      </w:r>
      <w:r>
        <w:rPr>
          <w:rFonts w:asciiTheme="minorHAnsi" w:hAnsiTheme="minorHAnsi" w:cstheme="minorHAnsi"/>
          <w:lang w:val="en-US"/>
        </w:rPr>
        <w:t>the</w:t>
      </w:r>
      <w:r w:rsidRPr="007C37BE">
        <w:rPr>
          <w:rFonts w:asciiTheme="minorHAnsi" w:hAnsiTheme="minorHAnsi" w:cstheme="minorHAnsi"/>
          <w:lang w:val="en-US"/>
        </w:rPr>
        <w:t xml:space="preserve"> </w:t>
      </w:r>
      <w:r>
        <w:rPr>
          <w:rFonts w:asciiTheme="minorHAnsi" w:hAnsiTheme="minorHAnsi" w:cstheme="minorHAnsi"/>
          <w:lang w:val="en-US"/>
        </w:rPr>
        <w:t>personality</w:t>
      </w:r>
      <w:r w:rsidRPr="007C37BE">
        <w:rPr>
          <w:rFonts w:asciiTheme="minorHAnsi" w:hAnsiTheme="minorHAnsi" w:cstheme="minorHAnsi"/>
          <w:lang w:val="en-US"/>
        </w:rPr>
        <w:t xml:space="preserve"> </w:t>
      </w:r>
      <w:r>
        <w:rPr>
          <w:rFonts w:asciiTheme="minorHAnsi" w:hAnsiTheme="minorHAnsi" w:cstheme="minorHAnsi"/>
          <w:lang w:val="en-US"/>
        </w:rPr>
        <w:t>occurs</w:t>
      </w:r>
      <w:r w:rsidRPr="007C37BE">
        <w:rPr>
          <w:rFonts w:asciiTheme="minorHAnsi" w:hAnsiTheme="minorHAnsi" w:cstheme="minorHAnsi"/>
          <w:lang w:val="en-US"/>
        </w:rPr>
        <w:t xml:space="preserve"> </w:t>
      </w:r>
      <w:r>
        <w:rPr>
          <w:rFonts w:asciiTheme="minorHAnsi" w:hAnsiTheme="minorHAnsi" w:cstheme="minorHAnsi"/>
          <w:lang w:val="en-US"/>
        </w:rPr>
        <w:t>by</w:t>
      </w:r>
      <w:r w:rsidRPr="007C37BE">
        <w:rPr>
          <w:rFonts w:asciiTheme="minorHAnsi" w:hAnsiTheme="minorHAnsi" w:cstheme="minorHAnsi"/>
          <w:lang w:val="en-US"/>
        </w:rPr>
        <w:t xml:space="preserve"> </w:t>
      </w:r>
      <w:r>
        <w:rPr>
          <w:rFonts w:asciiTheme="minorHAnsi" w:hAnsiTheme="minorHAnsi" w:cstheme="minorHAnsi"/>
          <w:lang w:val="en-US"/>
        </w:rPr>
        <w:t>a</w:t>
      </w:r>
      <w:r w:rsidRPr="007C37BE">
        <w:rPr>
          <w:rFonts w:asciiTheme="minorHAnsi" w:hAnsiTheme="minorHAnsi" w:cstheme="minorHAnsi"/>
          <w:lang w:val="en-US"/>
        </w:rPr>
        <w:t xml:space="preserve"> </w:t>
      </w:r>
      <w:r>
        <w:rPr>
          <w:rFonts w:asciiTheme="minorHAnsi" w:hAnsiTheme="minorHAnsi" w:cstheme="minorHAnsi"/>
          <w:lang w:val="en-US"/>
        </w:rPr>
        <w:t>different</w:t>
      </w:r>
      <w:r w:rsidRPr="007C37BE">
        <w:rPr>
          <w:rFonts w:asciiTheme="minorHAnsi" w:hAnsiTheme="minorHAnsi" w:cstheme="minorHAnsi"/>
          <w:lang w:val="en-US"/>
        </w:rPr>
        <w:t xml:space="preserve"> </w:t>
      </w:r>
      <w:r>
        <w:rPr>
          <w:rFonts w:asciiTheme="minorHAnsi" w:hAnsiTheme="minorHAnsi" w:cstheme="minorHAnsi"/>
          <w:lang w:val="en-US"/>
        </w:rPr>
        <w:t>mechanism</w:t>
      </w:r>
      <w:r w:rsidRPr="007C37BE">
        <w:rPr>
          <w:rFonts w:asciiTheme="minorHAnsi" w:hAnsiTheme="minorHAnsi" w:cstheme="minorHAnsi"/>
          <w:lang w:val="en-US"/>
        </w:rPr>
        <w:t xml:space="preserve"> (</w:t>
      </w:r>
      <w:r>
        <w:rPr>
          <w:rFonts w:asciiTheme="minorHAnsi" w:hAnsiTheme="minorHAnsi" w:cstheme="minorHAnsi"/>
          <w:lang w:val="en-US"/>
        </w:rPr>
        <w:t>see discussion in chapter 11).</w:t>
      </w:r>
      <w:r w:rsidRPr="00041699">
        <w:rPr>
          <w:rStyle w:val="FootnoteReference"/>
          <w:rFonts w:asciiTheme="minorHAnsi" w:hAnsiTheme="minorHAnsi" w:cstheme="minorHAnsi"/>
          <w:sz w:val="24"/>
        </w:rPr>
        <w:footnoteReference w:id="20"/>
      </w:r>
      <w:r w:rsidRPr="007C37BE">
        <w:rPr>
          <w:rFonts w:asciiTheme="minorHAnsi" w:hAnsiTheme="minorHAnsi" w:cstheme="minorHAnsi"/>
          <w:lang w:val="en-US"/>
        </w:rPr>
        <w:t xml:space="preserve"> </w:t>
      </w:r>
    </w:p>
    <w:p w:rsidR="00DA2521" w:rsidRPr="001F7D7E" w:rsidRDefault="00DA2521" w:rsidP="00DA2521">
      <w:pPr>
        <w:ind w:firstLine="426"/>
        <w:rPr>
          <w:rFonts w:asciiTheme="minorHAnsi" w:hAnsiTheme="minorHAnsi" w:cstheme="minorHAnsi"/>
          <w:lang w:val="en-US"/>
        </w:rPr>
      </w:pPr>
      <w:r>
        <w:rPr>
          <w:rFonts w:asciiTheme="minorHAnsi" w:hAnsiTheme="minorHAnsi" w:cstheme="minorHAnsi"/>
          <w:lang w:val="en-US"/>
        </w:rPr>
        <w:t>This first view in general, proposes</w:t>
      </w:r>
      <w:r w:rsidRPr="001F7D7E">
        <w:rPr>
          <w:rFonts w:asciiTheme="minorHAnsi" w:hAnsiTheme="minorHAnsi" w:cstheme="minorHAnsi"/>
          <w:lang w:val="en-US"/>
        </w:rPr>
        <w:t xml:space="preserve"> </w:t>
      </w:r>
      <w:r>
        <w:rPr>
          <w:rFonts w:asciiTheme="minorHAnsi" w:hAnsiTheme="minorHAnsi" w:cstheme="minorHAnsi"/>
          <w:lang w:val="en-US"/>
        </w:rPr>
        <w:t>that</w:t>
      </w:r>
      <w:r w:rsidRPr="001F7D7E">
        <w:rPr>
          <w:rFonts w:asciiTheme="minorHAnsi" w:hAnsiTheme="minorHAnsi" w:cstheme="minorHAnsi"/>
          <w:lang w:val="en-US"/>
        </w:rPr>
        <w:t xml:space="preserve"> </w:t>
      </w:r>
      <w:r>
        <w:rPr>
          <w:rFonts w:asciiTheme="minorHAnsi" w:hAnsiTheme="minorHAnsi" w:cstheme="minorHAnsi"/>
          <w:lang w:val="en-US"/>
        </w:rPr>
        <w:t>this</w:t>
      </w:r>
      <w:r w:rsidRPr="001F7D7E">
        <w:rPr>
          <w:rFonts w:asciiTheme="minorHAnsi" w:hAnsiTheme="minorHAnsi" w:cstheme="minorHAnsi"/>
          <w:lang w:val="en-US"/>
        </w:rPr>
        <w:t xml:space="preserve"> “</w:t>
      </w:r>
      <w:r>
        <w:rPr>
          <w:rFonts w:asciiTheme="minorHAnsi" w:hAnsiTheme="minorHAnsi" w:cstheme="minorHAnsi"/>
          <w:lang w:val="en-US"/>
        </w:rPr>
        <w:t>divine</w:t>
      </w:r>
      <w:r w:rsidRPr="001F7D7E">
        <w:rPr>
          <w:rFonts w:asciiTheme="minorHAnsi" w:hAnsiTheme="minorHAnsi" w:cstheme="minorHAnsi"/>
          <w:lang w:val="en-US"/>
        </w:rPr>
        <w:t xml:space="preserve"> </w:t>
      </w:r>
      <w:r>
        <w:rPr>
          <w:rFonts w:asciiTheme="minorHAnsi" w:hAnsiTheme="minorHAnsi" w:cstheme="minorHAnsi"/>
          <w:lang w:val="en-US"/>
        </w:rPr>
        <w:t>life</w:t>
      </w:r>
      <w:r w:rsidRPr="001F7D7E">
        <w:rPr>
          <w:rFonts w:asciiTheme="minorHAnsi" w:hAnsiTheme="minorHAnsi" w:cstheme="minorHAnsi"/>
          <w:lang w:val="en-US"/>
        </w:rPr>
        <w:t xml:space="preserve">” </w:t>
      </w:r>
      <w:r>
        <w:rPr>
          <w:rFonts w:asciiTheme="minorHAnsi" w:hAnsiTheme="minorHAnsi" w:cstheme="minorHAnsi"/>
          <w:lang w:val="en-US"/>
        </w:rPr>
        <w:t>permeates</w:t>
      </w:r>
      <w:r w:rsidRPr="001F7D7E">
        <w:rPr>
          <w:rFonts w:asciiTheme="minorHAnsi" w:hAnsiTheme="minorHAnsi" w:cstheme="minorHAnsi"/>
          <w:lang w:val="en-US"/>
        </w:rPr>
        <w:t xml:space="preserve"> </w:t>
      </w:r>
      <w:r>
        <w:rPr>
          <w:rFonts w:asciiTheme="minorHAnsi" w:hAnsiTheme="minorHAnsi" w:cstheme="minorHAnsi"/>
          <w:lang w:val="en-US"/>
        </w:rPr>
        <w:t>the</w:t>
      </w:r>
      <w:r w:rsidRPr="001F7D7E">
        <w:rPr>
          <w:rFonts w:asciiTheme="minorHAnsi" w:hAnsiTheme="minorHAnsi" w:cstheme="minorHAnsi"/>
          <w:lang w:val="en-US"/>
        </w:rPr>
        <w:t xml:space="preserve"> </w:t>
      </w:r>
      <w:r>
        <w:rPr>
          <w:rFonts w:asciiTheme="minorHAnsi" w:hAnsiTheme="minorHAnsi" w:cstheme="minorHAnsi"/>
          <w:lang w:val="en-US"/>
        </w:rPr>
        <w:t>spirit and becomes part of the individual’s essence. As</w:t>
      </w:r>
      <w:r w:rsidRPr="00C57377">
        <w:rPr>
          <w:rFonts w:asciiTheme="minorHAnsi" w:hAnsiTheme="minorHAnsi" w:cstheme="minorHAnsi"/>
          <w:lang w:val="en-US"/>
        </w:rPr>
        <w:t xml:space="preserve"> </w:t>
      </w:r>
      <w:r>
        <w:rPr>
          <w:rFonts w:asciiTheme="minorHAnsi" w:hAnsiTheme="minorHAnsi" w:cstheme="minorHAnsi"/>
          <w:lang w:val="en-US"/>
        </w:rPr>
        <w:t>a</w:t>
      </w:r>
      <w:r w:rsidRPr="00C57377">
        <w:rPr>
          <w:rFonts w:asciiTheme="minorHAnsi" w:hAnsiTheme="minorHAnsi" w:cstheme="minorHAnsi"/>
          <w:lang w:val="en-US"/>
        </w:rPr>
        <w:t xml:space="preserve"> </w:t>
      </w:r>
      <w:r>
        <w:rPr>
          <w:rFonts w:asciiTheme="minorHAnsi" w:hAnsiTheme="minorHAnsi" w:cstheme="minorHAnsi"/>
          <w:lang w:val="en-US"/>
        </w:rPr>
        <w:t>result</w:t>
      </w:r>
      <w:r w:rsidRPr="00C57377">
        <w:rPr>
          <w:rFonts w:asciiTheme="minorHAnsi" w:hAnsiTheme="minorHAnsi" w:cstheme="minorHAnsi"/>
          <w:lang w:val="en-US"/>
        </w:rPr>
        <w:t xml:space="preserve">, </w:t>
      </w:r>
      <w:r>
        <w:rPr>
          <w:rFonts w:asciiTheme="minorHAnsi" w:hAnsiTheme="minorHAnsi" w:cstheme="minorHAnsi"/>
          <w:lang w:val="en-US"/>
        </w:rPr>
        <w:t>the</w:t>
      </w:r>
      <w:r w:rsidRPr="00C57377">
        <w:rPr>
          <w:rFonts w:asciiTheme="minorHAnsi" w:hAnsiTheme="minorHAnsi" w:cstheme="minorHAnsi"/>
          <w:lang w:val="en-US"/>
        </w:rPr>
        <w:t xml:space="preserve"> </w:t>
      </w:r>
      <w:r>
        <w:rPr>
          <w:rFonts w:asciiTheme="minorHAnsi" w:hAnsiTheme="minorHAnsi" w:cstheme="minorHAnsi"/>
          <w:lang w:val="en-US"/>
        </w:rPr>
        <w:t>person</w:t>
      </w:r>
      <w:r w:rsidRPr="00C57377">
        <w:rPr>
          <w:rFonts w:asciiTheme="minorHAnsi" w:hAnsiTheme="minorHAnsi" w:cstheme="minorHAnsi"/>
          <w:lang w:val="en-US"/>
        </w:rPr>
        <w:t>’</w:t>
      </w:r>
      <w:r>
        <w:rPr>
          <w:rFonts w:asciiTheme="minorHAnsi" w:hAnsiTheme="minorHAnsi" w:cstheme="minorHAnsi"/>
          <w:lang w:val="en-US"/>
        </w:rPr>
        <w:t>s</w:t>
      </w:r>
      <w:r w:rsidRPr="00C57377">
        <w:rPr>
          <w:rFonts w:asciiTheme="minorHAnsi" w:hAnsiTheme="minorHAnsi" w:cstheme="minorHAnsi"/>
          <w:lang w:val="en-US"/>
        </w:rPr>
        <w:t xml:space="preserve"> </w:t>
      </w:r>
      <w:r>
        <w:rPr>
          <w:rFonts w:asciiTheme="minorHAnsi" w:hAnsiTheme="minorHAnsi" w:cstheme="minorHAnsi"/>
          <w:lang w:val="en-US"/>
        </w:rPr>
        <w:t>spirit</w:t>
      </w:r>
      <w:r w:rsidRPr="00C57377">
        <w:rPr>
          <w:rFonts w:asciiTheme="minorHAnsi" w:hAnsiTheme="minorHAnsi" w:cstheme="minorHAnsi"/>
          <w:lang w:val="en-US"/>
        </w:rPr>
        <w:t xml:space="preserve"> </w:t>
      </w:r>
      <w:r>
        <w:rPr>
          <w:rFonts w:asciiTheme="minorHAnsi" w:hAnsiTheme="minorHAnsi" w:cstheme="minorHAnsi"/>
          <w:lang w:val="en-US"/>
        </w:rPr>
        <w:t>becomes</w:t>
      </w:r>
      <w:r w:rsidRPr="00C57377">
        <w:rPr>
          <w:rFonts w:asciiTheme="minorHAnsi" w:hAnsiTheme="minorHAnsi" w:cstheme="minorHAnsi"/>
          <w:lang w:val="en-US"/>
        </w:rPr>
        <w:t xml:space="preserve"> </w:t>
      </w:r>
      <w:r>
        <w:rPr>
          <w:rFonts w:asciiTheme="minorHAnsi" w:hAnsiTheme="minorHAnsi" w:cstheme="minorHAnsi"/>
          <w:lang w:val="en-US"/>
        </w:rPr>
        <w:t>perfected</w:t>
      </w:r>
      <w:r w:rsidRPr="00C57377">
        <w:rPr>
          <w:rFonts w:asciiTheme="minorHAnsi" w:hAnsiTheme="minorHAnsi" w:cstheme="minorHAnsi"/>
          <w:lang w:val="en-US"/>
        </w:rPr>
        <w:t xml:space="preserve">. </w:t>
      </w:r>
      <w:r>
        <w:rPr>
          <w:rFonts w:asciiTheme="minorHAnsi" w:hAnsiTheme="minorHAnsi" w:cstheme="minorHAnsi"/>
          <w:lang w:val="en-US"/>
        </w:rPr>
        <w:t>Some</w:t>
      </w:r>
      <w:r w:rsidRPr="001F7D7E">
        <w:rPr>
          <w:rFonts w:asciiTheme="minorHAnsi" w:hAnsiTheme="minorHAnsi" w:cstheme="minorHAnsi"/>
          <w:lang w:val="en-US"/>
        </w:rPr>
        <w:t xml:space="preserve"> </w:t>
      </w:r>
      <w:r>
        <w:rPr>
          <w:rFonts w:asciiTheme="minorHAnsi" w:hAnsiTheme="minorHAnsi" w:cstheme="minorHAnsi"/>
          <w:lang w:val="en-US"/>
        </w:rPr>
        <w:t>even</w:t>
      </w:r>
      <w:r w:rsidRPr="001F7D7E">
        <w:rPr>
          <w:rFonts w:asciiTheme="minorHAnsi" w:hAnsiTheme="minorHAnsi" w:cstheme="minorHAnsi"/>
          <w:lang w:val="en-US"/>
        </w:rPr>
        <w:t xml:space="preserve"> </w:t>
      </w:r>
      <w:r>
        <w:rPr>
          <w:rFonts w:asciiTheme="minorHAnsi" w:hAnsiTheme="minorHAnsi" w:cstheme="minorHAnsi"/>
          <w:lang w:val="en-US"/>
        </w:rPr>
        <w:t>embrace</w:t>
      </w:r>
      <w:r w:rsidRPr="001F7D7E">
        <w:rPr>
          <w:rFonts w:asciiTheme="minorHAnsi" w:hAnsiTheme="minorHAnsi" w:cstheme="minorHAnsi"/>
          <w:lang w:val="en-US"/>
        </w:rPr>
        <w:t xml:space="preserve"> </w:t>
      </w:r>
      <w:r>
        <w:rPr>
          <w:rFonts w:asciiTheme="minorHAnsi" w:hAnsiTheme="minorHAnsi" w:cstheme="minorHAnsi"/>
          <w:lang w:val="en-US"/>
        </w:rPr>
        <w:t>the</w:t>
      </w:r>
      <w:r w:rsidRPr="001F7D7E">
        <w:rPr>
          <w:rFonts w:asciiTheme="minorHAnsi" w:hAnsiTheme="minorHAnsi" w:cstheme="minorHAnsi"/>
          <w:lang w:val="en-US"/>
        </w:rPr>
        <w:t xml:space="preserve"> </w:t>
      </w:r>
      <w:r>
        <w:rPr>
          <w:rFonts w:asciiTheme="minorHAnsi" w:hAnsiTheme="minorHAnsi" w:cstheme="minorHAnsi"/>
          <w:lang w:val="en-US"/>
        </w:rPr>
        <w:t>more</w:t>
      </w:r>
      <w:r w:rsidRPr="001F7D7E">
        <w:rPr>
          <w:rFonts w:asciiTheme="minorHAnsi" w:hAnsiTheme="minorHAnsi" w:cstheme="minorHAnsi"/>
          <w:lang w:val="en-US"/>
        </w:rPr>
        <w:t xml:space="preserve"> </w:t>
      </w:r>
      <w:r>
        <w:rPr>
          <w:rFonts w:asciiTheme="minorHAnsi" w:hAnsiTheme="minorHAnsi" w:cstheme="minorHAnsi"/>
          <w:lang w:val="en-US"/>
        </w:rPr>
        <w:t>extreme</w:t>
      </w:r>
      <w:r w:rsidRPr="001F7D7E">
        <w:rPr>
          <w:rFonts w:asciiTheme="minorHAnsi" w:hAnsiTheme="minorHAnsi" w:cstheme="minorHAnsi"/>
          <w:lang w:val="en-US"/>
        </w:rPr>
        <w:t xml:space="preserve"> </w:t>
      </w:r>
      <w:r>
        <w:rPr>
          <w:rFonts w:asciiTheme="minorHAnsi" w:hAnsiTheme="minorHAnsi" w:cstheme="minorHAnsi"/>
          <w:lang w:val="en-US"/>
        </w:rPr>
        <w:t>position</w:t>
      </w:r>
      <w:r w:rsidRPr="001F7D7E">
        <w:rPr>
          <w:rFonts w:asciiTheme="minorHAnsi" w:hAnsiTheme="minorHAnsi" w:cstheme="minorHAnsi"/>
          <w:lang w:val="en-US"/>
        </w:rPr>
        <w:t xml:space="preserve"> </w:t>
      </w:r>
      <w:r>
        <w:rPr>
          <w:rFonts w:asciiTheme="minorHAnsi" w:hAnsiTheme="minorHAnsi" w:cstheme="minorHAnsi"/>
          <w:lang w:val="en-US"/>
        </w:rPr>
        <w:t>that</w:t>
      </w:r>
      <w:r w:rsidRPr="001F7D7E">
        <w:rPr>
          <w:rFonts w:asciiTheme="minorHAnsi" w:hAnsiTheme="minorHAnsi" w:cstheme="minorHAnsi"/>
          <w:lang w:val="en-US"/>
        </w:rPr>
        <w:t xml:space="preserve"> </w:t>
      </w:r>
      <w:r>
        <w:rPr>
          <w:rFonts w:asciiTheme="minorHAnsi" w:hAnsiTheme="minorHAnsi" w:cstheme="minorHAnsi"/>
          <w:lang w:val="en-US"/>
        </w:rPr>
        <w:t>this</w:t>
      </w:r>
      <w:r w:rsidRPr="001F7D7E">
        <w:rPr>
          <w:rFonts w:asciiTheme="minorHAnsi" w:hAnsiTheme="minorHAnsi" w:cstheme="minorHAnsi"/>
          <w:lang w:val="en-US"/>
        </w:rPr>
        <w:t xml:space="preserve"> </w:t>
      </w:r>
      <w:r>
        <w:rPr>
          <w:rFonts w:asciiTheme="minorHAnsi" w:hAnsiTheme="minorHAnsi" w:cstheme="minorHAnsi"/>
          <w:lang w:val="en-US"/>
        </w:rPr>
        <w:t>infusion</w:t>
      </w:r>
      <w:r w:rsidRPr="001F7D7E">
        <w:rPr>
          <w:rFonts w:asciiTheme="minorHAnsi" w:hAnsiTheme="minorHAnsi" w:cstheme="minorHAnsi"/>
          <w:lang w:val="en-US"/>
        </w:rPr>
        <w:t xml:space="preserve"> </w:t>
      </w:r>
      <w:r>
        <w:rPr>
          <w:rFonts w:asciiTheme="minorHAnsi" w:hAnsiTheme="minorHAnsi" w:cstheme="minorHAnsi"/>
          <w:lang w:val="en-US"/>
        </w:rPr>
        <w:t>of</w:t>
      </w:r>
      <w:r w:rsidRPr="001F7D7E">
        <w:rPr>
          <w:rFonts w:asciiTheme="minorHAnsi" w:hAnsiTheme="minorHAnsi" w:cstheme="minorHAnsi"/>
          <w:lang w:val="en-US"/>
        </w:rPr>
        <w:t xml:space="preserve"> </w:t>
      </w:r>
      <w:r>
        <w:rPr>
          <w:rFonts w:asciiTheme="minorHAnsi" w:hAnsiTheme="minorHAnsi" w:cstheme="minorHAnsi"/>
          <w:lang w:val="en-US"/>
        </w:rPr>
        <w:t>divine</w:t>
      </w:r>
      <w:r w:rsidRPr="001F7D7E">
        <w:rPr>
          <w:rFonts w:asciiTheme="minorHAnsi" w:hAnsiTheme="minorHAnsi" w:cstheme="minorHAnsi"/>
          <w:lang w:val="en-US"/>
        </w:rPr>
        <w:t xml:space="preserve"> </w:t>
      </w:r>
      <w:r>
        <w:rPr>
          <w:rFonts w:asciiTheme="minorHAnsi" w:hAnsiTheme="minorHAnsi" w:cstheme="minorHAnsi"/>
          <w:lang w:val="en-US"/>
        </w:rPr>
        <w:t>life</w:t>
      </w:r>
      <w:r w:rsidRPr="001F7D7E">
        <w:rPr>
          <w:rFonts w:asciiTheme="minorHAnsi" w:hAnsiTheme="minorHAnsi" w:cstheme="minorHAnsi"/>
          <w:lang w:val="en-US"/>
        </w:rPr>
        <w:t xml:space="preserve"> </w:t>
      </w:r>
      <w:r>
        <w:rPr>
          <w:rFonts w:asciiTheme="minorHAnsi" w:hAnsiTheme="minorHAnsi" w:cstheme="minorHAnsi"/>
          <w:lang w:val="en-US"/>
        </w:rPr>
        <w:t>causes</w:t>
      </w:r>
      <w:r w:rsidRPr="001F7D7E">
        <w:rPr>
          <w:rFonts w:asciiTheme="minorHAnsi" w:hAnsiTheme="minorHAnsi" w:cstheme="minorHAnsi"/>
          <w:lang w:val="en-US"/>
        </w:rPr>
        <w:t xml:space="preserve"> </w:t>
      </w:r>
      <w:r>
        <w:rPr>
          <w:rFonts w:asciiTheme="minorHAnsi" w:hAnsiTheme="minorHAnsi" w:cstheme="minorHAnsi"/>
          <w:lang w:val="en-US"/>
        </w:rPr>
        <w:t>the</w:t>
      </w:r>
      <w:r w:rsidRPr="001F7D7E">
        <w:rPr>
          <w:rFonts w:asciiTheme="minorHAnsi" w:hAnsiTheme="minorHAnsi" w:cstheme="minorHAnsi"/>
          <w:lang w:val="en-US"/>
        </w:rPr>
        <w:t xml:space="preserve"> </w:t>
      </w:r>
      <w:r>
        <w:rPr>
          <w:rFonts w:asciiTheme="minorHAnsi" w:hAnsiTheme="minorHAnsi" w:cstheme="minorHAnsi"/>
          <w:lang w:val="en-US"/>
        </w:rPr>
        <w:t>human</w:t>
      </w:r>
      <w:r w:rsidRPr="001F7D7E">
        <w:rPr>
          <w:rFonts w:asciiTheme="minorHAnsi" w:hAnsiTheme="minorHAnsi" w:cstheme="minorHAnsi"/>
          <w:lang w:val="en-US"/>
        </w:rPr>
        <w:t xml:space="preserve"> </w:t>
      </w:r>
      <w:r>
        <w:rPr>
          <w:rFonts w:asciiTheme="minorHAnsi" w:hAnsiTheme="minorHAnsi" w:cstheme="minorHAnsi"/>
          <w:lang w:val="en-US"/>
        </w:rPr>
        <w:t>spirit</w:t>
      </w:r>
      <w:r w:rsidRPr="001F7D7E">
        <w:rPr>
          <w:rFonts w:asciiTheme="minorHAnsi" w:hAnsiTheme="minorHAnsi" w:cstheme="minorHAnsi"/>
          <w:lang w:val="en-US"/>
        </w:rPr>
        <w:t xml:space="preserve"> </w:t>
      </w:r>
      <w:r>
        <w:rPr>
          <w:rFonts w:asciiTheme="minorHAnsi" w:hAnsiTheme="minorHAnsi" w:cstheme="minorHAnsi"/>
          <w:lang w:val="en-US"/>
        </w:rPr>
        <w:t>to</w:t>
      </w:r>
      <w:r w:rsidRPr="001F7D7E">
        <w:rPr>
          <w:rFonts w:asciiTheme="minorHAnsi" w:hAnsiTheme="minorHAnsi" w:cstheme="minorHAnsi"/>
          <w:lang w:val="en-US"/>
        </w:rPr>
        <w:t xml:space="preserve"> </w:t>
      </w:r>
      <w:r>
        <w:rPr>
          <w:rFonts w:asciiTheme="minorHAnsi" w:hAnsiTheme="minorHAnsi" w:cstheme="minorHAnsi"/>
          <w:lang w:val="en-US"/>
        </w:rPr>
        <w:t>become</w:t>
      </w:r>
      <w:r w:rsidRPr="001F7D7E">
        <w:rPr>
          <w:rFonts w:asciiTheme="minorHAnsi" w:hAnsiTheme="minorHAnsi" w:cstheme="minorHAnsi"/>
          <w:lang w:val="en-US"/>
        </w:rPr>
        <w:t xml:space="preserve"> </w:t>
      </w:r>
      <w:r>
        <w:rPr>
          <w:rFonts w:asciiTheme="minorHAnsi" w:hAnsiTheme="minorHAnsi" w:cstheme="minorHAnsi"/>
          <w:lang w:val="en-US"/>
        </w:rPr>
        <w:t>divine</w:t>
      </w:r>
      <w:r w:rsidRPr="001F7D7E">
        <w:rPr>
          <w:rFonts w:asciiTheme="minorHAnsi" w:hAnsiTheme="minorHAnsi" w:cstheme="minorHAnsi"/>
          <w:lang w:val="en-US"/>
        </w:rPr>
        <w:t xml:space="preserve"> (</w:t>
      </w:r>
      <w:r>
        <w:rPr>
          <w:rFonts w:asciiTheme="minorHAnsi" w:hAnsiTheme="minorHAnsi" w:cstheme="minorHAnsi"/>
          <w:lang w:val="en-US"/>
        </w:rPr>
        <w:t>or</w:t>
      </w:r>
      <w:r w:rsidRPr="001F7D7E">
        <w:rPr>
          <w:rFonts w:asciiTheme="minorHAnsi" w:hAnsiTheme="minorHAnsi" w:cstheme="minorHAnsi"/>
          <w:lang w:val="en-US"/>
        </w:rPr>
        <w:t xml:space="preserve"> </w:t>
      </w:r>
      <w:r>
        <w:rPr>
          <w:rFonts w:asciiTheme="minorHAnsi" w:hAnsiTheme="minorHAnsi" w:cstheme="minorHAnsi"/>
          <w:lang w:val="en-US"/>
        </w:rPr>
        <w:t>deified)</w:t>
      </w:r>
      <w:r w:rsidRPr="001F7D7E">
        <w:rPr>
          <w:rFonts w:asciiTheme="minorHAnsi" w:hAnsiTheme="minorHAnsi" w:cstheme="minorHAnsi"/>
          <w:lang w:val="en-US"/>
        </w:rPr>
        <w:t xml:space="preserve">. </w:t>
      </w:r>
      <w:r>
        <w:rPr>
          <w:rFonts w:asciiTheme="minorHAnsi" w:hAnsiTheme="minorHAnsi" w:cstheme="minorHAnsi"/>
          <w:lang w:val="en-US"/>
        </w:rPr>
        <w:t>Consequently, it is</w:t>
      </w:r>
      <w:r w:rsidRPr="001F7D7E">
        <w:rPr>
          <w:rFonts w:asciiTheme="minorHAnsi" w:hAnsiTheme="minorHAnsi" w:cstheme="minorHAnsi"/>
          <w:lang w:val="en-US"/>
        </w:rPr>
        <w:t xml:space="preserve"> </w:t>
      </w:r>
      <w:r>
        <w:rPr>
          <w:rFonts w:asciiTheme="minorHAnsi" w:hAnsiTheme="minorHAnsi" w:cstheme="minorHAnsi"/>
          <w:lang w:val="en-US"/>
        </w:rPr>
        <w:t>thought</w:t>
      </w:r>
      <w:r w:rsidRPr="001F7D7E">
        <w:rPr>
          <w:rFonts w:asciiTheme="minorHAnsi" w:hAnsiTheme="minorHAnsi" w:cstheme="minorHAnsi"/>
          <w:lang w:val="en-US"/>
        </w:rPr>
        <w:t xml:space="preserve"> </w:t>
      </w:r>
      <w:r>
        <w:rPr>
          <w:rFonts w:asciiTheme="minorHAnsi" w:hAnsiTheme="minorHAnsi" w:cstheme="minorHAnsi"/>
          <w:lang w:val="en-US"/>
        </w:rPr>
        <w:t>that</w:t>
      </w:r>
      <w:r w:rsidRPr="001F7D7E">
        <w:rPr>
          <w:rFonts w:asciiTheme="minorHAnsi" w:hAnsiTheme="minorHAnsi" w:cstheme="minorHAnsi"/>
          <w:lang w:val="en-US"/>
        </w:rPr>
        <w:t xml:space="preserve"> </w:t>
      </w:r>
      <w:r>
        <w:rPr>
          <w:rFonts w:asciiTheme="minorHAnsi" w:hAnsiTheme="minorHAnsi" w:cstheme="minorHAnsi"/>
          <w:lang w:val="en-US"/>
        </w:rPr>
        <w:t>the</w:t>
      </w:r>
      <w:r w:rsidRPr="001F7D7E">
        <w:rPr>
          <w:rFonts w:asciiTheme="minorHAnsi" w:hAnsiTheme="minorHAnsi" w:cstheme="minorHAnsi"/>
          <w:lang w:val="en-US"/>
        </w:rPr>
        <w:t xml:space="preserve"> </w:t>
      </w:r>
      <w:r>
        <w:rPr>
          <w:rFonts w:asciiTheme="minorHAnsi" w:hAnsiTheme="minorHAnsi" w:cstheme="minorHAnsi"/>
          <w:lang w:val="en-US"/>
        </w:rPr>
        <w:t>“fruit</w:t>
      </w:r>
      <w:r w:rsidRPr="001F7D7E">
        <w:rPr>
          <w:rFonts w:asciiTheme="minorHAnsi" w:hAnsiTheme="minorHAnsi" w:cstheme="minorHAnsi"/>
          <w:lang w:val="en-US"/>
        </w:rPr>
        <w:t xml:space="preserve"> </w:t>
      </w:r>
      <w:r>
        <w:rPr>
          <w:rFonts w:asciiTheme="minorHAnsi" w:hAnsiTheme="minorHAnsi" w:cstheme="minorHAnsi"/>
          <w:lang w:val="en-US"/>
        </w:rPr>
        <w:t>of</w:t>
      </w:r>
      <w:r w:rsidRPr="001F7D7E">
        <w:rPr>
          <w:rFonts w:asciiTheme="minorHAnsi" w:hAnsiTheme="minorHAnsi" w:cstheme="minorHAnsi"/>
          <w:lang w:val="en-US"/>
        </w:rPr>
        <w:t xml:space="preserve"> </w:t>
      </w:r>
      <w:r>
        <w:rPr>
          <w:rFonts w:asciiTheme="minorHAnsi" w:hAnsiTheme="minorHAnsi" w:cstheme="minorHAnsi"/>
          <w:lang w:val="en-US"/>
        </w:rPr>
        <w:t>the</w:t>
      </w:r>
      <w:r w:rsidRPr="001F7D7E">
        <w:rPr>
          <w:rFonts w:asciiTheme="minorHAnsi" w:hAnsiTheme="minorHAnsi" w:cstheme="minorHAnsi"/>
          <w:lang w:val="en-US"/>
        </w:rPr>
        <w:t xml:space="preserve"> </w:t>
      </w:r>
      <w:r>
        <w:rPr>
          <w:rFonts w:asciiTheme="minorHAnsi" w:hAnsiTheme="minorHAnsi" w:cstheme="minorHAnsi"/>
          <w:lang w:val="en-US"/>
        </w:rPr>
        <w:t>Spirit”</w:t>
      </w:r>
      <w:r w:rsidRPr="001F7D7E">
        <w:rPr>
          <w:rFonts w:asciiTheme="minorHAnsi" w:hAnsiTheme="minorHAnsi" w:cstheme="minorHAnsi"/>
          <w:lang w:val="en-US"/>
        </w:rPr>
        <w:t xml:space="preserve"> </w:t>
      </w:r>
      <w:r>
        <w:rPr>
          <w:rFonts w:asciiTheme="minorHAnsi" w:hAnsiTheme="minorHAnsi" w:cstheme="minorHAnsi"/>
          <w:lang w:val="en-US"/>
        </w:rPr>
        <w:t>that</w:t>
      </w:r>
      <w:r w:rsidRPr="001F7D7E">
        <w:rPr>
          <w:rFonts w:asciiTheme="minorHAnsi" w:hAnsiTheme="minorHAnsi" w:cstheme="minorHAnsi"/>
          <w:lang w:val="en-US"/>
        </w:rPr>
        <w:t xml:space="preserve"> </w:t>
      </w:r>
      <w:r>
        <w:rPr>
          <w:rFonts w:asciiTheme="minorHAnsi" w:hAnsiTheme="minorHAnsi" w:cstheme="minorHAnsi"/>
          <w:lang w:val="en-US"/>
        </w:rPr>
        <w:t>Paul</w:t>
      </w:r>
      <w:r w:rsidRPr="001F7D7E">
        <w:rPr>
          <w:rFonts w:asciiTheme="minorHAnsi" w:hAnsiTheme="minorHAnsi" w:cstheme="minorHAnsi"/>
          <w:lang w:val="en-US"/>
        </w:rPr>
        <w:t xml:space="preserve"> </w:t>
      </w:r>
      <w:r>
        <w:rPr>
          <w:rFonts w:asciiTheme="minorHAnsi" w:hAnsiTheme="minorHAnsi" w:cstheme="minorHAnsi"/>
          <w:lang w:val="en-US"/>
        </w:rPr>
        <w:t xml:space="preserve">speaks of in </w:t>
      </w:r>
      <w:r w:rsidRPr="001F7D7E">
        <w:rPr>
          <w:rFonts w:asciiTheme="minorHAnsi" w:hAnsiTheme="minorHAnsi" w:cstheme="minorHAnsi"/>
          <w:lang w:val="en-US"/>
        </w:rPr>
        <w:t>Gal</w:t>
      </w:r>
      <w:r>
        <w:rPr>
          <w:rFonts w:asciiTheme="minorHAnsi" w:hAnsiTheme="minorHAnsi" w:cstheme="minorHAnsi"/>
          <w:lang w:val="en-US"/>
        </w:rPr>
        <w:t>atians</w:t>
      </w:r>
      <w:r w:rsidRPr="001F7D7E">
        <w:rPr>
          <w:rFonts w:asciiTheme="minorHAnsi" w:hAnsiTheme="minorHAnsi" w:cstheme="minorHAnsi"/>
          <w:lang w:val="en-US"/>
        </w:rPr>
        <w:t xml:space="preserve"> 5:22</w:t>
      </w:r>
      <w:r>
        <w:rPr>
          <w:rFonts w:asciiTheme="minorHAnsi" w:hAnsiTheme="minorHAnsi" w:cstheme="minorHAnsi"/>
          <w:lang w:val="en-US"/>
        </w:rPr>
        <w:t>-23 are, in fact, fruit of the reborn human spirit</w:t>
      </w:r>
      <w:r w:rsidRPr="001F7D7E">
        <w:rPr>
          <w:rFonts w:asciiTheme="minorHAnsi" w:hAnsiTheme="minorHAnsi" w:cstheme="minorHAnsi"/>
          <w:lang w:val="en-US"/>
        </w:rPr>
        <w:t xml:space="preserve">. </w:t>
      </w:r>
    </w:p>
    <w:p w:rsidR="00DA2521" w:rsidRDefault="00DA2521" w:rsidP="00DA2521">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lastRenderedPageBreak/>
        <w:t>Smedes</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 believes</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receive</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F7D7E">
        <w:rPr>
          <w:rFonts w:asciiTheme="minorHAnsi" w:eastAsia="MS Mincho" w:hAnsiTheme="minorHAnsi" w:cstheme="minorHAnsi"/>
          <w:lang w:val="en-US" w:eastAsia="ja-JP"/>
        </w:rPr>
        <w:t xml:space="preserve"> “</w:t>
      </w:r>
      <w:r w:rsidRPr="001F7D7E">
        <w:rPr>
          <w:rFonts w:asciiTheme="minorHAnsi" w:hAnsiTheme="minorHAnsi" w:cstheme="minorHAnsi"/>
          <w:lang w:val="en-US"/>
        </w:rPr>
        <w:t>the divine-human life of Christ</w:t>
      </w:r>
      <w:r w:rsidRPr="001F7D7E">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Yet</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qualifies</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nothing</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added</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human</w:t>
      </w:r>
      <w:r w:rsidRPr="001F7D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constit</w:t>
      </w:r>
      <w:r w:rsidRPr="001F7D7E">
        <w:rPr>
          <w:rFonts w:asciiTheme="minorHAnsi" w:eastAsia="MS Mincho" w:hAnsiTheme="minorHAnsi" w:cstheme="minorHAnsi"/>
          <w:lang w:val="en-US" w:eastAsia="ja-JP"/>
        </w:rPr>
        <w:t>ution, but rather we are dealing with “</w:t>
      </w:r>
      <w:r w:rsidRPr="001F7D7E">
        <w:rPr>
          <w:rFonts w:asciiTheme="minorHAnsi" w:hAnsiTheme="minorHAnsi" w:cstheme="minorHAnsi"/>
          <w:lang w:val="en-US"/>
        </w:rPr>
        <w:t>more like a power that pushes the soul upward on the ladder of being</w:t>
      </w:r>
      <w:r>
        <w:rPr>
          <w:rFonts w:asciiTheme="minorHAnsi" w:hAnsiTheme="minorHAnsi" w:cstheme="minorHAnsi"/>
          <w:lang w:val="en-US"/>
        </w:rPr>
        <w:t>.</w:t>
      </w:r>
      <w:r>
        <w:rPr>
          <w:rFonts w:asciiTheme="minorHAnsi" w:eastAsia="MS Mincho" w:hAnsiTheme="minorHAnsi" w:cstheme="minorHAnsi"/>
          <w:lang w:val="en-US" w:eastAsia="ja-JP"/>
        </w:rPr>
        <w:t>”</w:t>
      </w:r>
      <w:r w:rsidRPr="00041699">
        <w:rPr>
          <w:rStyle w:val="FootnoteReference"/>
          <w:rFonts w:asciiTheme="minorHAnsi" w:eastAsia="MS Mincho" w:hAnsiTheme="minorHAnsi" w:cstheme="minorHAnsi"/>
          <w:sz w:val="24"/>
          <w:lang w:eastAsia="ja-JP"/>
        </w:rPr>
        <w:footnoteReference w:id="21"/>
      </w:r>
    </w:p>
    <w:p w:rsidR="00DA2521" w:rsidRPr="00C57377" w:rsidRDefault="00DA2521" w:rsidP="00DA2521">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 well-known supporter of this theory is Kenneth E. Hagin. He teaches that people are basically spirit beings that have a soul and live in a body. Before</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rebirth</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people</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have</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satanic</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w:t>
      </w:r>
      <w:r w:rsidRPr="001948FE">
        <w:rPr>
          <w:rFonts w:asciiTheme="minorHAnsi" w:eastAsia="MS Mincho" w:hAnsiTheme="minorHAnsi" w:cstheme="minorHAnsi"/>
          <w:lang w:val="en-US" w:eastAsia="ja-JP"/>
        </w:rPr>
        <w:t xml:space="preserve"> (Jn 8:44). </w:t>
      </w:r>
      <w:r>
        <w:rPr>
          <w:rFonts w:asciiTheme="minorHAnsi" w:eastAsia="MS Mincho" w:hAnsiTheme="minorHAnsi" w:cstheme="minorHAnsi"/>
          <w:lang w:val="en-US" w:eastAsia="ja-JP"/>
        </w:rPr>
        <w:t>After</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rebirth</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possess</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1948FE">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w:t>
      </w:r>
      <w:r w:rsidRPr="001948FE">
        <w:rPr>
          <w:rFonts w:asciiTheme="minorHAnsi" w:eastAsia="MS Mincho" w:hAnsiTheme="minorHAnsi" w:cstheme="minorHAnsi"/>
          <w:lang w:val="en-US" w:eastAsia="ja-JP"/>
        </w:rPr>
        <w:t>he natu</w:t>
      </w:r>
      <w:r>
        <w:rPr>
          <w:rFonts w:asciiTheme="minorHAnsi" w:eastAsia="MS Mincho" w:hAnsiTheme="minorHAnsi" w:cstheme="minorHAnsi"/>
          <w:lang w:val="en-US" w:eastAsia="ja-JP"/>
        </w:rPr>
        <w:t>re of God is within our spirits.”</w:t>
      </w:r>
      <w:r w:rsidRPr="00041699">
        <w:rPr>
          <w:rStyle w:val="FootnoteReference"/>
          <w:rFonts w:asciiTheme="minorHAnsi" w:eastAsia="MS Mincho" w:hAnsiTheme="minorHAnsi" w:cstheme="minorHAnsi"/>
          <w:sz w:val="24"/>
          <w:lang w:eastAsia="ja-JP"/>
        </w:rPr>
        <w:footnoteReference w:id="22"/>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Regeneration</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occurs</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exclusively</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 person’s</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 “</w:t>
      </w:r>
      <w:r w:rsidRPr="001948FE">
        <w:rPr>
          <w:rFonts w:asciiTheme="minorHAnsi" w:eastAsia="MS Mincho" w:hAnsiTheme="minorHAnsi" w:cstheme="minorHAnsi"/>
          <w:lang w:val="en-US" w:eastAsia="ja-JP"/>
        </w:rPr>
        <w:t>In the New Birth, our spirits are recreated.</w:t>
      </w:r>
      <w:r>
        <w:rPr>
          <w:rFonts w:asciiTheme="minorHAnsi" w:eastAsia="MS Mincho" w:hAnsiTheme="minorHAnsi" w:cstheme="minorHAnsi"/>
          <w:lang w:val="en-US" w:eastAsia="ja-JP"/>
        </w:rPr>
        <w:t>”</w:t>
      </w:r>
      <w:r w:rsidRPr="00041699">
        <w:rPr>
          <w:rStyle w:val="FootnoteReference"/>
          <w:rFonts w:asciiTheme="minorHAnsi" w:eastAsia="MS Mincho" w:hAnsiTheme="minorHAnsi" w:cstheme="minorHAnsi"/>
          <w:sz w:val="24"/>
          <w:lang w:eastAsia="ja-JP"/>
        </w:rPr>
        <w:footnoteReference w:id="23"/>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result is union with God:</w:t>
      </w:r>
      <w:r w:rsidRPr="001948F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t>
      </w:r>
      <w:r w:rsidRPr="001948FE">
        <w:rPr>
          <w:rFonts w:asciiTheme="minorHAnsi" w:eastAsia="MS Mincho" w:hAnsiTheme="minorHAnsi" w:cstheme="minorHAnsi"/>
          <w:lang w:val="en-US" w:eastAsia="ja-JP"/>
        </w:rPr>
        <w:t>We are one with Christ. Our spirits are one with Him.</w:t>
      </w:r>
      <w:r>
        <w:rPr>
          <w:rFonts w:asciiTheme="minorHAnsi" w:eastAsia="MS Mincho" w:hAnsiTheme="minorHAnsi" w:cstheme="minorHAnsi"/>
          <w:lang w:val="en-US" w:eastAsia="ja-JP"/>
        </w:rPr>
        <w:t>”</w:t>
      </w:r>
      <w:r w:rsidRPr="00041699">
        <w:rPr>
          <w:rStyle w:val="FootnoteReference"/>
          <w:rFonts w:asciiTheme="minorHAnsi" w:eastAsia="MS Mincho" w:hAnsiTheme="minorHAnsi" w:cstheme="minorHAnsi"/>
          <w:sz w:val="24"/>
          <w:lang w:val="en-US" w:eastAsia="ja-JP"/>
        </w:rPr>
        <w:footnoteReference w:id="24"/>
      </w:r>
      <w:r w:rsidRPr="00C57377">
        <w:rPr>
          <w:rFonts w:asciiTheme="minorHAnsi" w:eastAsia="MS Mincho" w:hAnsiTheme="minorHAnsi" w:cstheme="minorHAnsi"/>
          <w:lang w:val="en-US" w:eastAsia="ja-JP"/>
        </w:rPr>
        <w:t xml:space="preserve"> </w:t>
      </w:r>
    </w:p>
    <w:p w:rsidR="00DA2521" w:rsidRPr="00D110BB" w:rsidRDefault="00DA2521" w:rsidP="00DA2521">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Hagin continues, </w:t>
      </w:r>
      <w:r w:rsidRPr="0034557D">
        <w:rPr>
          <w:rFonts w:asciiTheme="minorHAnsi" w:eastAsia="MS Mincho" w:hAnsiTheme="minorHAnsi" w:cstheme="minorHAnsi"/>
          <w:lang w:val="en-US" w:eastAsia="ja-JP"/>
        </w:rPr>
        <w:t>“</w:t>
      </w:r>
      <w:r>
        <w:rPr>
          <w:rFonts w:asciiTheme="minorHAnsi" w:hAnsiTheme="minorHAnsi" w:cstheme="minorHAnsi"/>
          <w:snapToGrid w:val="0"/>
          <w:lang w:val="en-US"/>
        </w:rPr>
        <w:t>T</w:t>
      </w:r>
      <w:r w:rsidRPr="0034557D">
        <w:rPr>
          <w:rFonts w:asciiTheme="minorHAnsi" w:hAnsiTheme="minorHAnsi" w:cstheme="minorHAnsi"/>
          <w:snapToGrid w:val="0"/>
          <w:lang w:val="en-US"/>
        </w:rPr>
        <w:t>he new birth is a real incarnation</w:t>
      </w:r>
      <w:r>
        <w:rPr>
          <w:rFonts w:asciiTheme="minorHAnsi" w:hAnsiTheme="minorHAnsi" w:cstheme="minorHAnsi"/>
          <w:snapToGrid w:val="0"/>
          <w:lang w:val="en-US"/>
        </w:rPr>
        <w:t>…. (We are)</w:t>
      </w:r>
      <w:r w:rsidRPr="0034557D">
        <w:rPr>
          <w:rFonts w:asciiTheme="minorHAnsi" w:hAnsiTheme="minorHAnsi" w:cstheme="minorHAnsi"/>
          <w:snapToGrid w:val="0"/>
          <w:lang w:val="en-US"/>
        </w:rPr>
        <w:t xml:space="preserve"> as much sons and daughters of God as Jesus.</w:t>
      </w:r>
      <w:r>
        <w:rPr>
          <w:rFonts w:asciiTheme="minorHAnsi" w:eastAsia="MS Mincho" w:hAnsiTheme="minorHAnsi" w:cstheme="minorHAnsi"/>
          <w:lang w:val="en-US" w:eastAsia="ja-JP"/>
        </w:rPr>
        <w:t>”</w:t>
      </w:r>
      <w:r w:rsidRPr="00041699">
        <w:rPr>
          <w:rStyle w:val="FootnoteReference"/>
          <w:rFonts w:asciiTheme="minorHAnsi" w:eastAsia="MS Mincho" w:hAnsiTheme="minorHAnsi" w:cstheme="minorHAnsi"/>
          <w:sz w:val="24"/>
          <w:lang w:eastAsia="ja-JP"/>
        </w:rPr>
        <w:footnoteReference w:id="25"/>
      </w:r>
      <w:r w:rsidRPr="003455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 also writes,</w:t>
      </w:r>
      <w:r w:rsidRPr="00D110BB">
        <w:rPr>
          <w:rFonts w:asciiTheme="minorHAnsi" w:eastAsia="MS Mincho" w:hAnsiTheme="minorHAnsi" w:cstheme="minorHAnsi"/>
          <w:lang w:val="en-US" w:eastAsia="ja-JP"/>
        </w:rPr>
        <w:t xml:space="preserve"> </w:t>
      </w:r>
    </w:p>
    <w:p w:rsidR="00DA2521" w:rsidRPr="00D110BB" w:rsidRDefault="00DA2521" w:rsidP="00DA2521">
      <w:pPr>
        <w:rPr>
          <w:rFonts w:asciiTheme="minorHAnsi" w:hAnsiTheme="minorHAnsi" w:cstheme="minorHAnsi"/>
          <w:lang w:val="en-US"/>
        </w:rPr>
      </w:pPr>
    </w:p>
    <w:p w:rsidR="00DA2521" w:rsidRPr="00975E09" w:rsidRDefault="00DA2521" w:rsidP="00DA2521">
      <w:pPr>
        <w:ind w:left="709"/>
        <w:rPr>
          <w:rFonts w:asciiTheme="minorHAnsi" w:eastAsia="MS Mincho" w:hAnsiTheme="minorHAnsi" w:cstheme="minorHAnsi"/>
          <w:lang w:val="en-US" w:eastAsia="ja-JP"/>
        </w:rPr>
      </w:pPr>
      <w:r w:rsidRPr="0034557D">
        <w:rPr>
          <w:rFonts w:asciiTheme="minorHAnsi" w:eastAsia="MS Mincho" w:hAnsiTheme="minorHAnsi" w:cstheme="minorHAnsi"/>
          <w:i/>
          <w:iCs/>
          <w:lang w:val="en-US" w:eastAsia="ja-JP"/>
        </w:rPr>
        <w:t xml:space="preserve">Jesus was first divine, and then He was human. So He was in the flesh a divine-human being. I was first human, and so were you, but I was born of God, and so I became a human-divine being! </w:t>
      </w:r>
      <w:r w:rsidRPr="004A6660">
        <w:rPr>
          <w:rFonts w:asciiTheme="minorHAnsi" w:eastAsia="MS Mincho" w:hAnsiTheme="minorHAnsi" w:cstheme="minorHAnsi"/>
          <w:i/>
          <w:iCs/>
          <w:lang w:val="en-US" w:eastAsia="ja-JP"/>
        </w:rPr>
        <w:t>God</w:t>
      </w:r>
      <w:r w:rsidRPr="00975E09">
        <w:rPr>
          <w:rFonts w:asciiTheme="minorHAnsi" w:eastAsia="MS Mincho" w:hAnsiTheme="minorHAnsi" w:cstheme="minorHAnsi"/>
          <w:i/>
          <w:iCs/>
          <w:lang w:val="en-US" w:eastAsia="ja-JP"/>
        </w:rPr>
        <w:t xml:space="preserve"> </w:t>
      </w:r>
      <w:r w:rsidRPr="004A6660">
        <w:rPr>
          <w:rFonts w:asciiTheme="minorHAnsi" w:eastAsia="MS Mincho" w:hAnsiTheme="minorHAnsi" w:cstheme="minorHAnsi"/>
          <w:i/>
          <w:iCs/>
          <w:lang w:val="en-US" w:eastAsia="ja-JP"/>
        </w:rPr>
        <w:t>is</w:t>
      </w:r>
      <w:r w:rsidRPr="00975E09">
        <w:rPr>
          <w:rFonts w:asciiTheme="minorHAnsi" w:eastAsia="MS Mincho" w:hAnsiTheme="minorHAnsi" w:cstheme="minorHAnsi"/>
          <w:i/>
          <w:iCs/>
          <w:lang w:val="en-US" w:eastAsia="ja-JP"/>
        </w:rPr>
        <w:t xml:space="preserve"> </w:t>
      </w:r>
      <w:r w:rsidRPr="004A6660">
        <w:rPr>
          <w:rFonts w:asciiTheme="minorHAnsi" w:eastAsia="MS Mincho" w:hAnsiTheme="minorHAnsi" w:cstheme="minorHAnsi"/>
          <w:i/>
          <w:iCs/>
          <w:lang w:val="en-US" w:eastAsia="ja-JP"/>
        </w:rPr>
        <w:t>living</w:t>
      </w:r>
      <w:r w:rsidRPr="00975E09">
        <w:rPr>
          <w:rFonts w:asciiTheme="minorHAnsi" w:eastAsia="MS Mincho" w:hAnsiTheme="minorHAnsi" w:cstheme="minorHAnsi"/>
          <w:i/>
          <w:iCs/>
          <w:lang w:val="en-US" w:eastAsia="ja-JP"/>
        </w:rPr>
        <w:t xml:space="preserve"> </w:t>
      </w:r>
      <w:r w:rsidRPr="004A6660">
        <w:rPr>
          <w:rFonts w:asciiTheme="minorHAnsi" w:eastAsia="MS Mincho" w:hAnsiTheme="minorHAnsi" w:cstheme="minorHAnsi"/>
          <w:i/>
          <w:iCs/>
          <w:lang w:val="en-US" w:eastAsia="ja-JP"/>
        </w:rPr>
        <w:t>in</w:t>
      </w:r>
      <w:r w:rsidRPr="00975E09">
        <w:rPr>
          <w:rFonts w:asciiTheme="minorHAnsi" w:eastAsia="MS Mincho" w:hAnsiTheme="minorHAnsi" w:cstheme="minorHAnsi"/>
          <w:i/>
          <w:iCs/>
          <w:lang w:val="en-US" w:eastAsia="ja-JP"/>
        </w:rPr>
        <w:t xml:space="preserve"> </w:t>
      </w:r>
      <w:r w:rsidRPr="004A6660">
        <w:rPr>
          <w:rFonts w:asciiTheme="minorHAnsi" w:eastAsia="MS Mincho" w:hAnsiTheme="minorHAnsi" w:cstheme="minorHAnsi"/>
          <w:i/>
          <w:iCs/>
          <w:lang w:val="en-US" w:eastAsia="ja-JP"/>
        </w:rPr>
        <w:t>us</w:t>
      </w:r>
      <w:r w:rsidRPr="00975E09">
        <w:rPr>
          <w:rFonts w:asciiTheme="minorHAnsi" w:eastAsia="MS Mincho" w:hAnsiTheme="minorHAnsi" w:cstheme="minorHAnsi"/>
          <w:i/>
          <w:iCs/>
          <w:lang w:val="en-US" w:eastAsia="ja-JP"/>
        </w:rPr>
        <w:t>!</w:t>
      </w:r>
      <w:r w:rsidRPr="00041699">
        <w:rPr>
          <w:rStyle w:val="FootnoteReference"/>
          <w:rFonts w:asciiTheme="minorHAnsi" w:eastAsia="MS Mincho" w:hAnsiTheme="minorHAnsi" w:cstheme="minorHAnsi"/>
          <w:sz w:val="24"/>
          <w:lang w:eastAsia="ja-JP"/>
        </w:rPr>
        <w:footnoteReference w:id="26"/>
      </w:r>
    </w:p>
    <w:p w:rsidR="00DA2521" w:rsidRPr="00975E09" w:rsidRDefault="00DA2521" w:rsidP="00DA2521">
      <w:pPr>
        <w:ind w:firstLine="426"/>
        <w:rPr>
          <w:rFonts w:asciiTheme="minorHAnsi" w:hAnsiTheme="minorHAnsi" w:cstheme="minorHAnsi"/>
          <w:lang w:val="en-US"/>
        </w:rPr>
      </w:pPr>
    </w:p>
    <w:p w:rsidR="00DA2521" w:rsidRPr="00A575A2"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A575A2">
        <w:rPr>
          <w:rFonts w:asciiTheme="minorHAnsi" w:hAnsiTheme="minorHAnsi" w:cstheme="minorHAnsi"/>
          <w:lang w:val="en-US"/>
        </w:rPr>
        <w:t xml:space="preserve"> </w:t>
      </w:r>
      <w:r>
        <w:rPr>
          <w:rFonts w:asciiTheme="minorHAnsi" w:hAnsiTheme="minorHAnsi" w:cstheme="minorHAnsi"/>
          <w:lang w:val="en-US"/>
        </w:rPr>
        <w:t>rival</w:t>
      </w:r>
      <w:r w:rsidRPr="00A575A2">
        <w:rPr>
          <w:rFonts w:asciiTheme="minorHAnsi" w:hAnsiTheme="minorHAnsi" w:cstheme="minorHAnsi"/>
          <w:lang w:val="en-US"/>
        </w:rPr>
        <w:t xml:space="preserve"> </w:t>
      </w:r>
      <w:r>
        <w:rPr>
          <w:rFonts w:asciiTheme="minorHAnsi" w:hAnsiTheme="minorHAnsi" w:cstheme="minorHAnsi"/>
          <w:lang w:val="en-US"/>
        </w:rPr>
        <w:t>understanding</w:t>
      </w:r>
      <w:r w:rsidRPr="00A575A2">
        <w:rPr>
          <w:rFonts w:asciiTheme="minorHAnsi" w:hAnsiTheme="minorHAnsi" w:cstheme="minorHAnsi"/>
          <w:lang w:val="en-US"/>
        </w:rPr>
        <w:t xml:space="preserve"> </w:t>
      </w:r>
      <w:r>
        <w:rPr>
          <w:rFonts w:asciiTheme="minorHAnsi" w:hAnsiTheme="minorHAnsi" w:cstheme="minorHAnsi"/>
          <w:lang w:val="en-US"/>
        </w:rPr>
        <w:t>to</w:t>
      </w:r>
      <w:r w:rsidRPr="00A575A2">
        <w:rPr>
          <w:rFonts w:asciiTheme="minorHAnsi" w:hAnsiTheme="minorHAnsi" w:cstheme="minorHAnsi"/>
          <w:lang w:val="en-US"/>
        </w:rPr>
        <w:t xml:space="preserve"> </w:t>
      </w:r>
      <w:r>
        <w:rPr>
          <w:rFonts w:asciiTheme="minorHAnsi" w:hAnsiTheme="minorHAnsi" w:cstheme="minorHAnsi"/>
          <w:lang w:val="en-US"/>
        </w:rPr>
        <w:t>the</w:t>
      </w:r>
      <w:r w:rsidRPr="00A575A2">
        <w:rPr>
          <w:rFonts w:asciiTheme="minorHAnsi" w:hAnsiTheme="minorHAnsi" w:cstheme="minorHAnsi"/>
          <w:lang w:val="en-US"/>
        </w:rPr>
        <w:t xml:space="preserve"> </w:t>
      </w:r>
      <w:r>
        <w:rPr>
          <w:rFonts w:asciiTheme="minorHAnsi" w:hAnsiTheme="minorHAnsi" w:cstheme="minorHAnsi"/>
          <w:lang w:val="en-US"/>
        </w:rPr>
        <w:t>view</w:t>
      </w:r>
      <w:r w:rsidRPr="00A575A2">
        <w:rPr>
          <w:rFonts w:asciiTheme="minorHAnsi" w:hAnsiTheme="minorHAnsi" w:cstheme="minorHAnsi"/>
          <w:lang w:val="en-US"/>
        </w:rPr>
        <w:t xml:space="preserve"> </w:t>
      </w:r>
      <w:r>
        <w:rPr>
          <w:rFonts w:asciiTheme="minorHAnsi" w:hAnsiTheme="minorHAnsi" w:cstheme="minorHAnsi"/>
          <w:lang w:val="en-US"/>
        </w:rPr>
        <w:t>described</w:t>
      </w:r>
      <w:r w:rsidRPr="00A575A2">
        <w:rPr>
          <w:rFonts w:asciiTheme="minorHAnsi" w:hAnsiTheme="minorHAnsi" w:cstheme="minorHAnsi"/>
          <w:lang w:val="en-US"/>
        </w:rPr>
        <w:t xml:space="preserve"> </w:t>
      </w:r>
      <w:r>
        <w:rPr>
          <w:rFonts w:asciiTheme="minorHAnsi" w:hAnsiTheme="minorHAnsi" w:cstheme="minorHAnsi"/>
          <w:lang w:val="en-US"/>
        </w:rPr>
        <w:t>above</w:t>
      </w:r>
      <w:r w:rsidRPr="00A575A2">
        <w:rPr>
          <w:rFonts w:asciiTheme="minorHAnsi" w:hAnsiTheme="minorHAnsi" w:cstheme="minorHAnsi"/>
          <w:lang w:val="en-US"/>
        </w:rPr>
        <w:t xml:space="preserve"> </w:t>
      </w:r>
      <w:r>
        <w:rPr>
          <w:rFonts w:asciiTheme="minorHAnsi" w:hAnsiTheme="minorHAnsi" w:cstheme="minorHAnsi"/>
          <w:lang w:val="en-US"/>
        </w:rPr>
        <w:t>claims</w:t>
      </w:r>
      <w:r w:rsidRPr="00A575A2">
        <w:rPr>
          <w:rFonts w:asciiTheme="minorHAnsi" w:hAnsiTheme="minorHAnsi" w:cstheme="minorHAnsi"/>
          <w:lang w:val="en-US"/>
        </w:rPr>
        <w:t xml:space="preserve"> </w:t>
      </w:r>
      <w:r>
        <w:rPr>
          <w:rFonts w:asciiTheme="minorHAnsi" w:hAnsiTheme="minorHAnsi" w:cstheme="minorHAnsi"/>
          <w:lang w:val="en-US"/>
        </w:rPr>
        <w:t>that</w:t>
      </w:r>
      <w:r w:rsidRPr="00A575A2">
        <w:rPr>
          <w:rFonts w:asciiTheme="minorHAnsi" w:hAnsiTheme="minorHAnsi" w:cstheme="minorHAnsi"/>
          <w:lang w:val="en-US"/>
        </w:rPr>
        <w:t xml:space="preserve"> </w:t>
      </w:r>
      <w:r>
        <w:rPr>
          <w:rFonts w:asciiTheme="minorHAnsi" w:hAnsiTheme="minorHAnsi" w:cstheme="minorHAnsi"/>
          <w:lang w:val="en-US"/>
        </w:rPr>
        <w:t>regeneration</w:t>
      </w:r>
      <w:r w:rsidRPr="00A575A2">
        <w:rPr>
          <w:rFonts w:asciiTheme="minorHAnsi" w:hAnsiTheme="minorHAnsi" w:cstheme="minorHAnsi"/>
          <w:lang w:val="en-US"/>
        </w:rPr>
        <w:t xml:space="preserve"> </w:t>
      </w:r>
      <w:r>
        <w:rPr>
          <w:rFonts w:asciiTheme="minorHAnsi" w:hAnsiTheme="minorHAnsi" w:cstheme="minorHAnsi"/>
          <w:lang w:val="en-US"/>
        </w:rPr>
        <w:t>consists</w:t>
      </w:r>
      <w:r w:rsidRPr="00A575A2">
        <w:rPr>
          <w:rFonts w:asciiTheme="minorHAnsi" w:hAnsiTheme="minorHAnsi" w:cstheme="minorHAnsi"/>
          <w:lang w:val="en-US"/>
        </w:rPr>
        <w:t xml:space="preserve"> </w:t>
      </w:r>
      <w:r>
        <w:rPr>
          <w:rFonts w:asciiTheme="minorHAnsi" w:hAnsiTheme="minorHAnsi" w:cstheme="minorHAnsi"/>
          <w:lang w:val="en-US"/>
        </w:rPr>
        <w:t>in</w:t>
      </w:r>
      <w:r w:rsidRPr="00A575A2">
        <w:rPr>
          <w:rFonts w:asciiTheme="minorHAnsi" w:hAnsiTheme="minorHAnsi" w:cstheme="minorHAnsi"/>
          <w:lang w:val="en-US"/>
        </w:rPr>
        <w:t xml:space="preserve"> </w:t>
      </w:r>
      <w:r>
        <w:rPr>
          <w:rFonts w:asciiTheme="minorHAnsi" w:hAnsiTheme="minorHAnsi" w:cstheme="minorHAnsi"/>
          <w:lang w:val="en-US"/>
        </w:rPr>
        <w:t>receiving</w:t>
      </w:r>
      <w:r w:rsidRPr="00A575A2">
        <w:rPr>
          <w:rFonts w:asciiTheme="minorHAnsi" w:hAnsiTheme="minorHAnsi" w:cstheme="minorHAnsi"/>
          <w:lang w:val="en-US"/>
        </w:rPr>
        <w:t xml:space="preserve"> </w:t>
      </w:r>
      <w:r>
        <w:rPr>
          <w:rFonts w:asciiTheme="minorHAnsi" w:hAnsiTheme="minorHAnsi" w:cstheme="minorHAnsi"/>
          <w:lang w:val="en-US"/>
        </w:rPr>
        <w:t>the</w:t>
      </w:r>
      <w:r w:rsidRPr="00A575A2">
        <w:rPr>
          <w:rFonts w:asciiTheme="minorHAnsi" w:hAnsiTheme="minorHAnsi" w:cstheme="minorHAnsi"/>
          <w:lang w:val="en-US"/>
        </w:rPr>
        <w:t xml:space="preserve"> </w:t>
      </w:r>
      <w:r>
        <w:rPr>
          <w:rFonts w:asciiTheme="minorHAnsi" w:hAnsiTheme="minorHAnsi" w:cstheme="minorHAnsi"/>
          <w:lang w:val="en-US"/>
        </w:rPr>
        <w:t>person</w:t>
      </w:r>
      <w:r w:rsidRPr="00A575A2">
        <w:rPr>
          <w:rFonts w:asciiTheme="minorHAnsi" w:hAnsiTheme="minorHAnsi" w:cstheme="minorHAnsi"/>
          <w:lang w:val="en-US"/>
        </w:rPr>
        <w:t xml:space="preserve"> </w:t>
      </w:r>
      <w:r>
        <w:rPr>
          <w:rFonts w:asciiTheme="minorHAnsi" w:hAnsiTheme="minorHAnsi" w:cstheme="minorHAnsi"/>
          <w:lang w:val="en-US"/>
        </w:rPr>
        <w:t>of</w:t>
      </w:r>
      <w:r w:rsidRPr="00A575A2">
        <w:rPr>
          <w:rFonts w:asciiTheme="minorHAnsi" w:hAnsiTheme="minorHAnsi" w:cstheme="minorHAnsi"/>
          <w:lang w:val="en-US"/>
        </w:rPr>
        <w:t xml:space="preserve"> </w:t>
      </w:r>
      <w:r>
        <w:rPr>
          <w:rFonts w:asciiTheme="minorHAnsi" w:hAnsiTheme="minorHAnsi" w:cstheme="minorHAnsi"/>
          <w:lang w:val="en-US"/>
        </w:rPr>
        <w:t>the</w:t>
      </w:r>
      <w:r w:rsidRPr="00A575A2">
        <w:rPr>
          <w:rFonts w:asciiTheme="minorHAnsi" w:hAnsiTheme="minorHAnsi" w:cstheme="minorHAnsi"/>
          <w:lang w:val="en-US"/>
        </w:rPr>
        <w:t xml:space="preserve"> </w:t>
      </w:r>
      <w:r>
        <w:rPr>
          <w:rFonts w:asciiTheme="minorHAnsi" w:hAnsiTheme="minorHAnsi" w:cstheme="minorHAnsi"/>
          <w:lang w:val="en-US"/>
        </w:rPr>
        <w:t>Holy</w:t>
      </w:r>
      <w:r w:rsidRPr="00A575A2">
        <w:rPr>
          <w:rFonts w:asciiTheme="minorHAnsi" w:hAnsiTheme="minorHAnsi" w:cstheme="minorHAnsi"/>
          <w:lang w:val="en-US"/>
        </w:rPr>
        <w:t xml:space="preserve"> </w:t>
      </w:r>
      <w:r>
        <w:rPr>
          <w:rFonts w:asciiTheme="minorHAnsi" w:hAnsiTheme="minorHAnsi" w:cstheme="minorHAnsi"/>
          <w:lang w:val="en-US"/>
        </w:rPr>
        <w:t>Spirit</w:t>
      </w:r>
      <w:r w:rsidRPr="00A575A2">
        <w:rPr>
          <w:rFonts w:asciiTheme="minorHAnsi" w:hAnsiTheme="minorHAnsi" w:cstheme="minorHAnsi"/>
          <w:lang w:val="en-US"/>
        </w:rPr>
        <w:t xml:space="preserve"> </w:t>
      </w:r>
      <w:r>
        <w:rPr>
          <w:rFonts w:asciiTheme="minorHAnsi" w:hAnsiTheme="minorHAnsi" w:cstheme="minorHAnsi"/>
          <w:lang w:val="en-US"/>
        </w:rPr>
        <w:t>and</w:t>
      </w:r>
      <w:r w:rsidRPr="00A575A2">
        <w:rPr>
          <w:rFonts w:asciiTheme="minorHAnsi" w:hAnsiTheme="minorHAnsi" w:cstheme="minorHAnsi"/>
          <w:lang w:val="en-US"/>
        </w:rPr>
        <w:t xml:space="preserve"> </w:t>
      </w:r>
      <w:r>
        <w:rPr>
          <w:rFonts w:asciiTheme="minorHAnsi" w:hAnsiTheme="minorHAnsi" w:cstheme="minorHAnsi"/>
          <w:lang w:val="en-US"/>
        </w:rPr>
        <w:t>the</w:t>
      </w:r>
      <w:r w:rsidRPr="00A575A2">
        <w:rPr>
          <w:rFonts w:asciiTheme="minorHAnsi" w:hAnsiTheme="minorHAnsi" w:cstheme="minorHAnsi"/>
          <w:lang w:val="en-US"/>
        </w:rPr>
        <w:t xml:space="preserve"> </w:t>
      </w:r>
      <w:r>
        <w:rPr>
          <w:rFonts w:asciiTheme="minorHAnsi" w:hAnsiTheme="minorHAnsi" w:cstheme="minorHAnsi"/>
          <w:lang w:val="en-US"/>
        </w:rPr>
        <w:t>effect</w:t>
      </w:r>
      <w:r w:rsidRPr="00A575A2">
        <w:rPr>
          <w:rFonts w:asciiTheme="minorHAnsi" w:hAnsiTheme="minorHAnsi" w:cstheme="minorHAnsi"/>
          <w:lang w:val="en-US"/>
        </w:rPr>
        <w:t xml:space="preserve"> </w:t>
      </w:r>
      <w:r>
        <w:rPr>
          <w:rFonts w:asciiTheme="minorHAnsi" w:hAnsiTheme="minorHAnsi" w:cstheme="minorHAnsi"/>
          <w:lang w:val="en-US"/>
        </w:rPr>
        <w:t>His</w:t>
      </w:r>
      <w:r w:rsidRPr="00A575A2">
        <w:rPr>
          <w:rFonts w:asciiTheme="minorHAnsi" w:hAnsiTheme="minorHAnsi" w:cstheme="minorHAnsi"/>
          <w:lang w:val="en-US"/>
        </w:rPr>
        <w:t xml:space="preserve"> </w:t>
      </w:r>
      <w:r>
        <w:rPr>
          <w:rFonts w:asciiTheme="minorHAnsi" w:hAnsiTheme="minorHAnsi" w:cstheme="minorHAnsi"/>
          <w:lang w:val="en-US"/>
        </w:rPr>
        <w:t>presence</w:t>
      </w:r>
      <w:r w:rsidRPr="00A575A2">
        <w:rPr>
          <w:rFonts w:asciiTheme="minorHAnsi" w:hAnsiTheme="minorHAnsi" w:cstheme="minorHAnsi"/>
          <w:lang w:val="en-US"/>
        </w:rPr>
        <w:t xml:space="preserve"> </w:t>
      </w:r>
      <w:r>
        <w:rPr>
          <w:rFonts w:asciiTheme="minorHAnsi" w:hAnsiTheme="minorHAnsi" w:cstheme="minorHAnsi"/>
          <w:lang w:val="en-US"/>
        </w:rPr>
        <w:t>and</w:t>
      </w:r>
      <w:r w:rsidRPr="00A575A2">
        <w:rPr>
          <w:rFonts w:asciiTheme="minorHAnsi" w:hAnsiTheme="minorHAnsi" w:cstheme="minorHAnsi"/>
          <w:lang w:val="en-US"/>
        </w:rPr>
        <w:t xml:space="preserve"> </w:t>
      </w:r>
      <w:r>
        <w:rPr>
          <w:rFonts w:asciiTheme="minorHAnsi" w:hAnsiTheme="minorHAnsi" w:cstheme="minorHAnsi"/>
          <w:lang w:val="en-US"/>
        </w:rPr>
        <w:t>activity</w:t>
      </w:r>
      <w:r w:rsidRPr="00A575A2">
        <w:rPr>
          <w:rFonts w:asciiTheme="minorHAnsi" w:hAnsiTheme="minorHAnsi" w:cstheme="minorHAnsi"/>
          <w:lang w:val="en-US"/>
        </w:rPr>
        <w:t xml:space="preserve"> </w:t>
      </w:r>
      <w:r>
        <w:rPr>
          <w:rFonts w:asciiTheme="minorHAnsi" w:hAnsiTheme="minorHAnsi" w:cstheme="minorHAnsi"/>
          <w:lang w:val="en-US"/>
        </w:rPr>
        <w:t>has</w:t>
      </w:r>
      <w:r w:rsidRPr="00A575A2">
        <w:rPr>
          <w:rFonts w:asciiTheme="minorHAnsi" w:hAnsiTheme="minorHAnsi" w:cstheme="minorHAnsi"/>
          <w:lang w:val="en-US"/>
        </w:rPr>
        <w:t xml:space="preserve"> </w:t>
      </w:r>
      <w:r>
        <w:rPr>
          <w:rFonts w:asciiTheme="minorHAnsi" w:hAnsiTheme="minorHAnsi" w:cstheme="minorHAnsi"/>
          <w:lang w:val="en-US"/>
        </w:rPr>
        <w:t>on</w:t>
      </w:r>
      <w:r w:rsidRPr="00A575A2">
        <w:rPr>
          <w:rFonts w:asciiTheme="minorHAnsi" w:hAnsiTheme="minorHAnsi" w:cstheme="minorHAnsi"/>
          <w:lang w:val="en-US"/>
        </w:rPr>
        <w:t xml:space="preserve"> </w:t>
      </w:r>
      <w:r>
        <w:rPr>
          <w:rFonts w:asciiTheme="minorHAnsi" w:hAnsiTheme="minorHAnsi" w:cstheme="minorHAnsi"/>
          <w:lang w:val="en-US"/>
        </w:rPr>
        <w:t>the</w:t>
      </w:r>
      <w:r w:rsidRPr="00A575A2">
        <w:rPr>
          <w:rFonts w:asciiTheme="minorHAnsi" w:hAnsiTheme="minorHAnsi" w:cstheme="minorHAnsi"/>
          <w:lang w:val="en-US"/>
        </w:rPr>
        <w:t xml:space="preserve"> </w:t>
      </w:r>
      <w:r>
        <w:rPr>
          <w:rFonts w:asciiTheme="minorHAnsi" w:hAnsiTheme="minorHAnsi" w:cstheme="minorHAnsi"/>
          <w:lang w:val="en-US"/>
        </w:rPr>
        <w:t>individual. The</w:t>
      </w:r>
      <w:r w:rsidRPr="00A575A2">
        <w:rPr>
          <w:rFonts w:asciiTheme="minorHAnsi" w:hAnsiTheme="minorHAnsi" w:cstheme="minorHAnsi"/>
          <w:lang w:val="en-US"/>
        </w:rPr>
        <w:t xml:space="preserve"> </w:t>
      </w:r>
      <w:r>
        <w:rPr>
          <w:rFonts w:asciiTheme="minorHAnsi" w:hAnsiTheme="minorHAnsi" w:cstheme="minorHAnsi"/>
          <w:lang w:val="en-US"/>
        </w:rPr>
        <w:t>newly</w:t>
      </w:r>
      <w:r w:rsidRPr="00A575A2">
        <w:rPr>
          <w:rFonts w:asciiTheme="minorHAnsi" w:hAnsiTheme="minorHAnsi" w:cstheme="minorHAnsi"/>
          <w:lang w:val="en-US"/>
        </w:rPr>
        <w:t xml:space="preserve"> </w:t>
      </w:r>
      <w:r>
        <w:rPr>
          <w:rFonts w:asciiTheme="minorHAnsi" w:hAnsiTheme="minorHAnsi" w:cstheme="minorHAnsi"/>
          <w:lang w:val="en-US"/>
        </w:rPr>
        <w:t>reborn person</w:t>
      </w:r>
      <w:r w:rsidRPr="00A575A2">
        <w:rPr>
          <w:rFonts w:asciiTheme="minorHAnsi" w:hAnsiTheme="minorHAnsi" w:cstheme="minorHAnsi"/>
          <w:lang w:val="en-US"/>
        </w:rPr>
        <w:t xml:space="preserve"> </w:t>
      </w:r>
      <w:r>
        <w:rPr>
          <w:rFonts w:asciiTheme="minorHAnsi" w:hAnsiTheme="minorHAnsi" w:cstheme="minorHAnsi"/>
          <w:lang w:val="en-US"/>
        </w:rPr>
        <w:t>under</w:t>
      </w:r>
      <w:r w:rsidRPr="00A575A2">
        <w:rPr>
          <w:rFonts w:asciiTheme="minorHAnsi" w:hAnsiTheme="minorHAnsi" w:cstheme="minorHAnsi"/>
          <w:lang w:val="en-US"/>
        </w:rPr>
        <w:t xml:space="preserve"> </w:t>
      </w:r>
      <w:r>
        <w:rPr>
          <w:rFonts w:asciiTheme="minorHAnsi" w:hAnsiTheme="minorHAnsi" w:cstheme="minorHAnsi"/>
          <w:lang w:val="en-US"/>
        </w:rPr>
        <w:t>the</w:t>
      </w:r>
      <w:r w:rsidRPr="00A575A2">
        <w:rPr>
          <w:rFonts w:asciiTheme="minorHAnsi" w:hAnsiTheme="minorHAnsi" w:cstheme="minorHAnsi"/>
          <w:lang w:val="en-US"/>
        </w:rPr>
        <w:t xml:space="preserve"> </w:t>
      </w:r>
      <w:r>
        <w:rPr>
          <w:rFonts w:asciiTheme="minorHAnsi" w:hAnsiTheme="minorHAnsi" w:cstheme="minorHAnsi"/>
          <w:lang w:val="en-US"/>
        </w:rPr>
        <w:t>influence</w:t>
      </w:r>
      <w:r w:rsidRPr="00A575A2">
        <w:rPr>
          <w:rFonts w:asciiTheme="minorHAnsi" w:hAnsiTheme="minorHAnsi" w:cstheme="minorHAnsi"/>
          <w:lang w:val="en-US"/>
        </w:rPr>
        <w:t xml:space="preserve"> </w:t>
      </w:r>
      <w:r>
        <w:rPr>
          <w:rFonts w:asciiTheme="minorHAnsi" w:hAnsiTheme="minorHAnsi" w:cstheme="minorHAnsi"/>
          <w:lang w:val="en-US"/>
        </w:rPr>
        <w:t>of</w:t>
      </w:r>
      <w:r w:rsidRPr="00A575A2">
        <w:rPr>
          <w:rFonts w:asciiTheme="minorHAnsi" w:hAnsiTheme="minorHAnsi" w:cstheme="minorHAnsi"/>
          <w:lang w:val="en-US"/>
        </w:rPr>
        <w:t xml:space="preserve"> </w:t>
      </w:r>
      <w:r>
        <w:rPr>
          <w:rFonts w:asciiTheme="minorHAnsi" w:hAnsiTheme="minorHAnsi" w:cstheme="minorHAnsi"/>
          <w:lang w:val="en-US"/>
        </w:rPr>
        <w:t>the</w:t>
      </w:r>
      <w:r w:rsidRPr="00A575A2">
        <w:rPr>
          <w:rFonts w:asciiTheme="minorHAnsi" w:hAnsiTheme="minorHAnsi" w:cstheme="minorHAnsi"/>
          <w:lang w:val="en-US"/>
        </w:rPr>
        <w:t xml:space="preserve"> </w:t>
      </w:r>
      <w:r>
        <w:rPr>
          <w:rFonts w:asciiTheme="minorHAnsi" w:hAnsiTheme="minorHAnsi" w:cstheme="minorHAnsi"/>
          <w:lang w:val="en-US"/>
        </w:rPr>
        <w:t>indwelling</w:t>
      </w:r>
      <w:r w:rsidRPr="00A575A2">
        <w:rPr>
          <w:rFonts w:asciiTheme="minorHAnsi" w:hAnsiTheme="minorHAnsi" w:cstheme="minorHAnsi"/>
          <w:lang w:val="en-US"/>
        </w:rPr>
        <w:t xml:space="preserve"> </w:t>
      </w:r>
      <w:r>
        <w:rPr>
          <w:rFonts w:asciiTheme="minorHAnsi" w:hAnsiTheme="minorHAnsi" w:cstheme="minorHAnsi"/>
          <w:lang w:val="en-US"/>
        </w:rPr>
        <w:t>Spirit</w:t>
      </w:r>
      <w:r w:rsidRPr="00A575A2">
        <w:rPr>
          <w:rFonts w:asciiTheme="minorHAnsi" w:hAnsiTheme="minorHAnsi" w:cstheme="minorHAnsi"/>
          <w:lang w:val="en-US"/>
        </w:rPr>
        <w:t xml:space="preserve"> </w:t>
      </w:r>
      <w:r>
        <w:rPr>
          <w:rFonts w:asciiTheme="minorHAnsi" w:hAnsiTheme="minorHAnsi" w:cstheme="minorHAnsi"/>
          <w:lang w:val="en-US"/>
        </w:rPr>
        <w:t>obtains new perspectives, new relationships, new ways of thinking, new direction in life, and new behavior patterns. In</w:t>
      </w:r>
      <w:r w:rsidRPr="00A575A2">
        <w:rPr>
          <w:rFonts w:asciiTheme="minorHAnsi" w:hAnsiTheme="minorHAnsi" w:cstheme="minorHAnsi"/>
          <w:lang w:val="en-US"/>
        </w:rPr>
        <w:t xml:space="preserve"> </w:t>
      </w:r>
      <w:r>
        <w:rPr>
          <w:rFonts w:asciiTheme="minorHAnsi" w:hAnsiTheme="minorHAnsi" w:cstheme="minorHAnsi"/>
          <w:lang w:val="en-US"/>
        </w:rPr>
        <w:t>this</w:t>
      </w:r>
      <w:r w:rsidRPr="00A575A2">
        <w:rPr>
          <w:rFonts w:asciiTheme="minorHAnsi" w:hAnsiTheme="minorHAnsi" w:cstheme="minorHAnsi"/>
          <w:lang w:val="en-US"/>
        </w:rPr>
        <w:t xml:space="preserve"> </w:t>
      </w:r>
      <w:r>
        <w:rPr>
          <w:rFonts w:asciiTheme="minorHAnsi" w:hAnsiTheme="minorHAnsi" w:cstheme="minorHAnsi"/>
          <w:lang w:val="en-US"/>
        </w:rPr>
        <w:t>view</w:t>
      </w:r>
      <w:r w:rsidRPr="00A575A2">
        <w:rPr>
          <w:rFonts w:asciiTheme="minorHAnsi" w:hAnsiTheme="minorHAnsi" w:cstheme="minorHAnsi"/>
          <w:lang w:val="en-US"/>
        </w:rPr>
        <w:t xml:space="preserve">, </w:t>
      </w:r>
      <w:r>
        <w:rPr>
          <w:rFonts w:asciiTheme="minorHAnsi" w:hAnsiTheme="minorHAnsi" w:cstheme="minorHAnsi"/>
          <w:lang w:val="en-US"/>
        </w:rPr>
        <w:t>the</w:t>
      </w:r>
      <w:r w:rsidRPr="00A575A2">
        <w:rPr>
          <w:rFonts w:asciiTheme="minorHAnsi" w:hAnsiTheme="minorHAnsi" w:cstheme="minorHAnsi"/>
          <w:lang w:val="en-US"/>
        </w:rPr>
        <w:t xml:space="preserve"> </w:t>
      </w:r>
      <w:r>
        <w:rPr>
          <w:rFonts w:asciiTheme="minorHAnsi" w:hAnsiTheme="minorHAnsi" w:cstheme="minorHAnsi"/>
          <w:lang w:val="en-US"/>
        </w:rPr>
        <w:t>fruit</w:t>
      </w:r>
      <w:r w:rsidRPr="00A575A2">
        <w:rPr>
          <w:rFonts w:asciiTheme="minorHAnsi" w:hAnsiTheme="minorHAnsi" w:cstheme="minorHAnsi"/>
          <w:lang w:val="en-US"/>
        </w:rPr>
        <w:t xml:space="preserve"> </w:t>
      </w:r>
      <w:r>
        <w:rPr>
          <w:rFonts w:asciiTheme="minorHAnsi" w:hAnsiTheme="minorHAnsi" w:cstheme="minorHAnsi"/>
          <w:lang w:val="en-US"/>
        </w:rPr>
        <w:t>of</w:t>
      </w:r>
      <w:r w:rsidRPr="00A575A2">
        <w:rPr>
          <w:rFonts w:asciiTheme="minorHAnsi" w:hAnsiTheme="minorHAnsi" w:cstheme="minorHAnsi"/>
          <w:lang w:val="en-US"/>
        </w:rPr>
        <w:t xml:space="preserve"> </w:t>
      </w:r>
      <w:r>
        <w:rPr>
          <w:rFonts w:asciiTheme="minorHAnsi" w:hAnsiTheme="minorHAnsi" w:cstheme="minorHAnsi"/>
          <w:lang w:val="en-US"/>
        </w:rPr>
        <w:t>the</w:t>
      </w:r>
      <w:r w:rsidRPr="00A575A2">
        <w:rPr>
          <w:rFonts w:asciiTheme="minorHAnsi" w:hAnsiTheme="minorHAnsi" w:cstheme="minorHAnsi"/>
          <w:lang w:val="en-US"/>
        </w:rPr>
        <w:t xml:space="preserve"> </w:t>
      </w:r>
      <w:r>
        <w:rPr>
          <w:rFonts w:asciiTheme="minorHAnsi" w:hAnsiTheme="minorHAnsi" w:cstheme="minorHAnsi"/>
          <w:lang w:val="en-US"/>
        </w:rPr>
        <w:t>Spirit</w:t>
      </w:r>
      <w:r w:rsidRPr="00A575A2">
        <w:rPr>
          <w:rFonts w:asciiTheme="minorHAnsi" w:hAnsiTheme="minorHAnsi" w:cstheme="minorHAnsi"/>
          <w:lang w:val="en-US"/>
        </w:rPr>
        <w:t xml:space="preserve"> </w:t>
      </w:r>
      <w:r>
        <w:rPr>
          <w:rFonts w:asciiTheme="minorHAnsi" w:hAnsiTheme="minorHAnsi" w:cstheme="minorHAnsi"/>
          <w:lang w:val="en-US"/>
        </w:rPr>
        <w:t>listed</w:t>
      </w:r>
      <w:r w:rsidRPr="00A575A2">
        <w:rPr>
          <w:rFonts w:asciiTheme="minorHAnsi" w:hAnsiTheme="minorHAnsi" w:cstheme="minorHAnsi"/>
          <w:lang w:val="en-US"/>
        </w:rPr>
        <w:t xml:space="preserve"> </w:t>
      </w:r>
      <w:r>
        <w:rPr>
          <w:rFonts w:asciiTheme="minorHAnsi" w:hAnsiTheme="minorHAnsi" w:cstheme="minorHAnsi"/>
          <w:lang w:val="en-US"/>
        </w:rPr>
        <w:t>in</w:t>
      </w:r>
      <w:r w:rsidRPr="00A575A2">
        <w:rPr>
          <w:rFonts w:asciiTheme="minorHAnsi" w:hAnsiTheme="minorHAnsi" w:cstheme="minorHAnsi"/>
          <w:lang w:val="en-US"/>
        </w:rPr>
        <w:t xml:space="preserve"> </w:t>
      </w:r>
      <w:r>
        <w:rPr>
          <w:rFonts w:asciiTheme="minorHAnsi" w:hAnsiTheme="minorHAnsi" w:cstheme="minorHAnsi"/>
          <w:lang w:val="en-US"/>
        </w:rPr>
        <w:t>Galatians</w:t>
      </w:r>
      <w:r w:rsidRPr="00A575A2">
        <w:rPr>
          <w:rFonts w:asciiTheme="minorHAnsi" w:hAnsiTheme="minorHAnsi" w:cstheme="minorHAnsi"/>
          <w:lang w:val="en-US"/>
        </w:rPr>
        <w:t xml:space="preserve"> 5:22-23 </w:t>
      </w:r>
      <w:r>
        <w:rPr>
          <w:rFonts w:asciiTheme="minorHAnsi" w:hAnsiTheme="minorHAnsi" w:cstheme="minorHAnsi"/>
          <w:lang w:val="en-US"/>
        </w:rPr>
        <w:t>are</w:t>
      </w:r>
      <w:r w:rsidRPr="00A575A2">
        <w:rPr>
          <w:rFonts w:asciiTheme="minorHAnsi" w:hAnsiTheme="minorHAnsi" w:cstheme="minorHAnsi"/>
          <w:lang w:val="en-US"/>
        </w:rPr>
        <w:t xml:space="preserve"> </w:t>
      </w:r>
      <w:r>
        <w:rPr>
          <w:rFonts w:asciiTheme="minorHAnsi" w:hAnsiTheme="minorHAnsi" w:cstheme="minorHAnsi"/>
          <w:lang w:val="en-US"/>
        </w:rPr>
        <w:t>not the fruit of the human spirit, but of the Holy Spirit through the believer</w:t>
      </w:r>
      <w:r w:rsidRPr="00A575A2">
        <w:rPr>
          <w:rFonts w:asciiTheme="minorHAnsi" w:hAnsiTheme="minorHAnsi" w:cstheme="minorHAnsi"/>
          <w:lang w:val="en-US"/>
        </w:rPr>
        <w:t xml:space="preserve">. </w:t>
      </w:r>
    </w:p>
    <w:p w:rsidR="00DA2521" w:rsidRPr="002B2CA2" w:rsidRDefault="00DA2521" w:rsidP="00DA2521">
      <w:pPr>
        <w:ind w:firstLine="426"/>
        <w:rPr>
          <w:rFonts w:asciiTheme="minorHAnsi" w:hAnsiTheme="minorHAnsi" w:cstheme="minorHAnsi"/>
          <w:lang w:val="en-US"/>
        </w:rPr>
      </w:pPr>
      <w:r>
        <w:rPr>
          <w:rFonts w:asciiTheme="minorHAnsi" w:hAnsiTheme="minorHAnsi" w:cstheme="minorHAnsi"/>
          <w:lang w:val="en-US"/>
        </w:rPr>
        <w:t>Mueller</w:t>
      </w:r>
      <w:r w:rsidRPr="00C57377">
        <w:rPr>
          <w:rFonts w:asciiTheme="minorHAnsi" w:hAnsiTheme="minorHAnsi" w:cstheme="minorHAnsi"/>
          <w:lang w:val="en-US"/>
        </w:rPr>
        <w:t xml:space="preserve"> </w:t>
      </w:r>
      <w:r>
        <w:rPr>
          <w:rFonts w:asciiTheme="minorHAnsi" w:hAnsiTheme="minorHAnsi" w:cstheme="minorHAnsi"/>
          <w:lang w:val="en-US"/>
        </w:rPr>
        <w:t>supports</w:t>
      </w:r>
      <w:r w:rsidRPr="00C57377">
        <w:rPr>
          <w:rFonts w:asciiTheme="minorHAnsi" w:hAnsiTheme="minorHAnsi" w:cstheme="minorHAnsi"/>
          <w:lang w:val="en-US"/>
        </w:rPr>
        <w:t xml:space="preserve"> </w:t>
      </w:r>
      <w:r>
        <w:rPr>
          <w:rFonts w:asciiTheme="minorHAnsi" w:hAnsiTheme="minorHAnsi" w:cstheme="minorHAnsi"/>
          <w:lang w:val="en-US"/>
        </w:rPr>
        <w:t>this</w:t>
      </w:r>
      <w:r w:rsidRPr="00C57377">
        <w:rPr>
          <w:rFonts w:asciiTheme="minorHAnsi" w:hAnsiTheme="minorHAnsi" w:cstheme="minorHAnsi"/>
          <w:lang w:val="en-US"/>
        </w:rPr>
        <w:t xml:space="preserve"> </w:t>
      </w:r>
      <w:r>
        <w:rPr>
          <w:rFonts w:asciiTheme="minorHAnsi" w:hAnsiTheme="minorHAnsi" w:cstheme="minorHAnsi"/>
          <w:lang w:val="en-US"/>
        </w:rPr>
        <w:t>variant</w:t>
      </w:r>
      <w:r w:rsidRPr="00C57377">
        <w:rPr>
          <w:rFonts w:asciiTheme="minorHAnsi" w:hAnsiTheme="minorHAnsi" w:cstheme="minorHAnsi"/>
          <w:lang w:val="en-US"/>
        </w:rPr>
        <w:t>: “</w:t>
      </w:r>
      <w:r>
        <w:rPr>
          <w:rFonts w:asciiTheme="minorHAnsi" w:hAnsiTheme="minorHAnsi" w:cstheme="minorHAnsi"/>
          <w:lang w:val="en-US"/>
        </w:rPr>
        <w:t>Conversion</w:t>
      </w:r>
      <w:r w:rsidRPr="00C57377">
        <w:rPr>
          <w:rFonts w:asciiTheme="minorHAnsi" w:hAnsiTheme="minorHAnsi" w:cstheme="minorHAnsi"/>
          <w:lang w:val="en-US"/>
        </w:rPr>
        <w:t xml:space="preserve"> </w:t>
      </w:r>
      <w:r>
        <w:rPr>
          <w:rFonts w:asciiTheme="minorHAnsi" w:hAnsiTheme="minorHAnsi" w:cstheme="minorHAnsi"/>
          <w:lang w:val="en-US"/>
        </w:rPr>
        <w:t>is</w:t>
      </w:r>
      <w:r w:rsidRPr="00C57377">
        <w:rPr>
          <w:rFonts w:asciiTheme="minorHAnsi" w:hAnsiTheme="minorHAnsi" w:cstheme="minorHAnsi"/>
          <w:lang w:val="en-US"/>
        </w:rPr>
        <w:t xml:space="preserve"> </w:t>
      </w:r>
      <w:r>
        <w:rPr>
          <w:rFonts w:asciiTheme="minorHAnsi" w:hAnsiTheme="minorHAnsi" w:cstheme="minorHAnsi"/>
          <w:lang w:val="en-US"/>
        </w:rPr>
        <w:t>not</w:t>
      </w:r>
      <w:r w:rsidRPr="00C57377">
        <w:rPr>
          <w:rFonts w:asciiTheme="minorHAnsi" w:hAnsiTheme="minorHAnsi" w:cstheme="minorHAnsi"/>
          <w:lang w:val="en-US"/>
        </w:rPr>
        <w:t xml:space="preserve"> </w:t>
      </w:r>
      <w:r>
        <w:rPr>
          <w:rFonts w:asciiTheme="minorHAnsi" w:hAnsiTheme="minorHAnsi" w:cstheme="minorHAnsi"/>
          <w:lang w:val="en-US"/>
        </w:rPr>
        <w:t>a</w:t>
      </w:r>
      <w:r w:rsidRPr="00C57377">
        <w:rPr>
          <w:rFonts w:asciiTheme="minorHAnsi" w:hAnsiTheme="minorHAnsi" w:cstheme="minorHAnsi"/>
          <w:lang w:val="en-US"/>
        </w:rPr>
        <w:t xml:space="preserve"> </w:t>
      </w:r>
      <w:r w:rsidRPr="00C57377">
        <w:rPr>
          <w:rFonts w:asciiTheme="minorHAnsi" w:hAnsiTheme="minorHAnsi" w:cstheme="minorHAnsi"/>
          <w:i/>
          <w:iCs/>
          <w:lang w:val="en-US"/>
        </w:rPr>
        <w:t>substantial change</w:t>
      </w:r>
      <w:r w:rsidRPr="00C57377">
        <w:rPr>
          <w:rFonts w:asciiTheme="minorHAnsi" w:hAnsiTheme="minorHAnsi" w:cstheme="minorHAnsi"/>
          <w:lang w:val="en-US"/>
        </w:rPr>
        <w:t xml:space="preserve">, </w:t>
      </w:r>
      <w:r>
        <w:rPr>
          <w:rFonts w:asciiTheme="minorHAnsi" w:hAnsiTheme="minorHAnsi" w:cstheme="minorHAnsi"/>
          <w:lang w:val="en-US"/>
        </w:rPr>
        <w:t>that</w:t>
      </w:r>
      <w:r w:rsidRPr="00C57377">
        <w:rPr>
          <w:rFonts w:asciiTheme="minorHAnsi" w:hAnsiTheme="minorHAnsi" w:cstheme="minorHAnsi"/>
          <w:lang w:val="en-US"/>
        </w:rPr>
        <w:t xml:space="preserve"> </w:t>
      </w:r>
      <w:r>
        <w:rPr>
          <w:rFonts w:asciiTheme="minorHAnsi" w:hAnsiTheme="minorHAnsi" w:cstheme="minorHAnsi"/>
          <w:lang w:val="en-US"/>
        </w:rPr>
        <w:t>is</w:t>
      </w:r>
      <w:r w:rsidRPr="00C57377">
        <w:rPr>
          <w:rFonts w:asciiTheme="minorHAnsi" w:hAnsiTheme="minorHAnsi" w:cstheme="minorHAnsi"/>
          <w:lang w:val="en-US"/>
        </w:rPr>
        <w:t xml:space="preserve">, </w:t>
      </w:r>
      <w:r>
        <w:rPr>
          <w:rFonts w:asciiTheme="minorHAnsi" w:hAnsiTheme="minorHAnsi" w:cstheme="minorHAnsi"/>
          <w:lang w:val="en-US"/>
        </w:rPr>
        <w:t>not</w:t>
      </w:r>
      <w:r w:rsidRPr="00C57377">
        <w:rPr>
          <w:rFonts w:asciiTheme="minorHAnsi" w:hAnsiTheme="minorHAnsi" w:cstheme="minorHAnsi"/>
          <w:lang w:val="en-US"/>
        </w:rPr>
        <w:t xml:space="preserve"> </w:t>
      </w:r>
      <w:r>
        <w:rPr>
          <w:rFonts w:asciiTheme="minorHAnsi" w:hAnsiTheme="minorHAnsi" w:cstheme="minorHAnsi"/>
          <w:lang w:val="en-US"/>
        </w:rPr>
        <w:t>the</w:t>
      </w:r>
      <w:r w:rsidRPr="00C57377">
        <w:rPr>
          <w:rFonts w:asciiTheme="minorHAnsi" w:hAnsiTheme="minorHAnsi" w:cstheme="minorHAnsi"/>
          <w:lang w:val="en-US"/>
        </w:rPr>
        <w:t xml:space="preserve"> </w:t>
      </w:r>
      <w:r>
        <w:rPr>
          <w:rFonts w:asciiTheme="minorHAnsi" w:hAnsiTheme="minorHAnsi" w:cstheme="minorHAnsi"/>
          <w:lang w:val="en-US"/>
        </w:rPr>
        <w:t>creation</w:t>
      </w:r>
      <w:r w:rsidRPr="00C57377">
        <w:rPr>
          <w:rFonts w:asciiTheme="minorHAnsi" w:hAnsiTheme="minorHAnsi" w:cstheme="minorHAnsi"/>
          <w:lang w:val="en-US"/>
        </w:rPr>
        <w:t xml:space="preserve"> </w:t>
      </w:r>
      <w:r>
        <w:rPr>
          <w:rFonts w:asciiTheme="minorHAnsi" w:hAnsiTheme="minorHAnsi" w:cstheme="minorHAnsi"/>
          <w:lang w:val="en-US"/>
        </w:rPr>
        <w:t>of</w:t>
      </w:r>
      <w:r w:rsidRPr="00C57377">
        <w:rPr>
          <w:rFonts w:asciiTheme="minorHAnsi" w:hAnsiTheme="minorHAnsi" w:cstheme="minorHAnsi"/>
          <w:lang w:val="en-US"/>
        </w:rPr>
        <w:t xml:space="preserve"> </w:t>
      </w:r>
      <w:r>
        <w:rPr>
          <w:rFonts w:asciiTheme="minorHAnsi" w:hAnsiTheme="minorHAnsi" w:cstheme="minorHAnsi"/>
          <w:lang w:val="en-US"/>
        </w:rPr>
        <w:t>a</w:t>
      </w:r>
      <w:r w:rsidRPr="00C57377">
        <w:rPr>
          <w:rFonts w:asciiTheme="minorHAnsi" w:hAnsiTheme="minorHAnsi" w:cstheme="minorHAnsi"/>
          <w:lang w:val="en-US"/>
        </w:rPr>
        <w:t xml:space="preserve"> </w:t>
      </w:r>
      <w:r>
        <w:rPr>
          <w:rFonts w:asciiTheme="minorHAnsi" w:hAnsiTheme="minorHAnsi" w:cstheme="minorHAnsi"/>
          <w:lang w:val="en-US"/>
        </w:rPr>
        <w:t>new</w:t>
      </w:r>
      <w:r w:rsidRPr="00C57377">
        <w:rPr>
          <w:rFonts w:asciiTheme="minorHAnsi" w:hAnsiTheme="minorHAnsi" w:cstheme="minorHAnsi"/>
          <w:lang w:val="en-US"/>
        </w:rPr>
        <w:t xml:space="preserve"> </w:t>
      </w:r>
      <w:r>
        <w:rPr>
          <w:rFonts w:asciiTheme="minorHAnsi" w:hAnsiTheme="minorHAnsi" w:cstheme="minorHAnsi"/>
          <w:lang w:val="en-US"/>
        </w:rPr>
        <w:t>essence</w:t>
      </w:r>
      <w:r w:rsidRPr="00C57377">
        <w:rPr>
          <w:rFonts w:asciiTheme="minorHAnsi" w:hAnsiTheme="minorHAnsi" w:cstheme="minorHAnsi"/>
          <w:lang w:val="en-US"/>
        </w:rPr>
        <w:t xml:space="preserve"> </w:t>
      </w:r>
      <w:r>
        <w:rPr>
          <w:rFonts w:asciiTheme="minorHAnsi" w:hAnsiTheme="minorHAnsi" w:cstheme="minorHAnsi"/>
          <w:lang w:val="en-US"/>
        </w:rPr>
        <w:t>of</w:t>
      </w:r>
      <w:r w:rsidRPr="00C57377">
        <w:rPr>
          <w:rFonts w:asciiTheme="minorHAnsi" w:hAnsiTheme="minorHAnsi" w:cstheme="minorHAnsi"/>
          <w:lang w:val="en-US"/>
        </w:rPr>
        <w:t xml:space="preserve"> </w:t>
      </w:r>
      <w:r>
        <w:rPr>
          <w:rFonts w:asciiTheme="minorHAnsi" w:hAnsiTheme="minorHAnsi" w:cstheme="minorHAnsi"/>
          <w:lang w:val="en-US"/>
        </w:rPr>
        <w:t>the</w:t>
      </w:r>
      <w:r w:rsidRPr="00C57377">
        <w:rPr>
          <w:rFonts w:asciiTheme="minorHAnsi" w:hAnsiTheme="minorHAnsi" w:cstheme="minorHAnsi"/>
          <w:lang w:val="en-US"/>
        </w:rPr>
        <w:t xml:space="preserve"> </w:t>
      </w:r>
      <w:r>
        <w:rPr>
          <w:rFonts w:asciiTheme="minorHAnsi" w:hAnsiTheme="minorHAnsi" w:cstheme="minorHAnsi"/>
          <w:lang w:val="en-US"/>
        </w:rPr>
        <w:t>soul</w:t>
      </w:r>
      <w:r w:rsidRPr="00C57377">
        <w:rPr>
          <w:rFonts w:asciiTheme="minorHAnsi" w:hAnsiTheme="minorHAnsi" w:cstheme="minorHAnsi"/>
          <w:lang w:val="en-US"/>
        </w:rPr>
        <w:t xml:space="preserve">…, </w:t>
      </w:r>
      <w:r>
        <w:rPr>
          <w:rFonts w:asciiTheme="minorHAnsi" w:hAnsiTheme="minorHAnsi" w:cstheme="minorHAnsi"/>
          <w:lang w:val="en-US"/>
        </w:rPr>
        <w:t>but</w:t>
      </w:r>
      <w:r w:rsidRPr="00C57377">
        <w:rPr>
          <w:rFonts w:asciiTheme="minorHAnsi" w:hAnsiTheme="minorHAnsi" w:cstheme="minorHAnsi"/>
          <w:lang w:val="en-US"/>
        </w:rPr>
        <w:t xml:space="preserve"> </w:t>
      </w:r>
      <w:r>
        <w:rPr>
          <w:rFonts w:asciiTheme="minorHAnsi" w:hAnsiTheme="minorHAnsi" w:cstheme="minorHAnsi"/>
          <w:lang w:val="en-US"/>
        </w:rPr>
        <w:t>the</w:t>
      </w:r>
      <w:r w:rsidRPr="00C57377">
        <w:rPr>
          <w:rFonts w:asciiTheme="minorHAnsi" w:hAnsiTheme="minorHAnsi" w:cstheme="minorHAnsi"/>
          <w:lang w:val="en-US"/>
        </w:rPr>
        <w:t xml:space="preserve"> </w:t>
      </w:r>
      <w:r>
        <w:rPr>
          <w:rFonts w:asciiTheme="minorHAnsi" w:hAnsiTheme="minorHAnsi" w:cstheme="minorHAnsi"/>
          <w:lang w:val="en-US"/>
        </w:rPr>
        <w:t>complete transformation of the soul, or the creation of new qualities in man.</w:t>
      </w:r>
      <w:r w:rsidRPr="00754E20">
        <w:rPr>
          <w:rStyle w:val="FootnoteReference"/>
          <w:rFonts w:asciiTheme="minorHAnsi" w:hAnsiTheme="minorHAnsi" w:cstheme="minorHAnsi"/>
          <w:sz w:val="24"/>
        </w:rPr>
        <w:footnoteReference w:id="27"/>
      </w:r>
      <w:r w:rsidRPr="00C57377">
        <w:rPr>
          <w:rFonts w:asciiTheme="minorHAnsi" w:hAnsiTheme="minorHAnsi" w:cstheme="minorHAnsi"/>
          <w:lang w:val="en-US"/>
        </w:rPr>
        <w:t xml:space="preserve"> </w:t>
      </w:r>
      <w:r>
        <w:rPr>
          <w:rFonts w:asciiTheme="minorHAnsi" w:hAnsiTheme="minorHAnsi" w:cstheme="minorHAnsi"/>
          <w:lang w:val="en-US"/>
        </w:rPr>
        <w:t>Similarly</w:t>
      </w:r>
      <w:r w:rsidRPr="00C57377">
        <w:rPr>
          <w:rFonts w:asciiTheme="minorHAnsi" w:hAnsiTheme="minorHAnsi" w:cstheme="minorHAnsi"/>
          <w:lang w:val="en-US"/>
        </w:rPr>
        <w:t xml:space="preserve">, </w:t>
      </w:r>
      <w:r>
        <w:rPr>
          <w:rFonts w:asciiTheme="minorHAnsi" w:hAnsiTheme="minorHAnsi" w:cstheme="minorHAnsi"/>
          <w:lang w:val="en-US"/>
        </w:rPr>
        <w:t>Best</w:t>
      </w:r>
      <w:r w:rsidRPr="00C57377">
        <w:rPr>
          <w:rFonts w:asciiTheme="minorHAnsi" w:hAnsiTheme="minorHAnsi" w:cstheme="minorHAnsi"/>
          <w:lang w:val="en-US"/>
        </w:rPr>
        <w:t xml:space="preserve"> </w:t>
      </w:r>
      <w:r>
        <w:rPr>
          <w:rFonts w:asciiTheme="minorHAnsi" w:hAnsiTheme="minorHAnsi" w:cstheme="minorHAnsi"/>
          <w:lang w:val="en-US"/>
        </w:rPr>
        <w:t>affirms, “The new birth is not the removal of anything from the sinner, neither the changing of anything within the depraved person; it is the impartation of the principle of the spiritual life to the elect.”</w:t>
      </w:r>
      <w:r w:rsidRPr="00754E20">
        <w:rPr>
          <w:rStyle w:val="FootnoteReference"/>
          <w:rFonts w:asciiTheme="minorHAnsi" w:hAnsiTheme="minorHAnsi" w:cstheme="minorHAnsi"/>
          <w:sz w:val="24"/>
        </w:rPr>
        <w:footnoteReference w:id="28"/>
      </w:r>
      <w:r w:rsidRPr="00C57377">
        <w:rPr>
          <w:rFonts w:asciiTheme="minorHAnsi" w:hAnsiTheme="minorHAnsi" w:cstheme="minorHAnsi"/>
          <w:lang w:val="en-US"/>
        </w:rPr>
        <w:t xml:space="preserve"> </w:t>
      </w:r>
      <w:r>
        <w:rPr>
          <w:rFonts w:asciiTheme="minorHAnsi" w:hAnsiTheme="minorHAnsi" w:cstheme="minorHAnsi"/>
          <w:lang w:val="en-US"/>
        </w:rPr>
        <w:t>In</w:t>
      </w:r>
      <w:r w:rsidRPr="00C57377">
        <w:rPr>
          <w:rFonts w:asciiTheme="minorHAnsi" w:hAnsiTheme="minorHAnsi" w:cstheme="minorHAnsi"/>
          <w:lang w:val="en-US"/>
        </w:rPr>
        <w:t xml:space="preserve"> </w:t>
      </w:r>
      <w:r>
        <w:rPr>
          <w:rFonts w:asciiTheme="minorHAnsi" w:hAnsiTheme="minorHAnsi" w:cstheme="minorHAnsi"/>
          <w:lang w:val="en-US"/>
        </w:rPr>
        <w:t>the</w:t>
      </w:r>
      <w:r w:rsidRPr="00C57377">
        <w:rPr>
          <w:rFonts w:asciiTheme="minorHAnsi" w:hAnsiTheme="minorHAnsi" w:cstheme="minorHAnsi"/>
          <w:lang w:val="en-US"/>
        </w:rPr>
        <w:t xml:space="preserve"> </w:t>
      </w:r>
      <w:r>
        <w:rPr>
          <w:rFonts w:asciiTheme="minorHAnsi" w:hAnsiTheme="minorHAnsi" w:cstheme="minorHAnsi"/>
          <w:lang w:val="en-US"/>
        </w:rPr>
        <w:t>words</w:t>
      </w:r>
      <w:r w:rsidRPr="00C57377">
        <w:rPr>
          <w:rFonts w:asciiTheme="minorHAnsi" w:hAnsiTheme="minorHAnsi" w:cstheme="minorHAnsi"/>
          <w:lang w:val="en-US"/>
        </w:rPr>
        <w:t xml:space="preserve"> </w:t>
      </w:r>
      <w:r>
        <w:rPr>
          <w:rFonts w:asciiTheme="minorHAnsi" w:hAnsiTheme="minorHAnsi" w:cstheme="minorHAnsi"/>
          <w:lang w:val="en-US"/>
        </w:rPr>
        <w:t>of</w:t>
      </w:r>
      <w:r w:rsidRPr="00C57377">
        <w:rPr>
          <w:rFonts w:asciiTheme="minorHAnsi" w:hAnsiTheme="minorHAnsi" w:cstheme="minorHAnsi"/>
          <w:lang w:val="en-US"/>
        </w:rPr>
        <w:t xml:space="preserve"> </w:t>
      </w:r>
      <w:r>
        <w:rPr>
          <w:rFonts w:asciiTheme="minorHAnsi" w:hAnsiTheme="minorHAnsi" w:cstheme="minorHAnsi"/>
          <w:lang w:val="en-US"/>
        </w:rPr>
        <w:t>Faust</w:t>
      </w:r>
      <w:r w:rsidRPr="00C57377">
        <w:rPr>
          <w:rFonts w:asciiTheme="minorHAnsi" w:hAnsiTheme="minorHAnsi" w:cstheme="minorHAnsi"/>
          <w:lang w:val="en-US"/>
        </w:rPr>
        <w:t>, “The mind is to be illuminated, the eyes of the understanding opened, the heart renewed, the will conqu</w:t>
      </w:r>
      <w:r>
        <w:rPr>
          <w:rFonts w:asciiTheme="minorHAnsi" w:hAnsiTheme="minorHAnsi" w:cstheme="minorHAnsi"/>
          <w:lang w:val="en-US"/>
        </w:rPr>
        <w:t>ered, and the man made willing.</w:t>
      </w:r>
      <w:r w:rsidRPr="00C57377">
        <w:rPr>
          <w:rFonts w:asciiTheme="minorHAnsi" w:hAnsiTheme="minorHAnsi" w:cstheme="minorHAnsi"/>
          <w:lang w:val="en-US"/>
        </w:rPr>
        <w:t>”</w:t>
      </w:r>
      <w:r w:rsidRPr="00754E20">
        <w:rPr>
          <w:rStyle w:val="FootnoteReference"/>
          <w:rFonts w:asciiTheme="minorHAnsi" w:eastAsia="MS Mincho" w:hAnsiTheme="minorHAnsi" w:cstheme="minorHAnsi"/>
          <w:sz w:val="24"/>
          <w:lang w:eastAsia="ja-JP"/>
        </w:rPr>
        <w:footnoteReference w:id="29"/>
      </w:r>
      <w:r w:rsidRPr="00C57377">
        <w:rPr>
          <w:rFonts w:asciiTheme="minorHAnsi" w:eastAsia="MS Mincho" w:hAnsiTheme="minorHAnsi" w:cstheme="minorHAnsi"/>
          <w:lang w:val="en-US" w:eastAsia="ja-JP"/>
        </w:rPr>
        <w:t xml:space="preserve"> </w:t>
      </w:r>
      <w:r w:rsidRPr="00BE4A1C">
        <w:rPr>
          <w:rFonts w:asciiTheme="minorHAnsi" w:hAnsiTheme="minorHAnsi" w:cstheme="minorHAnsi"/>
          <w:lang w:val="en-US"/>
        </w:rPr>
        <w:t>Dickason</w:t>
      </w:r>
      <w:r w:rsidRPr="002B2CA2">
        <w:rPr>
          <w:rFonts w:asciiTheme="minorHAnsi" w:hAnsiTheme="minorHAnsi" w:cstheme="minorHAnsi"/>
          <w:lang w:val="en-US"/>
        </w:rPr>
        <w:t xml:space="preserve"> </w:t>
      </w:r>
      <w:r>
        <w:rPr>
          <w:rFonts w:asciiTheme="minorHAnsi" w:hAnsiTheme="minorHAnsi" w:cstheme="minorHAnsi"/>
          <w:lang w:val="en-US"/>
        </w:rPr>
        <w:t>adds</w:t>
      </w:r>
      <w:r w:rsidRPr="002B2CA2">
        <w:rPr>
          <w:rFonts w:asciiTheme="minorHAnsi" w:hAnsiTheme="minorHAnsi" w:cstheme="minorHAnsi"/>
          <w:lang w:val="en-US"/>
        </w:rPr>
        <w:t xml:space="preserve"> </w:t>
      </w:r>
      <w:r>
        <w:rPr>
          <w:rFonts w:asciiTheme="minorHAnsi" w:hAnsiTheme="minorHAnsi" w:cstheme="minorHAnsi"/>
          <w:lang w:val="en-US"/>
        </w:rPr>
        <w:t>his</w:t>
      </w:r>
      <w:r w:rsidRPr="002B2CA2">
        <w:rPr>
          <w:rFonts w:asciiTheme="minorHAnsi" w:hAnsiTheme="minorHAnsi" w:cstheme="minorHAnsi"/>
          <w:lang w:val="en-US"/>
        </w:rPr>
        <w:t xml:space="preserve"> </w:t>
      </w:r>
      <w:r>
        <w:rPr>
          <w:rFonts w:asciiTheme="minorHAnsi" w:hAnsiTheme="minorHAnsi" w:cstheme="minorHAnsi"/>
          <w:lang w:val="en-US"/>
        </w:rPr>
        <w:t>confirmation</w:t>
      </w:r>
      <w:r w:rsidRPr="002B2CA2">
        <w:rPr>
          <w:rFonts w:asciiTheme="minorHAnsi" w:hAnsiTheme="minorHAnsi" w:cstheme="minorHAnsi"/>
          <w:lang w:val="en-US"/>
        </w:rPr>
        <w:t xml:space="preserve">: </w:t>
      </w:r>
    </w:p>
    <w:p w:rsidR="00DA2521" w:rsidRPr="002B2CA2" w:rsidRDefault="00DA2521" w:rsidP="00DA2521">
      <w:pPr>
        <w:rPr>
          <w:rFonts w:asciiTheme="minorHAnsi" w:hAnsiTheme="minorHAnsi" w:cstheme="minorHAnsi"/>
          <w:lang w:val="en-US"/>
        </w:rPr>
      </w:pPr>
    </w:p>
    <w:p w:rsidR="00DA2521" w:rsidRPr="00EC0FB6" w:rsidRDefault="00DA2521" w:rsidP="00DA2521">
      <w:pPr>
        <w:ind w:left="709"/>
        <w:rPr>
          <w:rFonts w:asciiTheme="minorHAnsi" w:eastAsia="MS Mincho" w:hAnsiTheme="minorHAnsi" w:cstheme="minorHAnsi"/>
          <w:lang w:val="en-US" w:eastAsia="ja-JP"/>
        </w:rPr>
      </w:pPr>
      <w:r w:rsidRPr="00EC0FB6">
        <w:rPr>
          <w:rFonts w:asciiTheme="minorHAnsi" w:eastAsia="MS Mincho" w:hAnsiTheme="minorHAnsi" w:cstheme="minorHAnsi"/>
          <w:lang w:val="en-US" w:eastAsia="ja-JP"/>
        </w:rPr>
        <w:t>The new birth actually creates within the believer a renewal of the moral base of his whole person that allows him to exercise his reason, emotion, and will in harmony with God as he yields to the indwelling Holy Spirit, who created him new.</w:t>
      </w:r>
      <w:r w:rsidRPr="00754E20">
        <w:rPr>
          <w:rStyle w:val="FootnoteReference"/>
          <w:rFonts w:asciiTheme="minorHAnsi" w:eastAsia="MS Mincho" w:hAnsiTheme="minorHAnsi" w:cstheme="minorHAnsi"/>
          <w:sz w:val="24"/>
          <w:lang w:eastAsia="ja-JP"/>
        </w:rPr>
        <w:footnoteReference w:id="30"/>
      </w:r>
    </w:p>
    <w:p w:rsidR="00DA2521" w:rsidRPr="00EC0FB6" w:rsidRDefault="00DA2521" w:rsidP="00DA2521">
      <w:pPr>
        <w:ind w:firstLine="426"/>
        <w:rPr>
          <w:rFonts w:asciiTheme="minorHAnsi" w:hAnsiTheme="minorHAnsi" w:cstheme="minorHAnsi"/>
          <w:lang w:val="en-US"/>
        </w:rPr>
      </w:pPr>
    </w:p>
    <w:p w:rsidR="00DA2521" w:rsidRPr="000775E5" w:rsidRDefault="00DA2521" w:rsidP="00DA2521">
      <w:pPr>
        <w:ind w:firstLine="426"/>
        <w:rPr>
          <w:rFonts w:asciiTheme="minorHAnsi" w:eastAsia="MS Mincho" w:hAnsiTheme="minorHAnsi" w:cstheme="minorHAnsi"/>
          <w:lang w:val="en-US" w:eastAsia="ja-JP"/>
        </w:rPr>
      </w:pPr>
      <w:r>
        <w:rPr>
          <w:rFonts w:asciiTheme="minorHAnsi" w:hAnsiTheme="minorHAnsi" w:cstheme="minorHAnsi"/>
          <w:lang w:val="en-US"/>
        </w:rPr>
        <w:lastRenderedPageBreak/>
        <w:t>We</w:t>
      </w:r>
      <w:r w:rsidRPr="005F752F">
        <w:rPr>
          <w:rFonts w:asciiTheme="minorHAnsi" w:hAnsiTheme="minorHAnsi" w:cstheme="minorHAnsi"/>
          <w:lang w:val="en-US"/>
        </w:rPr>
        <w:t xml:space="preserve"> </w:t>
      </w:r>
      <w:r>
        <w:rPr>
          <w:rFonts w:asciiTheme="minorHAnsi" w:hAnsiTheme="minorHAnsi" w:cstheme="minorHAnsi"/>
          <w:lang w:val="en-US"/>
        </w:rPr>
        <w:t>may</w:t>
      </w:r>
      <w:r w:rsidRPr="005F752F">
        <w:rPr>
          <w:rFonts w:asciiTheme="minorHAnsi" w:hAnsiTheme="minorHAnsi" w:cstheme="minorHAnsi"/>
          <w:lang w:val="en-US"/>
        </w:rPr>
        <w:t xml:space="preserve"> </w:t>
      </w:r>
      <w:r>
        <w:rPr>
          <w:rFonts w:asciiTheme="minorHAnsi" w:hAnsiTheme="minorHAnsi" w:cstheme="minorHAnsi"/>
          <w:lang w:val="en-US"/>
        </w:rPr>
        <w:t>cite</w:t>
      </w:r>
      <w:r w:rsidRPr="005F752F">
        <w:rPr>
          <w:rFonts w:asciiTheme="minorHAnsi" w:hAnsiTheme="minorHAnsi" w:cstheme="minorHAnsi"/>
          <w:lang w:val="en-US"/>
        </w:rPr>
        <w:t xml:space="preserve"> </w:t>
      </w:r>
      <w:r>
        <w:rPr>
          <w:rFonts w:asciiTheme="minorHAnsi" w:hAnsiTheme="minorHAnsi" w:cstheme="minorHAnsi"/>
          <w:lang w:val="en-US"/>
        </w:rPr>
        <w:t>other respected</w:t>
      </w:r>
      <w:r w:rsidRPr="005F752F">
        <w:rPr>
          <w:rFonts w:asciiTheme="minorHAnsi" w:hAnsiTheme="minorHAnsi" w:cstheme="minorHAnsi"/>
          <w:lang w:val="en-US"/>
        </w:rPr>
        <w:t xml:space="preserve"> </w:t>
      </w:r>
      <w:r>
        <w:rPr>
          <w:rFonts w:asciiTheme="minorHAnsi" w:hAnsiTheme="minorHAnsi" w:cstheme="minorHAnsi"/>
          <w:lang w:val="en-US"/>
        </w:rPr>
        <w:t>authors</w:t>
      </w:r>
      <w:r w:rsidRPr="005F752F">
        <w:rPr>
          <w:rFonts w:asciiTheme="minorHAnsi" w:hAnsiTheme="minorHAnsi" w:cstheme="minorHAnsi"/>
          <w:lang w:val="en-US"/>
        </w:rPr>
        <w:t xml:space="preserve"> </w:t>
      </w:r>
      <w:r>
        <w:rPr>
          <w:rFonts w:asciiTheme="minorHAnsi" w:hAnsiTheme="minorHAnsi" w:cstheme="minorHAnsi"/>
          <w:lang w:val="en-US"/>
        </w:rPr>
        <w:t>in</w:t>
      </w:r>
      <w:r w:rsidRPr="005F752F">
        <w:rPr>
          <w:rFonts w:asciiTheme="minorHAnsi" w:hAnsiTheme="minorHAnsi" w:cstheme="minorHAnsi"/>
          <w:lang w:val="en-US"/>
        </w:rPr>
        <w:t xml:space="preserve"> </w:t>
      </w:r>
      <w:r>
        <w:rPr>
          <w:rFonts w:asciiTheme="minorHAnsi" w:hAnsiTheme="minorHAnsi" w:cstheme="minorHAnsi"/>
          <w:lang w:val="en-US"/>
        </w:rPr>
        <w:t>support</w:t>
      </w:r>
      <w:r w:rsidRPr="005F752F">
        <w:rPr>
          <w:rFonts w:asciiTheme="minorHAnsi" w:hAnsiTheme="minorHAnsi" w:cstheme="minorHAnsi"/>
          <w:lang w:val="en-US"/>
        </w:rPr>
        <w:t>.</w:t>
      </w:r>
      <w:r>
        <w:rPr>
          <w:rFonts w:asciiTheme="minorHAnsi" w:hAnsiTheme="minorHAnsi" w:cstheme="minorHAnsi"/>
          <w:lang w:val="en-US"/>
        </w:rPr>
        <w:t xml:space="preserve"> George</w:t>
      </w:r>
      <w:r w:rsidRPr="00EC0FB6">
        <w:rPr>
          <w:rFonts w:asciiTheme="minorHAnsi" w:hAnsiTheme="minorHAnsi" w:cstheme="minorHAnsi"/>
          <w:lang w:val="en-US"/>
        </w:rPr>
        <w:t xml:space="preserve"> </w:t>
      </w:r>
      <w:r>
        <w:rPr>
          <w:rFonts w:asciiTheme="minorHAnsi" w:hAnsiTheme="minorHAnsi" w:cstheme="minorHAnsi"/>
          <w:lang w:val="en-US"/>
        </w:rPr>
        <w:t>Whitehead</w:t>
      </w:r>
      <w:r w:rsidRPr="00EC0FB6">
        <w:rPr>
          <w:rFonts w:asciiTheme="minorHAnsi" w:hAnsiTheme="minorHAnsi" w:cstheme="minorHAnsi"/>
          <w:lang w:val="en-US"/>
        </w:rPr>
        <w:t xml:space="preserve"> </w:t>
      </w:r>
      <w:r>
        <w:rPr>
          <w:rFonts w:asciiTheme="minorHAnsi" w:hAnsiTheme="minorHAnsi" w:cstheme="minorHAnsi"/>
          <w:lang w:val="en-US"/>
        </w:rPr>
        <w:t>taught</w:t>
      </w:r>
      <w:r w:rsidRPr="00EC0FB6">
        <w:rPr>
          <w:rFonts w:asciiTheme="minorHAnsi" w:hAnsiTheme="minorHAnsi" w:cstheme="minorHAnsi"/>
          <w:lang w:val="en-US"/>
        </w:rPr>
        <w:t xml:space="preserve"> </w:t>
      </w:r>
      <w:r>
        <w:rPr>
          <w:rFonts w:asciiTheme="minorHAnsi" w:hAnsiTheme="minorHAnsi" w:cstheme="minorHAnsi"/>
          <w:lang w:val="en-US"/>
        </w:rPr>
        <w:t>that</w:t>
      </w:r>
      <w:r w:rsidRPr="00EC0FB6">
        <w:rPr>
          <w:rFonts w:asciiTheme="minorHAnsi" w:hAnsiTheme="minorHAnsi" w:cstheme="minorHAnsi"/>
          <w:lang w:val="en-US"/>
        </w:rPr>
        <w:t xml:space="preserve"> </w:t>
      </w:r>
      <w:r>
        <w:rPr>
          <w:rFonts w:asciiTheme="minorHAnsi" w:hAnsiTheme="minorHAnsi" w:cstheme="minorHAnsi"/>
          <w:lang w:val="en-US"/>
        </w:rPr>
        <w:t>through</w:t>
      </w:r>
      <w:r w:rsidRPr="00EC0FB6">
        <w:rPr>
          <w:rFonts w:asciiTheme="minorHAnsi" w:hAnsiTheme="minorHAnsi" w:cstheme="minorHAnsi"/>
          <w:lang w:val="en-US"/>
        </w:rPr>
        <w:t xml:space="preserve"> </w:t>
      </w:r>
      <w:r>
        <w:rPr>
          <w:rFonts w:asciiTheme="minorHAnsi" w:hAnsiTheme="minorHAnsi" w:cstheme="minorHAnsi"/>
          <w:lang w:val="en-US"/>
        </w:rPr>
        <w:t>the</w:t>
      </w:r>
      <w:r w:rsidRPr="00EC0FB6">
        <w:rPr>
          <w:rFonts w:asciiTheme="minorHAnsi" w:hAnsiTheme="minorHAnsi" w:cstheme="minorHAnsi"/>
          <w:lang w:val="en-US"/>
        </w:rPr>
        <w:t xml:space="preserve"> </w:t>
      </w:r>
      <w:r>
        <w:rPr>
          <w:rFonts w:asciiTheme="minorHAnsi" w:hAnsiTheme="minorHAnsi" w:cstheme="minorHAnsi"/>
          <w:lang w:val="en-US"/>
        </w:rPr>
        <w:t>new</w:t>
      </w:r>
      <w:r w:rsidRPr="00EC0FB6">
        <w:rPr>
          <w:rFonts w:asciiTheme="minorHAnsi" w:hAnsiTheme="minorHAnsi" w:cstheme="minorHAnsi"/>
          <w:lang w:val="en-US"/>
        </w:rPr>
        <w:t xml:space="preserve"> </w:t>
      </w:r>
      <w:r>
        <w:rPr>
          <w:rFonts w:asciiTheme="minorHAnsi" w:hAnsiTheme="minorHAnsi" w:cstheme="minorHAnsi"/>
          <w:lang w:val="en-US"/>
        </w:rPr>
        <w:t>birth,</w:t>
      </w:r>
      <w:r w:rsidRPr="00EC0FB6">
        <w:rPr>
          <w:rFonts w:asciiTheme="minorHAnsi" w:hAnsiTheme="minorHAnsi" w:cstheme="minorHAnsi"/>
          <w:lang w:val="en-US"/>
        </w:rPr>
        <w:t xml:space="preserve"> we are “altered as to the qualities and tempers of our minds,” but the soul remains “the same as to essence.”</w:t>
      </w:r>
      <w:r w:rsidRPr="00754E20">
        <w:rPr>
          <w:rStyle w:val="FootnoteReference"/>
          <w:rFonts w:asciiTheme="minorHAnsi" w:eastAsia="MS Mincho" w:hAnsiTheme="minorHAnsi" w:cstheme="minorHAnsi"/>
          <w:sz w:val="24"/>
          <w:lang w:eastAsia="ja-JP"/>
        </w:rPr>
        <w:footnoteReference w:id="31"/>
      </w:r>
      <w:r w:rsidRPr="00EC0FB6">
        <w:rPr>
          <w:rStyle w:val="FootnoteReference"/>
          <w:rFonts w:asciiTheme="minorHAnsi" w:eastAsia="MS Mincho" w:hAnsiTheme="minorHAnsi" w:cstheme="minorHAnsi"/>
          <w:color w:val="FF0000"/>
          <w:sz w:val="16"/>
          <w:szCs w:val="20"/>
          <w:lang w:val="en-US" w:eastAsia="ja-JP"/>
        </w:rPr>
        <w:t xml:space="preserve"> </w:t>
      </w:r>
      <w:r w:rsidRPr="000775E5">
        <w:rPr>
          <w:rFonts w:asciiTheme="minorHAnsi" w:eastAsia="MS Mincho" w:hAnsiTheme="minorHAnsi" w:cstheme="minorHAnsi"/>
          <w:lang w:val="en-US" w:eastAsia="ja-JP"/>
        </w:rPr>
        <w:t>Hoch writes that regeneration “</w:t>
      </w:r>
      <w:r w:rsidRPr="000775E5">
        <w:rPr>
          <w:rFonts w:asciiTheme="minorHAnsi" w:hAnsiTheme="minorHAnsi" w:cstheme="minorHAnsi"/>
          <w:lang w:val="en-US" w:eastAsia="en-US" w:bidi="he-IL"/>
        </w:rPr>
        <w:t>renews the believer’s intellect, sensibility, and will to enable that person to enter the kingdom of God and to do good works</w:t>
      </w:r>
      <w:r>
        <w:rPr>
          <w:rFonts w:asciiTheme="minorHAnsi" w:hAnsiTheme="minorHAnsi" w:cstheme="minorHAnsi"/>
          <w:lang w:val="en-US" w:eastAsia="en-US" w:bidi="he-IL"/>
        </w:rPr>
        <w:t>.</w:t>
      </w:r>
      <w:r>
        <w:rPr>
          <w:rFonts w:asciiTheme="minorHAnsi" w:eastAsia="MS Mincho" w:hAnsiTheme="minorHAnsi" w:cstheme="minorHAnsi"/>
          <w:lang w:val="en-US" w:eastAsia="ja-JP"/>
        </w:rPr>
        <w:t>”</w:t>
      </w:r>
      <w:r w:rsidRPr="00754E20">
        <w:rPr>
          <w:rStyle w:val="FootnoteReference"/>
          <w:rFonts w:asciiTheme="minorHAnsi" w:eastAsia="MS Mincho" w:hAnsiTheme="minorHAnsi" w:cstheme="minorHAnsi"/>
          <w:sz w:val="24"/>
          <w:lang w:eastAsia="ja-JP"/>
        </w:rPr>
        <w:footnoteReference w:id="32"/>
      </w:r>
    </w:p>
    <w:p w:rsidR="00DA2521" w:rsidRPr="00877CBA" w:rsidRDefault="00DA2521" w:rsidP="00DA2521">
      <w:pPr>
        <w:ind w:firstLine="426"/>
        <w:rPr>
          <w:rFonts w:asciiTheme="minorHAnsi" w:eastAsia="MS Mincho" w:hAnsiTheme="minorHAnsi" w:cstheme="minorHAnsi"/>
          <w:color w:val="FF0000"/>
          <w:lang w:val="en-US" w:eastAsia="ja-JP"/>
        </w:rPr>
      </w:pPr>
      <w:r>
        <w:rPr>
          <w:rFonts w:asciiTheme="minorHAnsi" w:hAnsiTheme="minorHAnsi" w:cstheme="minorHAnsi"/>
          <w:lang w:val="en-US"/>
        </w:rPr>
        <w:t>Pink</w:t>
      </w:r>
      <w:r w:rsidRPr="000775E5">
        <w:rPr>
          <w:rFonts w:asciiTheme="minorHAnsi" w:hAnsiTheme="minorHAnsi" w:cstheme="minorHAnsi"/>
          <w:lang w:val="en-US"/>
        </w:rPr>
        <w:t xml:space="preserve"> </w:t>
      </w:r>
      <w:r>
        <w:rPr>
          <w:rFonts w:asciiTheme="minorHAnsi" w:hAnsiTheme="minorHAnsi" w:cstheme="minorHAnsi"/>
          <w:lang w:val="en-US"/>
        </w:rPr>
        <w:t>also</w:t>
      </w:r>
      <w:r w:rsidRPr="000775E5">
        <w:rPr>
          <w:rFonts w:asciiTheme="minorHAnsi" w:hAnsiTheme="minorHAnsi" w:cstheme="minorHAnsi"/>
          <w:lang w:val="en-US"/>
        </w:rPr>
        <w:t xml:space="preserve"> </w:t>
      </w:r>
      <w:r>
        <w:rPr>
          <w:rFonts w:asciiTheme="minorHAnsi" w:hAnsiTheme="minorHAnsi" w:cstheme="minorHAnsi"/>
          <w:lang w:val="en-US"/>
        </w:rPr>
        <w:t>agrees</w:t>
      </w:r>
      <w:r w:rsidRPr="000775E5">
        <w:rPr>
          <w:rFonts w:asciiTheme="minorHAnsi" w:hAnsiTheme="minorHAnsi" w:cstheme="minorHAnsi"/>
          <w:lang w:val="en-US"/>
        </w:rPr>
        <w:t xml:space="preserve"> </w:t>
      </w:r>
      <w:r>
        <w:rPr>
          <w:rFonts w:asciiTheme="minorHAnsi" w:hAnsiTheme="minorHAnsi" w:cstheme="minorHAnsi"/>
          <w:lang w:val="en-US"/>
        </w:rPr>
        <w:t>that</w:t>
      </w:r>
      <w:r w:rsidRPr="000775E5">
        <w:rPr>
          <w:rFonts w:asciiTheme="minorHAnsi" w:hAnsiTheme="minorHAnsi" w:cstheme="minorHAnsi"/>
          <w:lang w:val="en-US"/>
        </w:rPr>
        <w:t xml:space="preserve"> </w:t>
      </w:r>
      <w:r>
        <w:rPr>
          <w:rFonts w:asciiTheme="minorHAnsi" w:hAnsiTheme="minorHAnsi" w:cstheme="minorHAnsi"/>
          <w:lang w:val="en-US"/>
        </w:rPr>
        <w:t>regeneration</w:t>
      </w:r>
      <w:r w:rsidRPr="000775E5">
        <w:rPr>
          <w:rFonts w:asciiTheme="minorHAnsi" w:hAnsiTheme="minorHAnsi" w:cstheme="minorHAnsi"/>
          <w:lang w:val="en-US"/>
        </w:rPr>
        <w:t xml:space="preserve"> </w:t>
      </w:r>
      <w:r>
        <w:rPr>
          <w:rFonts w:asciiTheme="minorHAnsi" w:hAnsiTheme="minorHAnsi" w:cstheme="minorHAnsi"/>
          <w:lang w:val="en-US"/>
        </w:rPr>
        <w:t>involves</w:t>
      </w:r>
      <w:r w:rsidRPr="000775E5">
        <w:rPr>
          <w:rFonts w:asciiTheme="minorHAnsi" w:hAnsiTheme="minorHAnsi" w:cstheme="minorHAnsi"/>
          <w:lang w:val="en-US"/>
        </w:rPr>
        <w:t xml:space="preserve"> </w:t>
      </w:r>
      <w:r>
        <w:rPr>
          <w:rFonts w:asciiTheme="minorHAnsi" w:hAnsiTheme="minorHAnsi" w:cstheme="minorHAnsi"/>
          <w:lang w:val="en-US"/>
        </w:rPr>
        <w:t>a</w:t>
      </w:r>
      <w:r w:rsidRPr="000775E5">
        <w:rPr>
          <w:rFonts w:asciiTheme="minorHAnsi" w:hAnsiTheme="minorHAnsi" w:cstheme="minorHAnsi"/>
          <w:lang w:val="en-US"/>
        </w:rPr>
        <w:t xml:space="preserve"> </w:t>
      </w:r>
      <w:r>
        <w:rPr>
          <w:rFonts w:asciiTheme="minorHAnsi" w:hAnsiTheme="minorHAnsi" w:cstheme="minorHAnsi"/>
          <w:lang w:val="en-US"/>
        </w:rPr>
        <w:t>change</w:t>
      </w:r>
      <w:r w:rsidRPr="000775E5">
        <w:rPr>
          <w:rFonts w:asciiTheme="minorHAnsi" w:hAnsiTheme="minorHAnsi" w:cstheme="minorHAnsi"/>
          <w:lang w:val="en-US"/>
        </w:rPr>
        <w:t xml:space="preserve"> </w:t>
      </w:r>
      <w:r>
        <w:rPr>
          <w:rFonts w:asciiTheme="minorHAnsi" w:hAnsiTheme="minorHAnsi" w:cstheme="minorHAnsi"/>
          <w:lang w:val="en-US"/>
        </w:rPr>
        <w:t>in</w:t>
      </w:r>
      <w:r w:rsidRPr="000775E5">
        <w:rPr>
          <w:rFonts w:asciiTheme="minorHAnsi" w:hAnsiTheme="minorHAnsi" w:cstheme="minorHAnsi"/>
          <w:lang w:val="en-US"/>
        </w:rPr>
        <w:t xml:space="preserve"> </w:t>
      </w:r>
      <w:r>
        <w:rPr>
          <w:rFonts w:asciiTheme="minorHAnsi" w:hAnsiTheme="minorHAnsi" w:cstheme="minorHAnsi"/>
          <w:lang w:val="en-US"/>
        </w:rPr>
        <w:t>the</w:t>
      </w:r>
      <w:r w:rsidRPr="000775E5">
        <w:rPr>
          <w:rFonts w:asciiTheme="minorHAnsi" w:hAnsiTheme="minorHAnsi" w:cstheme="minorHAnsi"/>
          <w:lang w:val="en-US"/>
        </w:rPr>
        <w:t xml:space="preserve"> </w:t>
      </w:r>
      <w:r>
        <w:rPr>
          <w:rFonts w:asciiTheme="minorHAnsi" w:hAnsiTheme="minorHAnsi" w:cstheme="minorHAnsi"/>
          <w:lang w:val="en-US"/>
        </w:rPr>
        <w:t>direction</w:t>
      </w:r>
      <w:r w:rsidRPr="000775E5">
        <w:rPr>
          <w:rFonts w:asciiTheme="minorHAnsi" w:hAnsiTheme="minorHAnsi" w:cstheme="minorHAnsi"/>
          <w:lang w:val="en-US"/>
        </w:rPr>
        <w:t xml:space="preserve"> </w:t>
      </w:r>
      <w:r>
        <w:rPr>
          <w:rFonts w:asciiTheme="minorHAnsi" w:hAnsiTheme="minorHAnsi" w:cstheme="minorHAnsi"/>
          <w:lang w:val="en-US"/>
        </w:rPr>
        <w:t>of</w:t>
      </w:r>
      <w:r w:rsidRPr="000775E5">
        <w:rPr>
          <w:rFonts w:asciiTheme="minorHAnsi" w:hAnsiTheme="minorHAnsi" w:cstheme="minorHAnsi"/>
          <w:lang w:val="en-US"/>
        </w:rPr>
        <w:t xml:space="preserve"> </w:t>
      </w:r>
      <w:r>
        <w:rPr>
          <w:rFonts w:asciiTheme="minorHAnsi" w:hAnsiTheme="minorHAnsi" w:cstheme="minorHAnsi"/>
          <w:lang w:val="en-US"/>
        </w:rPr>
        <w:t>a</w:t>
      </w:r>
      <w:r w:rsidRPr="000775E5">
        <w:rPr>
          <w:rFonts w:asciiTheme="minorHAnsi" w:hAnsiTheme="minorHAnsi" w:cstheme="minorHAnsi"/>
          <w:lang w:val="en-US"/>
        </w:rPr>
        <w:t xml:space="preserve"> </w:t>
      </w:r>
      <w:r>
        <w:rPr>
          <w:rFonts w:asciiTheme="minorHAnsi" w:hAnsiTheme="minorHAnsi" w:cstheme="minorHAnsi"/>
          <w:lang w:val="en-US"/>
        </w:rPr>
        <w:t>person</w:t>
      </w:r>
      <w:r w:rsidRPr="000775E5">
        <w:rPr>
          <w:rFonts w:asciiTheme="minorHAnsi" w:hAnsiTheme="minorHAnsi" w:cstheme="minorHAnsi"/>
          <w:lang w:val="en-US"/>
        </w:rPr>
        <w:t>’</w:t>
      </w:r>
      <w:r>
        <w:rPr>
          <w:rFonts w:asciiTheme="minorHAnsi" w:hAnsiTheme="minorHAnsi" w:cstheme="minorHAnsi"/>
          <w:lang w:val="en-US"/>
        </w:rPr>
        <w:t>s</w:t>
      </w:r>
      <w:r w:rsidRPr="000775E5">
        <w:rPr>
          <w:rFonts w:asciiTheme="minorHAnsi" w:hAnsiTheme="minorHAnsi" w:cstheme="minorHAnsi"/>
          <w:lang w:val="en-US"/>
        </w:rPr>
        <w:t xml:space="preserve"> </w:t>
      </w:r>
      <w:r>
        <w:rPr>
          <w:rFonts w:asciiTheme="minorHAnsi" w:hAnsiTheme="minorHAnsi" w:cstheme="minorHAnsi"/>
          <w:lang w:val="en-US"/>
        </w:rPr>
        <w:t>life</w:t>
      </w:r>
      <w:r w:rsidRPr="000775E5">
        <w:rPr>
          <w:rFonts w:asciiTheme="minorHAnsi" w:hAnsiTheme="minorHAnsi" w:cstheme="minorHAnsi"/>
          <w:lang w:val="en-US"/>
        </w:rPr>
        <w:t xml:space="preserve">: </w:t>
      </w:r>
      <w:r>
        <w:rPr>
          <w:rFonts w:asciiTheme="minorHAnsi" w:hAnsiTheme="minorHAnsi" w:cstheme="minorHAnsi"/>
          <w:lang w:val="en-US"/>
        </w:rPr>
        <w:t>“No new faculties are created, rather are his original faculties enriched, ennobled, and empowered.</w:t>
      </w:r>
      <w:r w:rsidRPr="00877CBA">
        <w:rPr>
          <w:rFonts w:asciiTheme="minorHAnsi" w:hAnsiTheme="minorHAnsi" w:cstheme="minorHAnsi"/>
          <w:lang w:val="en-US"/>
        </w:rPr>
        <w:t>”</w:t>
      </w:r>
      <w:r w:rsidRPr="00754E20">
        <w:rPr>
          <w:rStyle w:val="FootnoteReference"/>
          <w:rFonts w:asciiTheme="minorHAnsi" w:eastAsia="MS Mincho" w:hAnsiTheme="minorHAnsi" w:cstheme="minorHAnsi"/>
          <w:sz w:val="24"/>
          <w:lang w:val="en-US" w:eastAsia="ja-JP"/>
        </w:rPr>
        <w:footnoteReference w:id="33"/>
      </w:r>
      <w:r w:rsidRPr="007A293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Regeneration</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effects</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change</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 in</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aspect</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human</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constitution</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alone</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w:t>
      </w:r>
      <w:r w:rsidRPr="000775E5">
        <w:rPr>
          <w:rFonts w:asciiTheme="minorHAnsi" w:eastAsia="MS Mincho" w:hAnsiTheme="minorHAnsi" w:cstheme="minorHAnsi"/>
          <w:lang w:val="en-US" w:eastAsia="ja-JP"/>
        </w:rPr>
        <w:t>.</w:t>
      </w:r>
      <w:r>
        <w:rPr>
          <w:rFonts w:asciiTheme="minorHAnsi" w:eastAsia="MS Mincho" w:hAnsiTheme="minorHAnsi" w:cstheme="minorHAnsi"/>
          <w:lang w:val="en-US" w:eastAsia="ja-JP"/>
        </w:rPr>
        <w:t>e</w:t>
      </w:r>
      <w:r w:rsidRPr="000775E5">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the spirit), but in the entire person. The</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reborn</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individual</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becomes</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new</w:t>
      </w:r>
      <w:r w:rsidRPr="000775E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creature</w:t>
      </w:r>
      <w:r w:rsidRPr="00877CBA">
        <w:rPr>
          <w:rFonts w:asciiTheme="minorHAnsi" w:eastAsia="MS Mincho" w:hAnsiTheme="minorHAnsi" w:cstheme="minorHAnsi"/>
          <w:lang w:val="en-US" w:eastAsia="ja-JP"/>
        </w:rPr>
        <w:t xml:space="preserve"> not “in respect of his essence, but in his views, his desires, his aspirations, his habits.”</w:t>
      </w:r>
      <w:r w:rsidRPr="00754E20">
        <w:rPr>
          <w:rStyle w:val="FootnoteReference"/>
          <w:rFonts w:asciiTheme="minorHAnsi" w:eastAsia="MS Mincho" w:hAnsiTheme="minorHAnsi" w:cstheme="minorHAnsi"/>
          <w:sz w:val="24"/>
          <w:lang w:eastAsia="ja-JP"/>
        </w:rPr>
        <w:footnoteReference w:id="34"/>
      </w:r>
      <w:r w:rsidRPr="00877CBA">
        <w:rPr>
          <w:rFonts w:asciiTheme="minorHAnsi" w:eastAsia="MS Mincho" w:hAnsiTheme="minorHAnsi" w:cstheme="minorHAnsi"/>
          <w:lang w:val="en-US" w:eastAsia="ja-JP"/>
        </w:rPr>
        <w:t xml:space="preserve"> This is called “new birth” because “it is the gateway into a new world, the beginning of an entirely new experience.”</w:t>
      </w:r>
      <w:r w:rsidRPr="00754E20">
        <w:rPr>
          <w:rStyle w:val="FootnoteReference"/>
          <w:rFonts w:asciiTheme="minorHAnsi" w:eastAsia="MS Mincho" w:hAnsiTheme="minorHAnsi" w:cstheme="minorHAnsi"/>
          <w:sz w:val="24"/>
          <w:lang w:eastAsia="ja-JP"/>
        </w:rPr>
        <w:footnoteReference w:id="35"/>
      </w:r>
      <w:r w:rsidRPr="00877CBA">
        <w:rPr>
          <w:rFonts w:asciiTheme="minorHAnsi" w:eastAsia="MS Mincho" w:hAnsiTheme="minorHAnsi" w:cstheme="minorHAnsi"/>
          <w:color w:val="FF0000"/>
          <w:lang w:val="en-US" w:eastAsia="ja-JP"/>
        </w:rPr>
        <w:t xml:space="preserve"> </w:t>
      </w:r>
    </w:p>
    <w:p w:rsidR="00DA2521" w:rsidRDefault="00DA2521" w:rsidP="00DA2521">
      <w:pPr>
        <w:ind w:firstLine="426"/>
        <w:rPr>
          <w:rFonts w:asciiTheme="minorHAnsi" w:hAnsiTheme="minorHAnsi" w:cstheme="minorHAnsi"/>
          <w:lang w:val="en-US" w:bidi="he-IL"/>
        </w:rPr>
      </w:pPr>
      <w:r>
        <w:rPr>
          <w:rFonts w:asciiTheme="minorHAnsi" w:hAnsiTheme="minorHAnsi" w:cstheme="minorHAnsi"/>
          <w:lang w:val="en-US"/>
        </w:rPr>
        <w:t>Returning</w:t>
      </w:r>
      <w:r w:rsidRPr="000775E5">
        <w:rPr>
          <w:rFonts w:asciiTheme="minorHAnsi" w:hAnsiTheme="minorHAnsi" w:cstheme="minorHAnsi"/>
          <w:lang w:val="en-US"/>
        </w:rPr>
        <w:t xml:space="preserve"> </w:t>
      </w:r>
      <w:r>
        <w:rPr>
          <w:rFonts w:asciiTheme="minorHAnsi" w:hAnsiTheme="minorHAnsi" w:cstheme="minorHAnsi"/>
          <w:lang w:val="en-US"/>
        </w:rPr>
        <w:t>to</w:t>
      </w:r>
      <w:r w:rsidRPr="000775E5">
        <w:rPr>
          <w:rFonts w:asciiTheme="minorHAnsi" w:hAnsiTheme="minorHAnsi" w:cstheme="minorHAnsi"/>
          <w:lang w:val="en-US"/>
        </w:rPr>
        <w:t xml:space="preserve"> </w:t>
      </w:r>
      <w:r>
        <w:rPr>
          <w:rFonts w:asciiTheme="minorHAnsi" w:hAnsiTheme="minorHAnsi" w:cstheme="minorHAnsi"/>
          <w:lang w:val="en-US"/>
        </w:rPr>
        <w:t>the</w:t>
      </w:r>
      <w:r w:rsidRPr="000775E5">
        <w:rPr>
          <w:rFonts w:asciiTheme="minorHAnsi" w:hAnsiTheme="minorHAnsi" w:cstheme="minorHAnsi"/>
          <w:lang w:val="en-US"/>
        </w:rPr>
        <w:t xml:space="preserve"> </w:t>
      </w:r>
      <w:r>
        <w:rPr>
          <w:rFonts w:asciiTheme="minorHAnsi" w:hAnsiTheme="minorHAnsi" w:cstheme="minorHAnsi"/>
          <w:lang w:val="en-US"/>
        </w:rPr>
        <w:t>question</w:t>
      </w:r>
      <w:r w:rsidRPr="000775E5">
        <w:rPr>
          <w:rFonts w:asciiTheme="minorHAnsi" w:hAnsiTheme="minorHAnsi" w:cstheme="minorHAnsi"/>
          <w:lang w:val="en-US"/>
        </w:rPr>
        <w:t xml:space="preserve"> </w:t>
      </w:r>
      <w:r>
        <w:rPr>
          <w:rFonts w:asciiTheme="minorHAnsi" w:hAnsiTheme="minorHAnsi" w:cstheme="minorHAnsi"/>
          <w:lang w:val="en-US"/>
        </w:rPr>
        <w:t>of</w:t>
      </w:r>
      <w:r w:rsidRPr="000775E5">
        <w:rPr>
          <w:rFonts w:asciiTheme="minorHAnsi" w:hAnsiTheme="minorHAnsi" w:cstheme="minorHAnsi"/>
          <w:lang w:val="en-US"/>
        </w:rPr>
        <w:t xml:space="preserve"> </w:t>
      </w:r>
      <w:r>
        <w:rPr>
          <w:rFonts w:asciiTheme="minorHAnsi" w:hAnsiTheme="minorHAnsi" w:cstheme="minorHAnsi"/>
          <w:lang w:val="en-US"/>
        </w:rPr>
        <w:t>whether</w:t>
      </w:r>
      <w:r w:rsidRPr="000775E5">
        <w:rPr>
          <w:rFonts w:asciiTheme="minorHAnsi" w:hAnsiTheme="minorHAnsi" w:cstheme="minorHAnsi"/>
          <w:lang w:val="en-US"/>
        </w:rPr>
        <w:t xml:space="preserve"> </w:t>
      </w:r>
      <w:r>
        <w:rPr>
          <w:rFonts w:asciiTheme="minorHAnsi" w:hAnsiTheme="minorHAnsi" w:cstheme="minorHAnsi"/>
          <w:lang w:val="en-US"/>
        </w:rPr>
        <w:t>Galatians</w:t>
      </w:r>
      <w:r w:rsidRPr="000775E5">
        <w:rPr>
          <w:rFonts w:asciiTheme="minorHAnsi" w:hAnsiTheme="minorHAnsi" w:cstheme="minorHAnsi"/>
          <w:lang w:val="en-US"/>
        </w:rPr>
        <w:t xml:space="preserve"> 5:22-23 </w:t>
      </w:r>
      <w:r>
        <w:rPr>
          <w:rFonts w:asciiTheme="minorHAnsi" w:hAnsiTheme="minorHAnsi" w:cstheme="minorHAnsi"/>
          <w:lang w:val="en-US"/>
        </w:rPr>
        <w:t>and</w:t>
      </w:r>
      <w:r w:rsidRPr="000775E5">
        <w:rPr>
          <w:rFonts w:asciiTheme="minorHAnsi" w:hAnsiTheme="minorHAnsi" w:cstheme="minorHAnsi"/>
          <w:lang w:val="en-US"/>
        </w:rPr>
        <w:t xml:space="preserve"> </w:t>
      </w:r>
      <w:r>
        <w:rPr>
          <w:rFonts w:asciiTheme="minorHAnsi" w:hAnsiTheme="minorHAnsi" w:cstheme="minorHAnsi"/>
          <w:lang w:val="en-US"/>
        </w:rPr>
        <w:t>similar</w:t>
      </w:r>
      <w:r w:rsidRPr="000775E5">
        <w:rPr>
          <w:rFonts w:asciiTheme="minorHAnsi" w:hAnsiTheme="minorHAnsi" w:cstheme="minorHAnsi"/>
          <w:lang w:val="en-US"/>
        </w:rPr>
        <w:t xml:space="preserve"> </w:t>
      </w:r>
      <w:r>
        <w:rPr>
          <w:rFonts w:asciiTheme="minorHAnsi" w:hAnsiTheme="minorHAnsi" w:cstheme="minorHAnsi"/>
          <w:lang w:val="en-US"/>
        </w:rPr>
        <w:t>passages</w:t>
      </w:r>
      <w:r w:rsidRPr="000775E5">
        <w:rPr>
          <w:rFonts w:asciiTheme="minorHAnsi" w:hAnsiTheme="minorHAnsi" w:cstheme="minorHAnsi"/>
          <w:lang w:val="en-US"/>
        </w:rPr>
        <w:t xml:space="preserve"> </w:t>
      </w:r>
      <w:r>
        <w:rPr>
          <w:rFonts w:asciiTheme="minorHAnsi" w:hAnsiTheme="minorHAnsi" w:cstheme="minorHAnsi"/>
          <w:lang w:val="en-US"/>
        </w:rPr>
        <w:t>refer</w:t>
      </w:r>
      <w:r w:rsidRPr="000775E5">
        <w:rPr>
          <w:rFonts w:asciiTheme="minorHAnsi" w:hAnsiTheme="minorHAnsi" w:cstheme="minorHAnsi"/>
          <w:lang w:val="en-US"/>
        </w:rPr>
        <w:t xml:space="preserve"> </w:t>
      </w:r>
      <w:r>
        <w:rPr>
          <w:rFonts w:asciiTheme="minorHAnsi" w:hAnsiTheme="minorHAnsi" w:cstheme="minorHAnsi"/>
          <w:lang w:val="en-US"/>
        </w:rPr>
        <w:t>to</w:t>
      </w:r>
      <w:r w:rsidRPr="000775E5">
        <w:rPr>
          <w:rFonts w:asciiTheme="minorHAnsi" w:hAnsiTheme="minorHAnsi" w:cstheme="minorHAnsi"/>
          <w:lang w:val="en-US"/>
        </w:rPr>
        <w:t xml:space="preserve"> </w:t>
      </w:r>
      <w:r>
        <w:rPr>
          <w:rFonts w:asciiTheme="minorHAnsi" w:hAnsiTheme="minorHAnsi" w:cstheme="minorHAnsi"/>
          <w:lang w:val="en-US"/>
        </w:rPr>
        <w:t>the</w:t>
      </w:r>
      <w:r w:rsidRPr="000775E5">
        <w:rPr>
          <w:rFonts w:asciiTheme="minorHAnsi" w:hAnsiTheme="minorHAnsi" w:cstheme="minorHAnsi"/>
          <w:lang w:val="en-US"/>
        </w:rPr>
        <w:t xml:space="preserve"> </w:t>
      </w:r>
      <w:r>
        <w:rPr>
          <w:rFonts w:asciiTheme="minorHAnsi" w:hAnsiTheme="minorHAnsi" w:cstheme="minorHAnsi"/>
          <w:lang w:val="en-US"/>
        </w:rPr>
        <w:t>fruit</w:t>
      </w:r>
      <w:r w:rsidRPr="000775E5">
        <w:rPr>
          <w:rFonts w:asciiTheme="minorHAnsi" w:hAnsiTheme="minorHAnsi" w:cstheme="minorHAnsi"/>
          <w:lang w:val="en-US"/>
        </w:rPr>
        <w:t xml:space="preserve"> </w:t>
      </w:r>
      <w:r>
        <w:rPr>
          <w:rFonts w:asciiTheme="minorHAnsi" w:hAnsiTheme="minorHAnsi" w:cstheme="minorHAnsi"/>
          <w:lang w:val="en-US"/>
        </w:rPr>
        <w:t>of</w:t>
      </w:r>
      <w:r w:rsidRPr="000775E5">
        <w:rPr>
          <w:rFonts w:asciiTheme="minorHAnsi" w:hAnsiTheme="minorHAnsi" w:cstheme="minorHAnsi"/>
          <w:lang w:val="en-US"/>
        </w:rPr>
        <w:t xml:space="preserve"> </w:t>
      </w:r>
      <w:r>
        <w:rPr>
          <w:rFonts w:asciiTheme="minorHAnsi" w:hAnsiTheme="minorHAnsi" w:cstheme="minorHAnsi"/>
          <w:lang w:val="en-US"/>
        </w:rPr>
        <w:t>the</w:t>
      </w:r>
      <w:r w:rsidRPr="000775E5">
        <w:rPr>
          <w:rFonts w:asciiTheme="minorHAnsi" w:hAnsiTheme="minorHAnsi" w:cstheme="minorHAnsi"/>
          <w:lang w:val="en-US"/>
        </w:rPr>
        <w:t xml:space="preserve"> </w:t>
      </w:r>
      <w:r>
        <w:rPr>
          <w:rFonts w:asciiTheme="minorHAnsi" w:hAnsiTheme="minorHAnsi" w:cstheme="minorHAnsi"/>
          <w:lang w:val="en-US"/>
        </w:rPr>
        <w:t>human</w:t>
      </w:r>
      <w:r w:rsidRPr="000775E5">
        <w:rPr>
          <w:rFonts w:asciiTheme="minorHAnsi" w:hAnsiTheme="minorHAnsi" w:cstheme="minorHAnsi"/>
          <w:lang w:val="en-US"/>
        </w:rPr>
        <w:t xml:space="preserve"> </w:t>
      </w:r>
      <w:r>
        <w:rPr>
          <w:rFonts w:asciiTheme="minorHAnsi" w:hAnsiTheme="minorHAnsi" w:cstheme="minorHAnsi"/>
          <w:lang w:val="en-US"/>
        </w:rPr>
        <w:t>spirit</w:t>
      </w:r>
      <w:r w:rsidRPr="000775E5">
        <w:rPr>
          <w:rFonts w:asciiTheme="minorHAnsi" w:hAnsiTheme="minorHAnsi" w:cstheme="minorHAnsi"/>
          <w:lang w:val="en-US"/>
        </w:rPr>
        <w:t xml:space="preserve"> </w:t>
      </w:r>
      <w:r>
        <w:rPr>
          <w:rFonts w:asciiTheme="minorHAnsi" w:hAnsiTheme="minorHAnsi" w:cstheme="minorHAnsi"/>
          <w:lang w:val="en-US"/>
        </w:rPr>
        <w:t>or</w:t>
      </w:r>
      <w:r w:rsidRPr="000775E5">
        <w:rPr>
          <w:rFonts w:asciiTheme="minorHAnsi" w:hAnsiTheme="minorHAnsi" w:cstheme="minorHAnsi"/>
          <w:lang w:val="en-US"/>
        </w:rPr>
        <w:t xml:space="preserve"> </w:t>
      </w:r>
      <w:r>
        <w:rPr>
          <w:rFonts w:asciiTheme="minorHAnsi" w:hAnsiTheme="minorHAnsi" w:cstheme="minorHAnsi"/>
          <w:lang w:val="en-US"/>
        </w:rPr>
        <w:t>the</w:t>
      </w:r>
      <w:r w:rsidRPr="000775E5">
        <w:rPr>
          <w:rFonts w:asciiTheme="minorHAnsi" w:hAnsiTheme="minorHAnsi" w:cstheme="minorHAnsi"/>
          <w:lang w:val="en-US"/>
        </w:rPr>
        <w:t xml:space="preserve"> </w:t>
      </w:r>
      <w:r>
        <w:rPr>
          <w:rFonts w:asciiTheme="minorHAnsi" w:hAnsiTheme="minorHAnsi" w:cstheme="minorHAnsi"/>
          <w:lang w:val="en-US"/>
        </w:rPr>
        <w:t>Spirit</w:t>
      </w:r>
      <w:r w:rsidRPr="000775E5">
        <w:rPr>
          <w:rFonts w:asciiTheme="minorHAnsi" w:hAnsiTheme="minorHAnsi" w:cstheme="minorHAnsi"/>
          <w:lang w:val="en-US"/>
        </w:rPr>
        <w:t xml:space="preserve"> </w:t>
      </w:r>
      <w:r>
        <w:rPr>
          <w:rFonts w:asciiTheme="minorHAnsi" w:hAnsiTheme="minorHAnsi" w:cstheme="minorHAnsi"/>
          <w:lang w:val="en-US"/>
        </w:rPr>
        <w:t>of</w:t>
      </w:r>
      <w:r w:rsidRPr="000775E5">
        <w:rPr>
          <w:rFonts w:asciiTheme="minorHAnsi" w:hAnsiTheme="minorHAnsi" w:cstheme="minorHAnsi"/>
          <w:lang w:val="en-US"/>
        </w:rPr>
        <w:t xml:space="preserve"> </w:t>
      </w:r>
      <w:r>
        <w:rPr>
          <w:rFonts w:asciiTheme="minorHAnsi" w:hAnsiTheme="minorHAnsi" w:cstheme="minorHAnsi"/>
          <w:lang w:val="en-US"/>
        </w:rPr>
        <w:t>God</w:t>
      </w:r>
      <w:r w:rsidRPr="000775E5">
        <w:rPr>
          <w:rFonts w:asciiTheme="minorHAnsi" w:hAnsiTheme="minorHAnsi" w:cstheme="minorHAnsi"/>
          <w:lang w:val="en-US"/>
        </w:rPr>
        <w:t xml:space="preserve">, </w:t>
      </w:r>
      <w:r>
        <w:rPr>
          <w:rFonts w:asciiTheme="minorHAnsi" w:hAnsiTheme="minorHAnsi" w:cstheme="minorHAnsi"/>
          <w:lang w:val="en-US"/>
        </w:rPr>
        <w:t>we</w:t>
      </w:r>
      <w:r w:rsidRPr="000775E5">
        <w:rPr>
          <w:rFonts w:asciiTheme="minorHAnsi" w:hAnsiTheme="minorHAnsi" w:cstheme="minorHAnsi"/>
          <w:lang w:val="en-US"/>
        </w:rPr>
        <w:t xml:space="preserve"> </w:t>
      </w:r>
      <w:r>
        <w:rPr>
          <w:rFonts w:asciiTheme="minorHAnsi" w:hAnsiTheme="minorHAnsi" w:cstheme="minorHAnsi"/>
          <w:lang w:val="en-US"/>
        </w:rPr>
        <w:t>must</w:t>
      </w:r>
      <w:r w:rsidRPr="000775E5">
        <w:rPr>
          <w:rFonts w:asciiTheme="minorHAnsi" w:hAnsiTheme="minorHAnsi" w:cstheme="minorHAnsi"/>
          <w:lang w:val="en-US"/>
        </w:rPr>
        <w:t xml:space="preserve"> </w:t>
      </w:r>
      <w:r>
        <w:rPr>
          <w:rFonts w:asciiTheme="minorHAnsi" w:hAnsiTheme="minorHAnsi" w:cstheme="minorHAnsi"/>
          <w:lang w:val="en-US"/>
        </w:rPr>
        <w:t>recognize</w:t>
      </w:r>
      <w:r w:rsidRPr="000775E5">
        <w:rPr>
          <w:rFonts w:asciiTheme="minorHAnsi" w:hAnsiTheme="minorHAnsi" w:cstheme="minorHAnsi"/>
          <w:lang w:val="en-US"/>
        </w:rPr>
        <w:t xml:space="preserve"> </w:t>
      </w:r>
      <w:r>
        <w:rPr>
          <w:rFonts w:asciiTheme="minorHAnsi" w:hAnsiTheme="minorHAnsi" w:cstheme="minorHAnsi"/>
          <w:lang w:val="en-US"/>
        </w:rPr>
        <w:t>that</w:t>
      </w:r>
      <w:r w:rsidRPr="000775E5">
        <w:rPr>
          <w:rFonts w:asciiTheme="minorHAnsi" w:hAnsiTheme="minorHAnsi" w:cstheme="minorHAnsi"/>
          <w:lang w:val="en-US"/>
        </w:rPr>
        <w:t xml:space="preserve"> </w:t>
      </w:r>
      <w:r>
        <w:rPr>
          <w:rFonts w:asciiTheme="minorHAnsi" w:hAnsiTheme="minorHAnsi" w:cstheme="minorHAnsi"/>
          <w:lang w:val="en-US"/>
        </w:rPr>
        <w:t>the</w:t>
      </w:r>
      <w:r w:rsidRPr="000775E5">
        <w:rPr>
          <w:rFonts w:asciiTheme="minorHAnsi" w:hAnsiTheme="minorHAnsi" w:cstheme="minorHAnsi"/>
          <w:lang w:val="en-US"/>
        </w:rPr>
        <w:t xml:space="preserve"> </w:t>
      </w:r>
      <w:r>
        <w:rPr>
          <w:rFonts w:asciiTheme="minorHAnsi" w:hAnsiTheme="minorHAnsi" w:cstheme="minorHAnsi"/>
          <w:lang w:val="en-US"/>
        </w:rPr>
        <w:t>Greek</w:t>
      </w:r>
      <w:r w:rsidRPr="000775E5">
        <w:rPr>
          <w:rFonts w:asciiTheme="minorHAnsi" w:hAnsiTheme="minorHAnsi" w:cstheme="minorHAnsi"/>
          <w:lang w:val="en-US"/>
        </w:rPr>
        <w:t xml:space="preserve"> </w:t>
      </w:r>
      <w:r>
        <w:rPr>
          <w:rFonts w:asciiTheme="minorHAnsi" w:hAnsiTheme="minorHAnsi" w:cstheme="minorHAnsi"/>
          <w:lang w:val="en-US"/>
        </w:rPr>
        <w:t xml:space="preserve">term </w:t>
      </w:r>
      <w:r w:rsidRPr="002D7706">
        <w:rPr>
          <w:rFonts w:asciiTheme="minorHAnsi" w:hAnsiTheme="minorHAnsi" w:cstheme="minorHAnsi"/>
          <w:lang w:val="el-GR"/>
        </w:rPr>
        <w:t>πνευ</w:t>
      </w:r>
      <w:r w:rsidRPr="000775E5">
        <w:rPr>
          <w:rFonts w:asciiTheme="minorHAnsi" w:hAnsiTheme="minorHAnsi" w:cstheme="minorHAnsi"/>
          <w:lang w:val="en-US"/>
        </w:rPr>
        <w:t>͂</w:t>
      </w:r>
      <w:r w:rsidRPr="002D7706">
        <w:rPr>
          <w:rFonts w:asciiTheme="minorHAnsi" w:hAnsiTheme="minorHAnsi" w:cstheme="minorHAnsi"/>
          <w:lang w:val="el-GR"/>
        </w:rPr>
        <w:t>μα</w:t>
      </w:r>
      <w:r w:rsidRPr="000775E5">
        <w:rPr>
          <w:rFonts w:asciiTheme="minorHAnsi" w:hAnsiTheme="minorHAnsi" w:cstheme="minorHAnsi"/>
          <w:lang w:val="en-US" w:bidi="he-IL"/>
        </w:rPr>
        <w:t xml:space="preserve"> (</w:t>
      </w:r>
      <w:r>
        <w:rPr>
          <w:rFonts w:asciiTheme="minorHAnsi" w:hAnsiTheme="minorHAnsi" w:cstheme="minorHAnsi"/>
          <w:i/>
          <w:iCs/>
          <w:lang w:val="en-US" w:bidi="he-IL"/>
        </w:rPr>
        <w:t>pneuma</w:t>
      </w:r>
      <w:r w:rsidRPr="000775E5">
        <w:rPr>
          <w:rFonts w:asciiTheme="minorHAnsi" w:hAnsiTheme="minorHAnsi" w:cstheme="minorHAnsi"/>
          <w:lang w:val="en-US" w:bidi="he-IL"/>
        </w:rPr>
        <w:t xml:space="preserve">), </w:t>
      </w:r>
      <w:r>
        <w:rPr>
          <w:rFonts w:asciiTheme="minorHAnsi" w:hAnsiTheme="minorHAnsi" w:cstheme="minorHAnsi"/>
          <w:lang w:val="en-US" w:bidi="he-IL"/>
        </w:rPr>
        <w:t xml:space="preserve">which can be translated “spirit” or “Spirit,” is always written in the New Testament without the capital letter. We determine the best translation based on contextual and theological considerations. </w:t>
      </w:r>
    </w:p>
    <w:p w:rsidR="00DA2521" w:rsidRPr="007A293C" w:rsidRDefault="00DA2521" w:rsidP="00DA2521">
      <w:pPr>
        <w:ind w:firstLine="426"/>
        <w:rPr>
          <w:rFonts w:asciiTheme="minorHAnsi" w:hAnsiTheme="minorHAnsi" w:cstheme="minorHAnsi"/>
          <w:lang w:val="en-US"/>
        </w:rPr>
      </w:pPr>
      <w:r>
        <w:rPr>
          <w:rFonts w:asciiTheme="minorHAnsi" w:hAnsiTheme="minorHAnsi" w:cstheme="minorHAnsi"/>
          <w:lang w:val="en-US" w:bidi="he-IL"/>
        </w:rPr>
        <w:t>In</w:t>
      </w:r>
      <w:r w:rsidRPr="00475B9F">
        <w:rPr>
          <w:rFonts w:asciiTheme="minorHAnsi" w:hAnsiTheme="minorHAnsi" w:cstheme="minorHAnsi"/>
          <w:lang w:val="en-US" w:bidi="he-IL"/>
        </w:rPr>
        <w:t xml:space="preserve"> </w:t>
      </w:r>
      <w:r>
        <w:rPr>
          <w:rFonts w:asciiTheme="minorHAnsi" w:hAnsiTheme="minorHAnsi" w:cstheme="minorHAnsi"/>
          <w:lang w:val="en-US" w:bidi="he-IL"/>
        </w:rPr>
        <w:t xml:space="preserve">the entire epistle to the Galatians, there is only passage where the word </w:t>
      </w:r>
      <w:r w:rsidRPr="002D7706">
        <w:rPr>
          <w:rFonts w:asciiTheme="minorHAnsi" w:hAnsiTheme="minorHAnsi" w:cstheme="minorHAnsi"/>
          <w:lang w:val="el-GR"/>
        </w:rPr>
        <w:t>πνευ</w:t>
      </w:r>
      <w:r w:rsidRPr="00475B9F">
        <w:rPr>
          <w:rFonts w:asciiTheme="minorHAnsi" w:hAnsiTheme="minorHAnsi" w:cstheme="minorHAnsi"/>
          <w:lang w:val="en-US"/>
        </w:rPr>
        <w:t>͂</w:t>
      </w:r>
      <w:r w:rsidRPr="002D7706">
        <w:rPr>
          <w:rFonts w:asciiTheme="minorHAnsi" w:hAnsiTheme="minorHAnsi" w:cstheme="minorHAnsi"/>
          <w:lang w:val="el-GR"/>
        </w:rPr>
        <w:t>μα</w:t>
      </w:r>
      <w:r w:rsidRPr="00475B9F">
        <w:rPr>
          <w:rFonts w:asciiTheme="minorHAnsi" w:hAnsiTheme="minorHAnsi" w:cstheme="minorHAnsi"/>
          <w:lang w:val="en-US"/>
        </w:rPr>
        <w:t xml:space="preserve"> </w:t>
      </w:r>
      <w:r w:rsidRPr="00475B9F">
        <w:rPr>
          <w:rFonts w:asciiTheme="minorHAnsi" w:hAnsiTheme="minorHAnsi" w:cstheme="minorHAnsi"/>
          <w:lang w:val="en-US" w:bidi="he-IL"/>
        </w:rPr>
        <w:t>(</w:t>
      </w:r>
      <w:r>
        <w:rPr>
          <w:rFonts w:asciiTheme="minorHAnsi" w:hAnsiTheme="minorHAnsi" w:cstheme="minorHAnsi"/>
          <w:i/>
          <w:iCs/>
          <w:lang w:val="en-US" w:bidi="he-IL"/>
        </w:rPr>
        <w:t>pneuma</w:t>
      </w:r>
      <w:r w:rsidRPr="00475B9F">
        <w:rPr>
          <w:rFonts w:asciiTheme="minorHAnsi" w:hAnsiTheme="minorHAnsi" w:cstheme="minorHAnsi"/>
          <w:lang w:val="en-US" w:bidi="he-IL"/>
        </w:rPr>
        <w:t xml:space="preserve">) </w:t>
      </w:r>
      <w:r>
        <w:rPr>
          <w:rFonts w:asciiTheme="minorHAnsi" w:hAnsiTheme="minorHAnsi" w:cstheme="minorHAnsi"/>
          <w:lang w:val="en-US" w:bidi="he-IL"/>
        </w:rPr>
        <w:t>clearly refers to the human spirit</w:t>
      </w:r>
      <w:r w:rsidRPr="00475B9F">
        <w:rPr>
          <w:rFonts w:asciiTheme="minorHAnsi" w:hAnsiTheme="minorHAnsi" w:cstheme="minorHAnsi"/>
          <w:lang w:val="en-US"/>
        </w:rPr>
        <w:t xml:space="preserve"> (Gal 6:18)</w:t>
      </w:r>
      <w:r>
        <w:rPr>
          <w:rFonts w:asciiTheme="minorHAnsi" w:hAnsiTheme="minorHAnsi" w:cstheme="minorHAnsi"/>
          <w:lang w:val="en-US"/>
        </w:rPr>
        <w:t xml:space="preserve">, and it is found there in Paul’s typical parting words. Many other passages in this epistle, though, clearly refer to the Holy Spirit </w:t>
      </w:r>
      <w:r w:rsidRPr="00475B9F">
        <w:rPr>
          <w:rFonts w:asciiTheme="minorHAnsi" w:hAnsiTheme="minorHAnsi" w:cstheme="minorHAnsi"/>
          <w:lang w:val="en-US"/>
        </w:rPr>
        <w:t xml:space="preserve">(Gal 3:2-5; 3:14: 4:6). </w:t>
      </w:r>
      <w:r>
        <w:rPr>
          <w:rFonts w:asciiTheme="minorHAnsi" w:hAnsiTheme="minorHAnsi" w:cstheme="minorHAnsi"/>
          <w:lang w:val="en-US"/>
        </w:rPr>
        <w:t>We see the same in Romans 8. Therefore</w:t>
      </w:r>
      <w:r w:rsidRPr="00475B9F">
        <w:rPr>
          <w:rFonts w:asciiTheme="minorHAnsi" w:hAnsiTheme="minorHAnsi" w:cstheme="minorHAnsi"/>
          <w:lang w:val="en-US"/>
        </w:rPr>
        <w:t xml:space="preserve">, </w:t>
      </w:r>
      <w:r>
        <w:rPr>
          <w:rFonts w:asciiTheme="minorHAnsi" w:hAnsiTheme="minorHAnsi" w:cstheme="minorHAnsi"/>
          <w:lang w:val="en-US"/>
        </w:rPr>
        <w:t>we</w:t>
      </w:r>
      <w:r w:rsidRPr="00475B9F">
        <w:rPr>
          <w:rFonts w:asciiTheme="minorHAnsi" w:hAnsiTheme="minorHAnsi" w:cstheme="minorHAnsi"/>
          <w:lang w:val="en-US"/>
        </w:rPr>
        <w:t xml:space="preserve"> </w:t>
      </w:r>
      <w:r>
        <w:rPr>
          <w:rFonts w:asciiTheme="minorHAnsi" w:hAnsiTheme="minorHAnsi" w:cstheme="minorHAnsi"/>
          <w:lang w:val="en-US"/>
        </w:rPr>
        <w:t>are</w:t>
      </w:r>
      <w:r w:rsidRPr="00475B9F">
        <w:rPr>
          <w:rFonts w:asciiTheme="minorHAnsi" w:hAnsiTheme="minorHAnsi" w:cstheme="minorHAnsi"/>
          <w:lang w:val="en-US"/>
        </w:rPr>
        <w:t xml:space="preserve"> </w:t>
      </w:r>
      <w:r>
        <w:rPr>
          <w:rFonts w:asciiTheme="minorHAnsi" w:hAnsiTheme="minorHAnsi" w:cstheme="minorHAnsi"/>
          <w:lang w:val="en-US"/>
        </w:rPr>
        <w:t>safe</w:t>
      </w:r>
      <w:r w:rsidRPr="00475B9F">
        <w:rPr>
          <w:rFonts w:asciiTheme="minorHAnsi" w:hAnsiTheme="minorHAnsi" w:cstheme="minorHAnsi"/>
          <w:lang w:val="en-US"/>
        </w:rPr>
        <w:t xml:space="preserve"> </w:t>
      </w:r>
      <w:r>
        <w:rPr>
          <w:rFonts w:asciiTheme="minorHAnsi" w:hAnsiTheme="minorHAnsi" w:cstheme="minorHAnsi"/>
          <w:lang w:val="en-US"/>
        </w:rPr>
        <w:t>to</w:t>
      </w:r>
      <w:r w:rsidRPr="00475B9F">
        <w:rPr>
          <w:rFonts w:asciiTheme="minorHAnsi" w:hAnsiTheme="minorHAnsi" w:cstheme="minorHAnsi"/>
          <w:lang w:val="en-US"/>
        </w:rPr>
        <w:t xml:space="preserve"> </w:t>
      </w:r>
      <w:r>
        <w:rPr>
          <w:rFonts w:asciiTheme="minorHAnsi" w:hAnsiTheme="minorHAnsi" w:cstheme="minorHAnsi"/>
          <w:lang w:val="en-US"/>
        </w:rPr>
        <w:t>assume</w:t>
      </w:r>
      <w:r w:rsidRPr="00475B9F">
        <w:rPr>
          <w:rFonts w:asciiTheme="minorHAnsi" w:hAnsiTheme="minorHAnsi" w:cstheme="minorHAnsi"/>
          <w:lang w:val="en-US"/>
        </w:rPr>
        <w:t xml:space="preserve"> </w:t>
      </w:r>
      <w:r>
        <w:rPr>
          <w:rFonts w:asciiTheme="minorHAnsi" w:hAnsiTheme="minorHAnsi" w:cstheme="minorHAnsi"/>
          <w:lang w:val="en-US"/>
        </w:rPr>
        <w:t>that</w:t>
      </w:r>
      <w:r w:rsidRPr="00475B9F">
        <w:rPr>
          <w:rFonts w:asciiTheme="minorHAnsi" w:hAnsiTheme="minorHAnsi" w:cstheme="minorHAnsi"/>
          <w:lang w:val="en-US"/>
        </w:rPr>
        <w:t xml:space="preserve"> </w:t>
      </w:r>
      <w:r>
        <w:rPr>
          <w:rFonts w:asciiTheme="minorHAnsi" w:hAnsiTheme="minorHAnsi" w:cstheme="minorHAnsi"/>
          <w:lang w:val="en-US"/>
        </w:rPr>
        <w:t>in</w:t>
      </w:r>
      <w:r w:rsidRPr="00475B9F">
        <w:rPr>
          <w:rFonts w:asciiTheme="minorHAnsi" w:hAnsiTheme="minorHAnsi" w:cstheme="minorHAnsi"/>
          <w:lang w:val="en-US"/>
        </w:rPr>
        <w:t xml:space="preserve"> </w:t>
      </w:r>
      <w:r>
        <w:rPr>
          <w:rFonts w:asciiTheme="minorHAnsi" w:hAnsiTheme="minorHAnsi" w:cstheme="minorHAnsi"/>
          <w:lang w:val="en-US"/>
        </w:rPr>
        <w:t>Galatians</w:t>
      </w:r>
      <w:r w:rsidRPr="00475B9F">
        <w:rPr>
          <w:rFonts w:asciiTheme="minorHAnsi" w:hAnsiTheme="minorHAnsi" w:cstheme="minorHAnsi"/>
          <w:lang w:val="en-US"/>
        </w:rPr>
        <w:t xml:space="preserve"> </w:t>
      </w:r>
      <w:r>
        <w:rPr>
          <w:rFonts w:asciiTheme="minorHAnsi" w:hAnsiTheme="minorHAnsi" w:cstheme="minorHAnsi"/>
          <w:lang w:val="en-US"/>
        </w:rPr>
        <w:t>chapter</w:t>
      </w:r>
      <w:r w:rsidRPr="00475B9F">
        <w:rPr>
          <w:rFonts w:asciiTheme="minorHAnsi" w:hAnsiTheme="minorHAnsi" w:cstheme="minorHAnsi"/>
          <w:lang w:val="en-US"/>
        </w:rPr>
        <w:t xml:space="preserve"> 5, </w:t>
      </w:r>
      <w:r>
        <w:rPr>
          <w:rFonts w:asciiTheme="minorHAnsi" w:hAnsiTheme="minorHAnsi" w:cstheme="minorHAnsi"/>
          <w:lang w:val="en-US"/>
        </w:rPr>
        <w:t>Paul is continuing on the theme of the work of God’s Holy Spirit</w:t>
      </w:r>
      <w:r w:rsidRPr="00475B9F">
        <w:rPr>
          <w:rFonts w:asciiTheme="minorHAnsi" w:hAnsiTheme="minorHAnsi" w:cstheme="minorHAnsi"/>
          <w:lang w:val="en-US"/>
        </w:rPr>
        <w:t>.</w:t>
      </w:r>
      <w:r>
        <w:rPr>
          <w:rFonts w:asciiTheme="minorHAnsi" w:hAnsiTheme="minorHAnsi" w:cstheme="minorHAnsi"/>
          <w:lang w:val="en-US"/>
        </w:rPr>
        <w:t xml:space="preserve"> The</w:t>
      </w:r>
      <w:r w:rsidRPr="00475B9F">
        <w:rPr>
          <w:rFonts w:asciiTheme="minorHAnsi" w:hAnsiTheme="minorHAnsi" w:cstheme="minorHAnsi"/>
          <w:lang w:val="en-US"/>
        </w:rPr>
        <w:t xml:space="preserve"> </w:t>
      </w:r>
      <w:r>
        <w:rPr>
          <w:rFonts w:asciiTheme="minorHAnsi" w:hAnsiTheme="minorHAnsi" w:cstheme="minorHAnsi"/>
          <w:lang w:val="en-US"/>
        </w:rPr>
        <w:t>Spirit</w:t>
      </w:r>
      <w:r w:rsidRPr="00475B9F">
        <w:rPr>
          <w:rFonts w:asciiTheme="minorHAnsi" w:hAnsiTheme="minorHAnsi" w:cstheme="minorHAnsi"/>
          <w:lang w:val="en-US"/>
        </w:rPr>
        <w:t xml:space="preserve"> </w:t>
      </w:r>
      <w:r>
        <w:rPr>
          <w:rFonts w:asciiTheme="minorHAnsi" w:hAnsiTheme="minorHAnsi" w:cstheme="minorHAnsi"/>
          <w:lang w:val="en-US"/>
        </w:rPr>
        <w:t>manifests</w:t>
      </w:r>
      <w:r w:rsidRPr="00475B9F">
        <w:rPr>
          <w:rFonts w:asciiTheme="minorHAnsi" w:hAnsiTheme="minorHAnsi" w:cstheme="minorHAnsi"/>
          <w:lang w:val="en-US"/>
        </w:rPr>
        <w:t xml:space="preserve"> </w:t>
      </w:r>
      <w:r>
        <w:rPr>
          <w:rFonts w:asciiTheme="minorHAnsi" w:hAnsiTheme="minorHAnsi" w:cstheme="minorHAnsi"/>
          <w:lang w:val="en-US"/>
        </w:rPr>
        <w:t>His</w:t>
      </w:r>
      <w:r w:rsidRPr="00475B9F">
        <w:rPr>
          <w:rFonts w:asciiTheme="minorHAnsi" w:hAnsiTheme="minorHAnsi" w:cstheme="minorHAnsi"/>
          <w:lang w:val="en-US"/>
        </w:rPr>
        <w:t xml:space="preserve"> </w:t>
      </w:r>
      <w:r>
        <w:rPr>
          <w:rFonts w:asciiTheme="minorHAnsi" w:hAnsiTheme="minorHAnsi" w:cstheme="minorHAnsi"/>
          <w:lang w:val="en-US"/>
        </w:rPr>
        <w:t>divine</w:t>
      </w:r>
      <w:r w:rsidRPr="00475B9F">
        <w:rPr>
          <w:rFonts w:asciiTheme="minorHAnsi" w:hAnsiTheme="minorHAnsi" w:cstheme="minorHAnsi"/>
          <w:lang w:val="en-US"/>
        </w:rPr>
        <w:t xml:space="preserve"> </w:t>
      </w:r>
      <w:r>
        <w:rPr>
          <w:rFonts w:asciiTheme="minorHAnsi" w:hAnsiTheme="minorHAnsi" w:cstheme="minorHAnsi"/>
          <w:lang w:val="en-US"/>
        </w:rPr>
        <w:t>nature</w:t>
      </w:r>
      <w:r w:rsidRPr="00475B9F">
        <w:rPr>
          <w:rFonts w:asciiTheme="minorHAnsi" w:hAnsiTheme="minorHAnsi" w:cstheme="minorHAnsi"/>
          <w:lang w:val="en-US"/>
        </w:rPr>
        <w:t xml:space="preserve"> </w:t>
      </w:r>
      <w:r>
        <w:rPr>
          <w:rFonts w:asciiTheme="minorHAnsi" w:hAnsiTheme="minorHAnsi" w:cstheme="minorHAnsi"/>
          <w:lang w:val="en-US"/>
        </w:rPr>
        <w:t>through</w:t>
      </w:r>
      <w:r w:rsidRPr="00475B9F">
        <w:rPr>
          <w:rFonts w:asciiTheme="minorHAnsi" w:hAnsiTheme="minorHAnsi" w:cstheme="minorHAnsi"/>
          <w:lang w:val="en-US"/>
        </w:rPr>
        <w:t xml:space="preserve"> </w:t>
      </w:r>
      <w:r>
        <w:rPr>
          <w:rFonts w:asciiTheme="minorHAnsi" w:hAnsiTheme="minorHAnsi" w:cstheme="minorHAnsi"/>
          <w:lang w:val="en-US"/>
        </w:rPr>
        <w:t>us</w:t>
      </w:r>
      <w:r w:rsidRPr="00475B9F">
        <w:rPr>
          <w:rFonts w:asciiTheme="minorHAnsi" w:hAnsiTheme="minorHAnsi" w:cstheme="minorHAnsi"/>
          <w:lang w:val="en-US"/>
        </w:rPr>
        <w:t xml:space="preserve">, </w:t>
      </w:r>
      <w:r>
        <w:rPr>
          <w:rFonts w:asciiTheme="minorHAnsi" w:hAnsiTheme="minorHAnsi" w:cstheme="minorHAnsi"/>
          <w:lang w:val="en-US"/>
        </w:rPr>
        <w:t>producing the fruit of the Spirit. It</w:t>
      </w:r>
      <w:r w:rsidRPr="007A293C">
        <w:rPr>
          <w:rFonts w:asciiTheme="minorHAnsi" w:hAnsiTheme="minorHAnsi" w:cstheme="minorHAnsi"/>
          <w:lang w:val="en-US"/>
        </w:rPr>
        <w:t xml:space="preserve"> </w:t>
      </w:r>
      <w:r>
        <w:rPr>
          <w:rFonts w:asciiTheme="minorHAnsi" w:hAnsiTheme="minorHAnsi" w:cstheme="minorHAnsi"/>
          <w:lang w:val="en-US"/>
        </w:rPr>
        <w:t>is</w:t>
      </w:r>
      <w:r w:rsidRPr="007A293C">
        <w:rPr>
          <w:rFonts w:asciiTheme="minorHAnsi" w:hAnsiTheme="minorHAnsi" w:cstheme="minorHAnsi"/>
          <w:lang w:val="en-US"/>
        </w:rPr>
        <w:t xml:space="preserve"> </w:t>
      </w:r>
      <w:r>
        <w:rPr>
          <w:rFonts w:asciiTheme="minorHAnsi" w:hAnsiTheme="minorHAnsi" w:cstheme="minorHAnsi"/>
          <w:lang w:val="en-US"/>
        </w:rPr>
        <w:t>the</w:t>
      </w:r>
      <w:r w:rsidRPr="007A293C">
        <w:rPr>
          <w:rFonts w:asciiTheme="minorHAnsi" w:hAnsiTheme="minorHAnsi" w:cstheme="minorHAnsi"/>
          <w:lang w:val="en-US"/>
        </w:rPr>
        <w:t xml:space="preserve"> </w:t>
      </w:r>
      <w:r>
        <w:rPr>
          <w:rFonts w:asciiTheme="minorHAnsi" w:hAnsiTheme="minorHAnsi" w:cstheme="minorHAnsi"/>
          <w:lang w:val="en-US"/>
        </w:rPr>
        <w:t>fruit</w:t>
      </w:r>
      <w:r w:rsidRPr="007A293C">
        <w:rPr>
          <w:rFonts w:asciiTheme="minorHAnsi" w:hAnsiTheme="minorHAnsi" w:cstheme="minorHAnsi"/>
          <w:lang w:val="en-US"/>
        </w:rPr>
        <w:t xml:space="preserve"> </w:t>
      </w:r>
      <w:r>
        <w:rPr>
          <w:rFonts w:asciiTheme="minorHAnsi" w:hAnsiTheme="minorHAnsi" w:cstheme="minorHAnsi"/>
          <w:lang w:val="en-US"/>
        </w:rPr>
        <w:t>of</w:t>
      </w:r>
      <w:r w:rsidRPr="007A293C">
        <w:rPr>
          <w:rFonts w:asciiTheme="minorHAnsi" w:hAnsiTheme="minorHAnsi" w:cstheme="minorHAnsi"/>
          <w:lang w:val="en-US"/>
        </w:rPr>
        <w:t xml:space="preserve"> </w:t>
      </w:r>
      <w:r>
        <w:rPr>
          <w:rFonts w:asciiTheme="minorHAnsi" w:hAnsiTheme="minorHAnsi" w:cstheme="minorHAnsi"/>
          <w:lang w:val="en-US"/>
        </w:rPr>
        <w:t>His</w:t>
      </w:r>
      <w:r w:rsidRPr="007A293C">
        <w:rPr>
          <w:rFonts w:asciiTheme="minorHAnsi" w:hAnsiTheme="minorHAnsi" w:cstheme="minorHAnsi"/>
          <w:lang w:val="en-US"/>
        </w:rPr>
        <w:t xml:space="preserve"> </w:t>
      </w:r>
      <w:r>
        <w:rPr>
          <w:rFonts w:asciiTheme="minorHAnsi" w:hAnsiTheme="minorHAnsi" w:cstheme="minorHAnsi"/>
          <w:lang w:val="en-US"/>
        </w:rPr>
        <w:t>work</w:t>
      </w:r>
      <w:r w:rsidRPr="007A293C">
        <w:rPr>
          <w:rFonts w:asciiTheme="minorHAnsi" w:hAnsiTheme="minorHAnsi" w:cstheme="minorHAnsi"/>
          <w:lang w:val="en-US"/>
        </w:rPr>
        <w:t xml:space="preserve">, </w:t>
      </w:r>
      <w:r>
        <w:rPr>
          <w:rFonts w:asciiTheme="minorHAnsi" w:hAnsiTheme="minorHAnsi" w:cstheme="minorHAnsi"/>
          <w:lang w:val="en-US"/>
        </w:rPr>
        <w:t>not</w:t>
      </w:r>
      <w:r w:rsidRPr="007A293C">
        <w:rPr>
          <w:rFonts w:asciiTheme="minorHAnsi" w:hAnsiTheme="minorHAnsi" w:cstheme="minorHAnsi"/>
          <w:lang w:val="en-US"/>
        </w:rPr>
        <w:t xml:space="preserve"> </w:t>
      </w:r>
      <w:r>
        <w:rPr>
          <w:rFonts w:asciiTheme="minorHAnsi" w:hAnsiTheme="minorHAnsi" w:cstheme="minorHAnsi"/>
          <w:lang w:val="en-US"/>
        </w:rPr>
        <w:t>ours</w:t>
      </w:r>
      <w:r w:rsidRPr="007A293C">
        <w:rPr>
          <w:rFonts w:asciiTheme="minorHAnsi" w:hAnsiTheme="minorHAnsi" w:cstheme="minorHAnsi"/>
          <w:lang w:val="en-US"/>
        </w:rPr>
        <w:t>.</w:t>
      </w:r>
    </w:p>
    <w:p w:rsidR="00DA2521" w:rsidRPr="00475B9F" w:rsidRDefault="00DA2521" w:rsidP="00DA2521">
      <w:pPr>
        <w:ind w:firstLine="426"/>
        <w:rPr>
          <w:rFonts w:asciiTheme="minorHAnsi" w:hAnsiTheme="minorHAnsi" w:cstheme="minorHAnsi"/>
          <w:lang w:val="en-US"/>
        </w:rPr>
      </w:pPr>
      <w:r>
        <w:rPr>
          <w:rFonts w:asciiTheme="minorHAnsi" w:hAnsiTheme="minorHAnsi" w:cstheme="minorHAnsi"/>
          <w:lang w:val="en-US"/>
        </w:rPr>
        <w:t>Furthermore</w:t>
      </w:r>
      <w:r w:rsidRPr="00475B9F">
        <w:rPr>
          <w:rFonts w:asciiTheme="minorHAnsi" w:hAnsiTheme="minorHAnsi" w:cstheme="minorHAnsi"/>
          <w:lang w:val="en-US"/>
        </w:rPr>
        <w:t xml:space="preserve">, </w:t>
      </w:r>
      <w:r>
        <w:rPr>
          <w:rFonts w:asciiTheme="minorHAnsi" w:hAnsiTheme="minorHAnsi" w:cstheme="minorHAnsi"/>
          <w:lang w:val="en-US"/>
        </w:rPr>
        <w:t>the</w:t>
      </w:r>
      <w:r w:rsidRPr="00475B9F">
        <w:rPr>
          <w:rFonts w:asciiTheme="minorHAnsi" w:hAnsiTheme="minorHAnsi" w:cstheme="minorHAnsi"/>
          <w:lang w:val="en-US"/>
        </w:rPr>
        <w:t xml:space="preserve"> </w:t>
      </w:r>
      <w:r>
        <w:rPr>
          <w:rFonts w:asciiTheme="minorHAnsi" w:hAnsiTheme="minorHAnsi" w:cstheme="minorHAnsi"/>
          <w:lang w:val="en-US"/>
        </w:rPr>
        <w:t>contrast</w:t>
      </w:r>
      <w:r w:rsidRPr="00475B9F">
        <w:rPr>
          <w:rFonts w:asciiTheme="minorHAnsi" w:hAnsiTheme="minorHAnsi" w:cstheme="minorHAnsi"/>
          <w:lang w:val="en-US"/>
        </w:rPr>
        <w:t xml:space="preserve"> </w:t>
      </w:r>
      <w:r>
        <w:rPr>
          <w:rFonts w:asciiTheme="minorHAnsi" w:hAnsiTheme="minorHAnsi" w:cstheme="minorHAnsi"/>
          <w:lang w:val="en-US"/>
        </w:rPr>
        <w:t>between</w:t>
      </w:r>
      <w:r w:rsidRPr="00475B9F">
        <w:rPr>
          <w:rFonts w:asciiTheme="minorHAnsi" w:hAnsiTheme="minorHAnsi" w:cstheme="minorHAnsi"/>
          <w:lang w:val="en-US"/>
        </w:rPr>
        <w:t xml:space="preserve"> “</w:t>
      </w:r>
      <w:r>
        <w:rPr>
          <w:rFonts w:asciiTheme="minorHAnsi" w:hAnsiTheme="minorHAnsi" w:cstheme="minorHAnsi"/>
          <w:lang w:val="en-US"/>
        </w:rPr>
        <w:t>flesh</w:t>
      </w:r>
      <w:r w:rsidRPr="00475B9F">
        <w:rPr>
          <w:rFonts w:asciiTheme="minorHAnsi" w:hAnsiTheme="minorHAnsi" w:cstheme="minorHAnsi"/>
          <w:lang w:val="en-US"/>
        </w:rPr>
        <w:t xml:space="preserve">” </w:t>
      </w:r>
      <w:r>
        <w:rPr>
          <w:rFonts w:asciiTheme="minorHAnsi" w:hAnsiTheme="minorHAnsi" w:cstheme="minorHAnsi"/>
          <w:lang w:val="en-US"/>
        </w:rPr>
        <w:t>and</w:t>
      </w:r>
      <w:r w:rsidRPr="00475B9F">
        <w:rPr>
          <w:rFonts w:asciiTheme="minorHAnsi" w:hAnsiTheme="minorHAnsi" w:cstheme="minorHAnsi"/>
          <w:lang w:val="en-US"/>
        </w:rPr>
        <w:t xml:space="preserve"> “</w:t>
      </w:r>
      <w:r>
        <w:rPr>
          <w:rFonts w:asciiTheme="minorHAnsi" w:hAnsiTheme="minorHAnsi" w:cstheme="minorHAnsi"/>
          <w:lang w:val="en-US"/>
        </w:rPr>
        <w:t>spirit</w:t>
      </w:r>
      <w:r w:rsidRPr="00475B9F">
        <w:rPr>
          <w:rFonts w:asciiTheme="minorHAnsi" w:hAnsiTheme="minorHAnsi" w:cstheme="minorHAnsi"/>
          <w:lang w:val="en-US"/>
        </w:rPr>
        <w:t xml:space="preserve">” </w:t>
      </w:r>
      <w:r>
        <w:rPr>
          <w:rFonts w:asciiTheme="minorHAnsi" w:hAnsiTheme="minorHAnsi" w:cstheme="minorHAnsi"/>
          <w:lang w:val="en-US"/>
        </w:rPr>
        <w:t>in</w:t>
      </w:r>
      <w:r w:rsidRPr="00475B9F">
        <w:rPr>
          <w:rFonts w:asciiTheme="minorHAnsi" w:hAnsiTheme="minorHAnsi" w:cstheme="minorHAnsi"/>
          <w:lang w:val="en-US"/>
        </w:rPr>
        <w:t xml:space="preserve"> </w:t>
      </w:r>
      <w:r>
        <w:rPr>
          <w:rFonts w:asciiTheme="minorHAnsi" w:hAnsiTheme="minorHAnsi" w:cstheme="minorHAnsi"/>
          <w:lang w:val="en-US"/>
        </w:rPr>
        <w:t>such</w:t>
      </w:r>
      <w:r w:rsidRPr="00475B9F">
        <w:rPr>
          <w:rFonts w:asciiTheme="minorHAnsi" w:hAnsiTheme="minorHAnsi" w:cstheme="minorHAnsi"/>
          <w:lang w:val="en-US"/>
        </w:rPr>
        <w:t xml:space="preserve"> </w:t>
      </w:r>
      <w:r>
        <w:rPr>
          <w:rFonts w:asciiTheme="minorHAnsi" w:hAnsiTheme="minorHAnsi" w:cstheme="minorHAnsi"/>
          <w:lang w:val="en-US"/>
        </w:rPr>
        <w:t>contexts</w:t>
      </w:r>
      <w:r w:rsidRPr="00475B9F">
        <w:rPr>
          <w:rFonts w:asciiTheme="minorHAnsi" w:hAnsiTheme="minorHAnsi" w:cstheme="minorHAnsi"/>
          <w:lang w:val="en-US"/>
        </w:rPr>
        <w:t xml:space="preserve"> </w:t>
      </w:r>
      <w:r>
        <w:rPr>
          <w:rFonts w:asciiTheme="minorHAnsi" w:hAnsiTheme="minorHAnsi" w:cstheme="minorHAnsi"/>
          <w:lang w:val="en-US"/>
        </w:rPr>
        <w:t>also</w:t>
      </w:r>
      <w:r w:rsidRPr="00475B9F">
        <w:rPr>
          <w:rFonts w:asciiTheme="minorHAnsi" w:hAnsiTheme="minorHAnsi" w:cstheme="minorHAnsi"/>
          <w:lang w:val="en-US"/>
        </w:rPr>
        <w:t xml:space="preserve"> </w:t>
      </w:r>
      <w:r>
        <w:rPr>
          <w:rFonts w:asciiTheme="minorHAnsi" w:hAnsiTheme="minorHAnsi" w:cstheme="minorHAnsi"/>
          <w:lang w:val="en-US"/>
        </w:rPr>
        <w:t>supports</w:t>
      </w:r>
      <w:r w:rsidRPr="00475B9F">
        <w:rPr>
          <w:rFonts w:asciiTheme="minorHAnsi" w:hAnsiTheme="minorHAnsi" w:cstheme="minorHAnsi"/>
          <w:lang w:val="en-US"/>
        </w:rPr>
        <w:t xml:space="preserve"> </w:t>
      </w:r>
      <w:r>
        <w:rPr>
          <w:rFonts w:asciiTheme="minorHAnsi" w:hAnsiTheme="minorHAnsi" w:cstheme="minorHAnsi"/>
          <w:lang w:val="en-US"/>
        </w:rPr>
        <w:t>the</w:t>
      </w:r>
      <w:r w:rsidRPr="00475B9F">
        <w:rPr>
          <w:rFonts w:asciiTheme="minorHAnsi" w:hAnsiTheme="minorHAnsi" w:cstheme="minorHAnsi"/>
          <w:lang w:val="en-US"/>
        </w:rPr>
        <w:t xml:space="preserve"> </w:t>
      </w:r>
      <w:r>
        <w:rPr>
          <w:rFonts w:asciiTheme="minorHAnsi" w:hAnsiTheme="minorHAnsi" w:cstheme="minorHAnsi"/>
          <w:lang w:val="en-US"/>
        </w:rPr>
        <w:t>variant</w:t>
      </w:r>
      <w:r w:rsidRPr="00475B9F">
        <w:rPr>
          <w:rFonts w:asciiTheme="minorHAnsi" w:hAnsiTheme="minorHAnsi" w:cstheme="minorHAnsi"/>
          <w:lang w:val="en-US"/>
        </w:rPr>
        <w:t xml:space="preserve"> “</w:t>
      </w:r>
      <w:r>
        <w:rPr>
          <w:rFonts w:asciiTheme="minorHAnsi" w:hAnsiTheme="minorHAnsi" w:cstheme="minorHAnsi"/>
          <w:lang w:val="en-US"/>
        </w:rPr>
        <w:t>Holy</w:t>
      </w:r>
      <w:r w:rsidRPr="00475B9F">
        <w:rPr>
          <w:rFonts w:asciiTheme="minorHAnsi" w:hAnsiTheme="minorHAnsi" w:cstheme="minorHAnsi"/>
          <w:lang w:val="en-US"/>
        </w:rPr>
        <w:t xml:space="preserve"> </w:t>
      </w:r>
      <w:r>
        <w:rPr>
          <w:rFonts w:asciiTheme="minorHAnsi" w:hAnsiTheme="minorHAnsi" w:cstheme="minorHAnsi"/>
          <w:lang w:val="en-US"/>
        </w:rPr>
        <w:t>Spirit</w:t>
      </w:r>
      <w:r w:rsidRPr="00475B9F">
        <w:rPr>
          <w:rFonts w:asciiTheme="minorHAnsi" w:hAnsiTheme="minorHAnsi" w:cstheme="minorHAnsi"/>
          <w:lang w:val="en-US"/>
        </w:rPr>
        <w:t>.”</w:t>
      </w:r>
      <w:r>
        <w:rPr>
          <w:rFonts w:asciiTheme="minorHAnsi" w:hAnsiTheme="minorHAnsi" w:cstheme="minorHAnsi"/>
          <w:lang w:val="en-US"/>
        </w:rPr>
        <w:t xml:space="preserve"> Our</w:t>
      </w:r>
      <w:r w:rsidRPr="00475B9F">
        <w:rPr>
          <w:rFonts w:asciiTheme="minorHAnsi" w:hAnsiTheme="minorHAnsi" w:cstheme="minorHAnsi"/>
          <w:lang w:val="en-US"/>
        </w:rPr>
        <w:t xml:space="preserve"> </w:t>
      </w:r>
      <w:r>
        <w:rPr>
          <w:rFonts w:asciiTheme="minorHAnsi" w:hAnsiTheme="minorHAnsi" w:cstheme="minorHAnsi"/>
          <w:lang w:val="en-US"/>
        </w:rPr>
        <w:t>interpretation</w:t>
      </w:r>
      <w:r w:rsidRPr="00475B9F">
        <w:rPr>
          <w:rFonts w:asciiTheme="minorHAnsi" w:hAnsiTheme="minorHAnsi" w:cstheme="minorHAnsi"/>
          <w:lang w:val="en-US"/>
        </w:rPr>
        <w:t xml:space="preserve"> </w:t>
      </w:r>
      <w:r>
        <w:rPr>
          <w:rFonts w:asciiTheme="minorHAnsi" w:hAnsiTheme="minorHAnsi" w:cstheme="minorHAnsi"/>
          <w:lang w:val="en-US"/>
        </w:rPr>
        <w:t>here</w:t>
      </w:r>
      <w:r w:rsidRPr="00475B9F">
        <w:rPr>
          <w:rFonts w:asciiTheme="minorHAnsi" w:hAnsiTheme="minorHAnsi" w:cstheme="minorHAnsi"/>
          <w:lang w:val="en-US"/>
        </w:rPr>
        <w:t xml:space="preserve"> </w:t>
      </w:r>
      <w:r>
        <w:rPr>
          <w:rFonts w:asciiTheme="minorHAnsi" w:hAnsiTheme="minorHAnsi" w:cstheme="minorHAnsi"/>
          <w:lang w:val="en-US"/>
        </w:rPr>
        <w:t>runs</w:t>
      </w:r>
      <w:r w:rsidRPr="00475B9F">
        <w:rPr>
          <w:rFonts w:asciiTheme="minorHAnsi" w:hAnsiTheme="minorHAnsi" w:cstheme="minorHAnsi"/>
          <w:lang w:val="en-US"/>
        </w:rPr>
        <w:t xml:space="preserve"> </w:t>
      </w:r>
      <w:r>
        <w:rPr>
          <w:rFonts w:asciiTheme="minorHAnsi" w:hAnsiTheme="minorHAnsi" w:cstheme="minorHAnsi"/>
          <w:lang w:val="en-US"/>
        </w:rPr>
        <w:t>contrary</w:t>
      </w:r>
      <w:r w:rsidRPr="00475B9F">
        <w:rPr>
          <w:rFonts w:asciiTheme="minorHAnsi" w:hAnsiTheme="minorHAnsi" w:cstheme="minorHAnsi"/>
          <w:lang w:val="en-US"/>
        </w:rPr>
        <w:t xml:space="preserve"> </w:t>
      </w:r>
      <w:r>
        <w:rPr>
          <w:rFonts w:asciiTheme="minorHAnsi" w:hAnsiTheme="minorHAnsi" w:cstheme="minorHAnsi"/>
          <w:lang w:val="en-US"/>
        </w:rPr>
        <w:t>to</w:t>
      </w:r>
      <w:r w:rsidRPr="00475B9F">
        <w:rPr>
          <w:rFonts w:asciiTheme="minorHAnsi" w:hAnsiTheme="minorHAnsi" w:cstheme="minorHAnsi"/>
          <w:lang w:val="en-US"/>
        </w:rPr>
        <w:t xml:space="preserve"> </w:t>
      </w:r>
      <w:r>
        <w:rPr>
          <w:rFonts w:asciiTheme="minorHAnsi" w:hAnsiTheme="minorHAnsi" w:cstheme="minorHAnsi"/>
          <w:lang w:val="en-US"/>
        </w:rPr>
        <w:t>the</w:t>
      </w:r>
      <w:r w:rsidRPr="00475B9F">
        <w:rPr>
          <w:rFonts w:asciiTheme="minorHAnsi" w:hAnsiTheme="minorHAnsi" w:cstheme="minorHAnsi"/>
          <w:lang w:val="en-US"/>
        </w:rPr>
        <w:t xml:space="preserve"> </w:t>
      </w:r>
      <w:r>
        <w:rPr>
          <w:rFonts w:asciiTheme="minorHAnsi" w:hAnsiTheme="minorHAnsi" w:cstheme="minorHAnsi"/>
          <w:lang w:val="en-US"/>
        </w:rPr>
        <w:t>Greek</w:t>
      </w:r>
      <w:r w:rsidRPr="00475B9F">
        <w:rPr>
          <w:rFonts w:asciiTheme="minorHAnsi" w:hAnsiTheme="minorHAnsi" w:cstheme="minorHAnsi"/>
          <w:lang w:val="en-US"/>
        </w:rPr>
        <w:t xml:space="preserve"> </w:t>
      </w:r>
      <w:r>
        <w:rPr>
          <w:rFonts w:asciiTheme="minorHAnsi" w:hAnsiTheme="minorHAnsi" w:cstheme="minorHAnsi"/>
          <w:lang w:val="en-US"/>
        </w:rPr>
        <w:t>view</w:t>
      </w:r>
      <w:r w:rsidRPr="00475B9F">
        <w:rPr>
          <w:rFonts w:asciiTheme="minorHAnsi" w:hAnsiTheme="minorHAnsi" w:cstheme="minorHAnsi"/>
          <w:lang w:val="en-US"/>
        </w:rPr>
        <w:t xml:space="preserve"> </w:t>
      </w:r>
      <w:r>
        <w:rPr>
          <w:rFonts w:asciiTheme="minorHAnsi" w:hAnsiTheme="minorHAnsi" w:cstheme="minorHAnsi"/>
          <w:lang w:val="en-US"/>
        </w:rPr>
        <w:t>that</w:t>
      </w:r>
      <w:r w:rsidRPr="00475B9F">
        <w:rPr>
          <w:rFonts w:asciiTheme="minorHAnsi" w:hAnsiTheme="minorHAnsi" w:cstheme="minorHAnsi"/>
          <w:lang w:val="en-US"/>
        </w:rPr>
        <w:t xml:space="preserve"> </w:t>
      </w:r>
      <w:r>
        <w:rPr>
          <w:rFonts w:asciiTheme="minorHAnsi" w:hAnsiTheme="minorHAnsi" w:cstheme="minorHAnsi"/>
          <w:lang w:val="en-US"/>
        </w:rPr>
        <w:t>connects</w:t>
      </w:r>
      <w:r w:rsidRPr="00475B9F">
        <w:rPr>
          <w:rFonts w:asciiTheme="minorHAnsi" w:hAnsiTheme="minorHAnsi" w:cstheme="minorHAnsi"/>
          <w:lang w:val="en-US"/>
        </w:rPr>
        <w:t xml:space="preserve"> “</w:t>
      </w:r>
      <w:r>
        <w:rPr>
          <w:rFonts w:asciiTheme="minorHAnsi" w:hAnsiTheme="minorHAnsi" w:cstheme="minorHAnsi"/>
          <w:lang w:val="en-US"/>
        </w:rPr>
        <w:t>flesh</w:t>
      </w:r>
      <w:r w:rsidRPr="00475B9F">
        <w:rPr>
          <w:rFonts w:asciiTheme="minorHAnsi" w:hAnsiTheme="minorHAnsi" w:cstheme="minorHAnsi"/>
          <w:lang w:val="en-US"/>
        </w:rPr>
        <w:t xml:space="preserve">” </w:t>
      </w:r>
      <w:r>
        <w:rPr>
          <w:rFonts w:asciiTheme="minorHAnsi" w:hAnsiTheme="minorHAnsi" w:cstheme="minorHAnsi"/>
          <w:lang w:val="en-US"/>
        </w:rPr>
        <w:t>with</w:t>
      </w:r>
      <w:r w:rsidRPr="00475B9F">
        <w:rPr>
          <w:rFonts w:asciiTheme="minorHAnsi" w:hAnsiTheme="minorHAnsi" w:cstheme="minorHAnsi"/>
          <w:lang w:val="en-US"/>
        </w:rPr>
        <w:t xml:space="preserve"> “</w:t>
      </w:r>
      <w:r>
        <w:rPr>
          <w:rFonts w:asciiTheme="minorHAnsi" w:hAnsiTheme="minorHAnsi" w:cstheme="minorHAnsi"/>
          <w:lang w:val="en-US"/>
        </w:rPr>
        <w:t>body</w:t>
      </w:r>
      <w:r w:rsidRPr="00475B9F">
        <w:rPr>
          <w:rFonts w:asciiTheme="minorHAnsi" w:hAnsiTheme="minorHAnsi" w:cstheme="minorHAnsi"/>
          <w:lang w:val="en-US"/>
        </w:rPr>
        <w:t>” (</w:t>
      </w:r>
      <w:r>
        <w:rPr>
          <w:rFonts w:asciiTheme="minorHAnsi" w:hAnsiTheme="minorHAnsi" w:cstheme="minorHAnsi"/>
          <w:lang w:val="en-US"/>
        </w:rPr>
        <w:t>see</w:t>
      </w:r>
      <w:r w:rsidRPr="00475B9F">
        <w:rPr>
          <w:rFonts w:asciiTheme="minorHAnsi" w:hAnsiTheme="minorHAnsi" w:cstheme="minorHAnsi"/>
          <w:lang w:val="en-US"/>
        </w:rPr>
        <w:t xml:space="preserve"> </w:t>
      </w:r>
      <w:r>
        <w:rPr>
          <w:rFonts w:asciiTheme="minorHAnsi" w:hAnsiTheme="minorHAnsi" w:cstheme="minorHAnsi"/>
          <w:lang w:val="en-US"/>
        </w:rPr>
        <w:t>below</w:t>
      </w:r>
      <w:r w:rsidRPr="00475B9F">
        <w:rPr>
          <w:rFonts w:asciiTheme="minorHAnsi" w:hAnsiTheme="minorHAnsi" w:cstheme="minorHAnsi"/>
          <w:lang w:val="en-US"/>
        </w:rPr>
        <w:t>)</w:t>
      </w:r>
      <w:r>
        <w:rPr>
          <w:rFonts w:asciiTheme="minorHAnsi" w:hAnsiTheme="minorHAnsi" w:cstheme="minorHAnsi"/>
          <w:lang w:val="en-US"/>
        </w:rPr>
        <w:t>. The</w:t>
      </w:r>
      <w:r w:rsidRPr="00475B9F">
        <w:rPr>
          <w:rFonts w:asciiTheme="minorHAnsi" w:hAnsiTheme="minorHAnsi" w:cstheme="minorHAnsi"/>
          <w:lang w:val="en-US"/>
        </w:rPr>
        <w:t xml:space="preserve"> </w:t>
      </w:r>
      <w:r>
        <w:rPr>
          <w:rFonts w:asciiTheme="minorHAnsi" w:hAnsiTheme="minorHAnsi" w:cstheme="minorHAnsi"/>
          <w:lang w:val="en-US"/>
        </w:rPr>
        <w:t>contrast</w:t>
      </w:r>
      <w:r w:rsidRPr="00475B9F">
        <w:rPr>
          <w:rFonts w:asciiTheme="minorHAnsi" w:hAnsiTheme="minorHAnsi" w:cstheme="minorHAnsi"/>
          <w:lang w:val="en-US"/>
        </w:rPr>
        <w:t xml:space="preserve"> </w:t>
      </w:r>
      <w:r>
        <w:rPr>
          <w:rFonts w:asciiTheme="minorHAnsi" w:hAnsiTheme="minorHAnsi" w:cstheme="minorHAnsi"/>
          <w:lang w:val="en-US"/>
        </w:rPr>
        <w:t>in Scripture</w:t>
      </w:r>
      <w:r w:rsidRPr="00475B9F">
        <w:rPr>
          <w:rFonts w:asciiTheme="minorHAnsi" w:hAnsiTheme="minorHAnsi" w:cstheme="minorHAnsi"/>
          <w:lang w:val="en-US"/>
        </w:rPr>
        <w:t xml:space="preserve"> </w:t>
      </w:r>
      <w:r>
        <w:rPr>
          <w:rFonts w:asciiTheme="minorHAnsi" w:hAnsiTheme="minorHAnsi" w:cstheme="minorHAnsi"/>
          <w:lang w:val="en-US"/>
        </w:rPr>
        <w:t>is</w:t>
      </w:r>
      <w:r w:rsidRPr="00475B9F">
        <w:rPr>
          <w:rFonts w:asciiTheme="minorHAnsi" w:hAnsiTheme="minorHAnsi" w:cstheme="minorHAnsi"/>
          <w:lang w:val="en-US"/>
        </w:rPr>
        <w:t xml:space="preserve"> </w:t>
      </w:r>
      <w:r>
        <w:rPr>
          <w:rFonts w:asciiTheme="minorHAnsi" w:hAnsiTheme="minorHAnsi" w:cstheme="minorHAnsi"/>
          <w:lang w:val="en-US"/>
        </w:rPr>
        <w:t>not</w:t>
      </w:r>
      <w:r w:rsidRPr="00475B9F">
        <w:rPr>
          <w:rFonts w:asciiTheme="minorHAnsi" w:hAnsiTheme="minorHAnsi" w:cstheme="minorHAnsi"/>
          <w:lang w:val="en-US"/>
        </w:rPr>
        <w:t xml:space="preserve"> </w:t>
      </w:r>
      <w:r>
        <w:rPr>
          <w:rFonts w:asciiTheme="minorHAnsi" w:hAnsiTheme="minorHAnsi" w:cstheme="minorHAnsi"/>
          <w:lang w:val="en-US"/>
        </w:rPr>
        <w:t>between</w:t>
      </w:r>
      <w:r w:rsidRPr="00475B9F">
        <w:rPr>
          <w:rFonts w:asciiTheme="minorHAnsi" w:hAnsiTheme="minorHAnsi" w:cstheme="minorHAnsi"/>
          <w:lang w:val="en-US"/>
        </w:rPr>
        <w:t xml:space="preserve"> </w:t>
      </w:r>
      <w:r>
        <w:rPr>
          <w:rFonts w:asciiTheme="minorHAnsi" w:hAnsiTheme="minorHAnsi" w:cstheme="minorHAnsi"/>
          <w:lang w:val="en-US"/>
        </w:rPr>
        <w:t>the</w:t>
      </w:r>
      <w:r w:rsidRPr="00475B9F">
        <w:rPr>
          <w:rFonts w:asciiTheme="minorHAnsi" w:hAnsiTheme="minorHAnsi" w:cstheme="minorHAnsi"/>
          <w:lang w:val="en-US"/>
        </w:rPr>
        <w:t xml:space="preserve"> </w:t>
      </w:r>
      <w:r>
        <w:rPr>
          <w:rFonts w:asciiTheme="minorHAnsi" w:hAnsiTheme="minorHAnsi" w:cstheme="minorHAnsi"/>
          <w:lang w:val="en-US"/>
        </w:rPr>
        <w:t>human</w:t>
      </w:r>
      <w:r w:rsidRPr="00475B9F">
        <w:rPr>
          <w:rFonts w:asciiTheme="minorHAnsi" w:hAnsiTheme="minorHAnsi" w:cstheme="minorHAnsi"/>
          <w:lang w:val="en-US"/>
        </w:rPr>
        <w:t xml:space="preserve"> </w:t>
      </w:r>
      <w:r>
        <w:rPr>
          <w:rFonts w:asciiTheme="minorHAnsi" w:hAnsiTheme="minorHAnsi" w:cstheme="minorHAnsi"/>
          <w:lang w:val="en-US"/>
        </w:rPr>
        <w:t>spirit</w:t>
      </w:r>
      <w:r w:rsidRPr="00475B9F">
        <w:rPr>
          <w:rFonts w:asciiTheme="minorHAnsi" w:hAnsiTheme="minorHAnsi" w:cstheme="minorHAnsi"/>
          <w:lang w:val="en-US"/>
        </w:rPr>
        <w:t xml:space="preserve"> </w:t>
      </w:r>
      <w:r>
        <w:rPr>
          <w:rFonts w:asciiTheme="minorHAnsi" w:hAnsiTheme="minorHAnsi" w:cstheme="minorHAnsi"/>
          <w:lang w:val="en-US"/>
        </w:rPr>
        <w:t>and</w:t>
      </w:r>
      <w:r w:rsidRPr="00475B9F">
        <w:rPr>
          <w:rFonts w:asciiTheme="minorHAnsi" w:hAnsiTheme="minorHAnsi" w:cstheme="minorHAnsi"/>
          <w:lang w:val="en-US"/>
        </w:rPr>
        <w:t xml:space="preserve"> </w:t>
      </w:r>
      <w:r>
        <w:rPr>
          <w:rFonts w:asciiTheme="minorHAnsi" w:hAnsiTheme="minorHAnsi" w:cstheme="minorHAnsi"/>
          <w:lang w:val="en-US"/>
        </w:rPr>
        <w:t>the</w:t>
      </w:r>
      <w:r w:rsidRPr="00475B9F">
        <w:rPr>
          <w:rFonts w:asciiTheme="minorHAnsi" w:hAnsiTheme="minorHAnsi" w:cstheme="minorHAnsi"/>
          <w:lang w:val="en-US"/>
        </w:rPr>
        <w:t xml:space="preserve"> </w:t>
      </w:r>
      <w:r>
        <w:rPr>
          <w:rFonts w:asciiTheme="minorHAnsi" w:hAnsiTheme="minorHAnsi" w:cstheme="minorHAnsi"/>
          <w:lang w:val="en-US"/>
        </w:rPr>
        <w:t>human</w:t>
      </w:r>
      <w:r w:rsidRPr="00475B9F">
        <w:rPr>
          <w:rFonts w:asciiTheme="minorHAnsi" w:hAnsiTheme="minorHAnsi" w:cstheme="minorHAnsi"/>
          <w:lang w:val="en-US"/>
        </w:rPr>
        <w:t xml:space="preserve"> </w:t>
      </w:r>
      <w:r>
        <w:rPr>
          <w:rFonts w:asciiTheme="minorHAnsi" w:hAnsiTheme="minorHAnsi" w:cstheme="minorHAnsi"/>
          <w:lang w:val="en-US"/>
        </w:rPr>
        <w:t>body</w:t>
      </w:r>
      <w:r w:rsidRPr="00475B9F">
        <w:rPr>
          <w:rFonts w:asciiTheme="minorHAnsi" w:hAnsiTheme="minorHAnsi" w:cstheme="minorHAnsi"/>
          <w:lang w:val="en-US"/>
        </w:rPr>
        <w:t xml:space="preserve">, </w:t>
      </w:r>
      <w:r>
        <w:rPr>
          <w:rFonts w:asciiTheme="minorHAnsi" w:hAnsiTheme="minorHAnsi" w:cstheme="minorHAnsi"/>
          <w:lang w:val="en-US"/>
        </w:rPr>
        <w:t>but</w:t>
      </w:r>
      <w:r w:rsidRPr="00475B9F">
        <w:rPr>
          <w:rFonts w:asciiTheme="minorHAnsi" w:hAnsiTheme="minorHAnsi" w:cstheme="minorHAnsi"/>
          <w:lang w:val="en-US"/>
        </w:rPr>
        <w:t xml:space="preserve"> </w:t>
      </w:r>
      <w:r>
        <w:rPr>
          <w:rFonts w:asciiTheme="minorHAnsi" w:hAnsiTheme="minorHAnsi" w:cstheme="minorHAnsi"/>
          <w:lang w:val="en-US"/>
        </w:rPr>
        <w:t>between the sin principle in people and life in the Holy Spirit</w:t>
      </w:r>
      <w:r w:rsidRPr="00475B9F">
        <w:rPr>
          <w:rFonts w:asciiTheme="minorHAnsi" w:hAnsiTheme="minorHAnsi" w:cstheme="minorHAnsi"/>
          <w:lang w:val="en-US"/>
        </w:rPr>
        <w:t xml:space="preserve">. </w:t>
      </w:r>
    </w:p>
    <w:p w:rsidR="00DA2521" w:rsidRPr="00475B9F" w:rsidRDefault="00DA2521" w:rsidP="00DA2521">
      <w:pPr>
        <w:ind w:firstLine="426"/>
        <w:rPr>
          <w:rFonts w:asciiTheme="minorHAnsi" w:hAnsiTheme="minorHAnsi" w:cstheme="minorHAnsi"/>
          <w:lang w:val="en-US"/>
        </w:rPr>
      </w:pPr>
      <w:r>
        <w:rPr>
          <w:rFonts w:asciiTheme="minorHAnsi" w:hAnsiTheme="minorHAnsi" w:cstheme="minorHAnsi"/>
          <w:lang w:val="en-US"/>
        </w:rPr>
        <w:t>Other</w:t>
      </w:r>
      <w:r w:rsidRPr="00475B9F">
        <w:rPr>
          <w:rFonts w:asciiTheme="minorHAnsi" w:hAnsiTheme="minorHAnsi" w:cstheme="minorHAnsi"/>
          <w:lang w:val="en-US"/>
        </w:rPr>
        <w:t xml:space="preserve"> </w:t>
      </w:r>
      <w:r>
        <w:rPr>
          <w:rFonts w:asciiTheme="minorHAnsi" w:hAnsiTheme="minorHAnsi" w:cstheme="minorHAnsi"/>
          <w:lang w:val="en-US"/>
        </w:rPr>
        <w:t>factors</w:t>
      </w:r>
      <w:r w:rsidRPr="00475B9F">
        <w:rPr>
          <w:rFonts w:asciiTheme="minorHAnsi" w:hAnsiTheme="minorHAnsi" w:cstheme="minorHAnsi"/>
          <w:lang w:val="en-US"/>
        </w:rPr>
        <w:t xml:space="preserve"> </w:t>
      </w:r>
      <w:r>
        <w:rPr>
          <w:rFonts w:asciiTheme="minorHAnsi" w:hAnsiTheme="minorHAnsi" w:cstheme="minorHAnsi"/>
          <w:lang w:val="en-US"/>
        </w:rPr>
        <w:t>count</w:t>
      </w:r>
      <w:r w:rsidRPr="00475B9F">
        <w:rPr>
          <w:rFonts w:asciiTheme="minorHAnsi" w:hAnsiTheme="minorHAnsi" w:cstheme="minorHAnsi"/>
          <w:lang w:val="en-US"/>
        </w:rPr>
        <w:t xml:space="preserve"> </w:t>
      </w:r>
      <w:r>
        <w:rPr>
          <w:rFonts w:asciiTheme="minorHAnsi" w:hAnsiTheme="minorHAnsi" w:cstheme="minorHAnsi"/>
          <w:lang w:val="en-US"/>
        </w:rPr>
        <w:t>against</w:t>
      </w:r>
      <w:r w:rsidRPr="00475B9F">
        <w:rPr>
          <w:rFonts w:asciiTheme="minorHAnsi" w:hAnsiTheme="minorHAnsi" w:cstheme="minorHAnsi"/>
          <w:lang w:val="en-US"/>
        </w:rPr>
        <w:t xml:space="preserve"> </w:t>
      </w:r>
      <w:r>
        <w:rPr>
          <w:rFonts w:asciiTheme="minorHAnsi" w:hAnsiTheme="minorHAnsi" w:cstheme="minorHAnsi"/>
          <w:lang w:val="en-US"/>
        </w:rPr>
        <w:t>the</w:t>
      </w:r>
      <w:r w:rsidRPr="00475B9F">
        <w:rPr>
          <w:rFonts w:asciiTheme="minorHAnsi" w:hAnsiTheme="minorHAnsi" w:cstheme="minorHAnsi"/>
          <w:lang w:val="en-US"/>
        </w:rPr>
        <w:t xml:space="preserve"> </w:t>
      </w:r>
      <w:r>
        <w:rPr>
          <w:rFonts w:asciiTheme="minorHAnsi" w:hAnsiTheme="minorHAnsi" w:cstheme="minorHAnsi"/>
          <w:lang w:val="en-US"/>
        </w:rPr>
        <w:t>“impartation of divine life” view of regeneration. If the reborn spirit is divine, then one may consider the born-again human a divine being, or a “god.” We</w:t>
      </w:r>
      <w:r w:rsidRPr="00475B9F">
        <w:rPr>
          <w:rFonts w:asciiTheme="minorHAnsi" w:hAnsiTheme="minorHAnsi" w:cstheme="minorHAnsi"/>
          <w:lang w:val="en-US"/>
        </w:rPr>
        <w:t xml:space="preserve"> </w:t>
      </w:r>
      <w:r>
        <w:rPr>
          <w:rFonts w:asciiTheme="minorHAnsi" w:hAnsiTheme="minorHAnsi" w:cstheme="minorHAnsi"/>
          <w:lang w:val="en-US"/>
        </w:rPr>
        <w:t>soundly</w:t>
      </w:r>
      <w:r w:rsidRPr="00475B9F">
        <w:rPr>
          <w:rFonts w:asciiTheme="minorHAnsi" w:hAnsiTheme="minorHAnsi" w:cstheme="minorHAnsi"/>
          <w:lang w:val="en-US"/>
        </w:rPr>
        <w:t xml:space="preserve"> </w:t>
      </w:r>
      <w:r>
        <w:rPr>
          <w:rFonts w:asciiTheme="minorHAnsi" w:hAnsiTheme="minorHAnsi" w:cstheme="minorHAnsi"/>
          <w:lang w:val="en-US"/>
        </w:rPr>
        <w:t>refute</w:t>
      </w:r>
      <w:r w:rsidRPr="00475B9F">
        <w:rPr>
          <w:rFonts w:asciiTheme="minorHAnsi" w:hAnsiTheme="minorHAnsi" w:cstheme="minorHAnsi"/>
          <w:lang w:val="en-US"/>
        </w:rPr>
        <w:t xml:space="preserve"> </w:t>
      </w:r>
      <w:r>
        <w:rPr>
          <w:rFonts w:asciiTheme="minorHAnsi" w:hAnsiTheme="minorHAnsi" w:cstheme="minorHAnsi"/>
          <w:lang w:val="en-US"/>
        </w:rPr>
        <w:t>this</w:t>
      </w:r>
      <w:r w:rsidRPr="00475B9F">
        <w:rPr>
          <w:rFonts w:asciiTheme="minorHAnsi" w:hAnsiTheme="minorHAnsi" w:cstheme="minorHAnsi"/>
          <w:lang w:val="en-US"/>
        </w:rPr>
        <w:t xml:space="preserve"> </w:t>
      </w:r>
      <w:r>
        <w:rPr>
          <w:rFonts w:asciiTheme="minorHAnsi" w:hAnsiTheme="minorHAnsi" w:cstheme="minorHAnsi"/>
          <w:lang w:val="en-US"/>
        </w:rPr>
        <w:t>idea</w:t>
      </w:r>
      <w:r w:rsidRPr="00475B9F">
        <w:rPr>
          <w:rFonts w:asciiTheme="minorHAnsi" w:hAnsiTheme="minorHAnsi" w:cstheme="minorHAnsi"/>
          <w:lang w:val="en-US"/>
        </w:rPr>
        <w:t xml:space="preserve"> </w:t>
      </w:r>
      <w:r>
        <w:rPr>
          <w:rFonts w:asciiTheme="minorHAnsi" w:hAnsiTheme="minorHAnsi" w:cstheme="minorHAnsi"/>
          <w:lang w:val="en-US"/>
        </w:rPr>
        <w:t>in</w:t>
      </w:r>
      <w:r w:rsidRPr="00475B9F">
        <w:rPr>
          <w:rFonts w:asciiTheme="minorHAnsi" w:hAnsiTheme="minorHAnsi" w:cstheme="minorHAnsi"/>
          <w:lang w:val="en-US"/>
        </w:rPr>
        <w:t xml:space="preserve"> </w:t>
      </w:r>
      <w:r>
        <w:rPr>
          <w:rFonts w:asciiTheme="minorHAnsi" w:hAnsiTheme="minorHAnsi" w:cstheme="minorHAnsi"/>
          <w:lang w:val="en-US"/>
        </w:rPr>
        <w:t>chapter 7</w:t>
      </w:r>
      <w:r w:rsidRPr="00475B9F">
        <w:rPr>
          <w:rFonts w:asciiTheme="minorHAnsi" w:hAnsiTheme="minorHAnsi" w:cstheme="minorHAnsi"/>
          <w:lang w:val="en-US"/>
        </w:rPr>
        <w:t xml:space="preserve"> </w:t>
      </w:r>
      <w:r>
        <w:rPr>
          <w:rFonts w:asciiTheme="minorHAnsi" w:hAnsiTheme="minorHAnsi" w:cstheme="minorHAnsi"/>
          <w:lang w:val="en-US"/>
        </w:rPr>
        <w:t>of</w:t>
      </w:r>
      <w:r w:rsidRPr="00475B9F">
        <w:rPr>
          <w:rFonts w:asciiTheme="minorHAnsi" w:hAnsiTheme="minorHAnsi" w:cstheme="minorHAnsi"/>
          <w:lang w:val="en-US"/>
        </w:rPr>
        <w:t xml:space="preserve"> </w:t>
      </w:r>
      <w:r>
        <w:rPr>
          <w:rFonts w:asciiTheme="minorHAnsi" w:hAnsiTheme="minorHAnsi" w:cstheme="minorHAnsi"/>
          <w:lang w:val="en-US"/>
        </w:rPr>
        <w:t>this</w:t>
      </w:r>
      <w:r w:rsidRPr="00475B9F">
        <w:rPr>
          <w:rFonts w:asciiTheme="minorHAnsi" w:hAnsiTheme="minorHAnsi" w:cstheme="minorHAnsi"/>
          <w:lang w:val="en-US"/>
        </w:rPr>
        <w:t xml:space="preserve"> </w:t>
      </w:r>
      <w:r>
        <w:rPr>
          <w:rFonts w:asciiTheme="minorHAnsi" w:hAnsiTheme="minorHAnsi" w:cstheme="minorHAnsi"/>
          <w:lang w:val="en-US"/>
        </w:rPr>
        <w:t>volume</w:t>
      </w:r>
      <w:r w:rsidRPr="00475B9F">
        <w:rPr>
          <w:rFonts w:asciiTheme="minorHAnsi" w:hAnsiTheme="minorHAnsi" w:cstheme="minorHAnsi"/>
          <w:lang w:val="en-US"/>
        </w:rPr>
        <w:t>.</w:t>
      </w:r>
      <w:r>
        <w:rPr>
          <w:rFonts w:asciiTheme="minorHAnsi" w:hAnsiTheme="minorHAnsi" w:cstheme="minorHAnsi"/>
          <w:lang w:val="en-US"/>
        </w:rPr>
        <w:t xml:space="preserve"> Moreover</w:t>
      </w:r>
      <w:r w:rsidRPr="00475B9F">
        <w:rPr>
          <w:rFonts w:asciiTheme="minorHAnsi" w:hAnsiTheme="minorHAnsi" w:cstheme="minorHAnsi"/>
          <w:lang w:val="en-US"/>
        </w:rPr>
        <w:t xml:space="preserve">, </w:t>
      </w:r>
      <w:r>
        <w:rPr>
          <w:rFonts w:asciiTheme="minorHAnsi" w:hAnsiTheme="minorHAnsi" w:cstheme="minorHAnsi"/>
          <w:lang w:val="en-US"/>
        </w:rPr>
        <w:t>such</w:t>
      </w:r>
      <w:r w:rsidRPr="00475B9F">
        <w:rPr>
          <w:rFonts w:asciiTheme="minorHAnsi" w:hAnsiTheme="minorHAnsi" w:cstheme="minorHAnsi"/>
          <w:lang w:val="en-US"/>
        </w:rPr>
        <w:t xml:space="preserve"> </w:t>
      </w:r>
      <w:r>
        <w:rPr>
          <w:rFonts w:asciiTheme="minorHAnsi" w:hAnsiTheme="minorHAnsi" w:cstheme="minorHAnsi"/>
          <w:lang w:val="en-US"/>
        </w:rPr>
        <w:t>a</w:t>
      </w:r>
      <w:r w:rsidRPr="00475B9F">
        <w:rPr>
          <w:rFonts w:asciiTheme="minorHAnsi" w:hAnsiTheme="minorHAnsi" w:cstheme="minorHAnsi"/>
          <w:lang w:val="en-US"/>
        </w:rPr>
        <w:t xml:space="preserve"> </w:t>
      </w:r>
      <w:r>
        <w:rPr>
          <w:rFonts w:asciiTheme="minorHAnsi" w:hAnsiTheme="minorHAnsi" w:cstheme="minorHAnsi"/>
          <w:lang w:val="en-US"/>
        </w:rPr>
        <w:t>teaching</w:t>
      </w:r>
      <w:r w:rsidRPr="00475B9F">
        <w:rPr>
          <w:rFonts w:asciiTheme="minorHAnsi" w:hAnsiTheme="minorHAnsi" w:cstheme="minorHAnsi"/>
          <w:lang w:val="en-US"/>
        </w:rPr>
        <w:t xml:space="preserve"> </w:t>
      </w:r>
      <w:r>
        <w:rPr>
          <w:rFonts w:asciiTheme="minorHAnsi" w:hAnsiTheme="minorHAnsi" w:cstheme="minorHAnsi"/>
          <w:lang w:val="en-US"/>
        </w:rPr>
        <w:t>leads</w:t>
      </w:r>
      <w:r w:rsidRPr="00475B9F">
        <w:rPr>
          <w:rFonts w:asciiTheme="minorHAnsi" w:hAnsiTheme="minorHAnsi" w:cstheme="minorHAnsi"/>
          <w:lang w:val="en-US"/>
        </w:rPr>
        <w:t xml:space="preserve"> </w:t>
      </w:r>
      <w:r>
        <w:rPr>
          <w:rFonts w:asciiTheme="minorHAnsi" w:hAnsiTheme="minorHAnsi" w:cstheme="minorHAnsi"/>
          <w:lang w:val="en-US"/>
        </w:rPr>
        <w:t>to</w:t>
      </w:r>
      <w:r w:rsidRPr="00475B9F">
        <w:rPr>
          <w:rFonts w:asciiTheme="minorHAnsi" w:hAnsiTheme="minorHAnsi" w:cstheme="minorHAnsi"/>
          <w:lang w:val="en-US"/>
        </w:rPr>
        <w:t xml:space="preserve"> </w:t>
      </w:r>
      <w:r>
        <w:rPr>
          <w:rFonts w:asciiTheme="minorHAnsi" w:hAnsiTheme="minorHAnsi" w:cstheme="minorHAnsi"/>
          <w:lang w:val="en-US"/>
        </w:rPr>
        <w:t>developing</w:t>
      </w:r>
      <w:r w:rsidRPr="00475B9F">
        <w:rPr>
          <w:rFonts w:asciiTheme="minorHAnsi" w:hAnsiTheme="minorHAnsi" w:cstheme="minorHAnsi"/>
          <w:lang w:val="en-US"/>
        </w:rPr>
        <w:t xml:space="preserve"> </w:t>
      </w:r>
      <w:r>
        <w:rPr>
          <w:rFonts w:asciiTheme="minorHAnsi" w:hAnsiTheme="minorHAnsi" w:cstheme="minorHAnsi"/>
          <w:lang w:val="en-US"/>
        </w:rPr>
        <w:t>an attitude of independence</w:t>
      </w:r>
      <w:r w:rsidRPr="00475B9F">
        <w:rPr>
          <w:rFonts w:asciiTheme="minorHAnsi" w:hAnsiTheme="minorHAnsi" w:cstheme="minorHAnsi"/>
          <w:lang w:val="en-US"/>
        </w:rPr>
        <w:t xml:space="preserve"> </w:t>
      </w:r>
      <w:r>
        <w:rPr>
          <w:rFonts w:asciiTheme="minorHAnsi" w:hAnsiTheme="minorHAnsi" w:cstheme="minorHAnsi"/>
          <w:lang w:val="en-US"/>
        </w:rPr>
        <w:t>from</w:t>
      </w:r>
      <w:r w:rsidRPr="00475B9F">
        <w:rPr>
          <w:rFonts w:asciiTheme="minorHAnsi" w:hAnsiTheme="minorHAnsi" w:cstheme="minorHAnsi"/>
          <w:lang w:val="en-US"/>
        </w:rPr>
        <w:t xml:space="preserve"> </w:t>
      </w:r>
      <w:r>
        <w:rPr>
          <w:rFonts w:asciiTheme="minorHAnsi" w:hAnsiTheme="minorHAnsi" w:cstheme="minorHAnsi"/>
          <w:lang w:val="en-US"/>
        </w:rPr>
        <w:t>God. If</w:t>
      </w:r>
      <w:r w:rsidRPr="00475B9F">
        <w:rPr>
          <w:rFonts w:asciiTheme="minorHAnsi" w:hAnsiTheme="minorHAnsi" w:cstheme="minorHAnsi"/>
          <w:lang w:val="en-US"/>
        </w:rPr>
        <w:t xml:space="preserve"> </w:t>
      </w:r>
      <w:r>
        <w:rPr>
          <w:rFonts w:asciiTheme="minorHAnsi" w:hAnsiTheme="minorHAnsi" w:cstheme="minorHAnsi"/>
          <w:lang w:val="en-US"/>
        </w:rPr>
        <w:t>the</w:t>
      </w:r>
      <w:r w:rsidRPr="00475B9F">
        <w:rPr>
          <w:rFonts w:asciiTheme="minorHAnsi" w:hAnsiTheme="minorHAnsi" w:cstheme="minorHAnsi"/>
          <w:lang w:val="en-US"/>
        </w:rPr>
        <w:t xml:space="preserve"> </w:t>
      </w:r>
      <w:r>
        <w:rPr>
          <w:rFonts w:asciiTheme="minorHAnsi" w:hAnsiTheme="minorHAnsi" w:cstheme="minorHAnsi"/>
          <w:lang w:val="en-US"/>
        </w:rPr>
        <w:t>human</w:t>
      </w:r>
      <w:r w:rsidRPr="00475B9F">
        <w:rPr>
          <w:rFonts w:asciiTheme="minorHAnsi" w:hAnsiTheme="minorHAnsi" w:cstheme="minorHAnsi"/>
          <w:lang w:val="en-US"/>
        </w:rPr>
        <w:t xml:space="preserve"> </w:t>
      </w:r>
      <w:r>
        <w:rPr>
          <w:rFonts w:asciiTheme="minorHAnsi" w:hAnsiTheme="minorHAnsi" w:cstheme="minorHAnsi"/>
          <w:lang w:val="en-US"/>
        </w:rPr>
        <w:t>spirit</w:t>
      </w:r>
      <w:r w:rsidRPr="00475B9F">
        <w:rPr>
          <w:rFonts w:asciiTheme="minorHAnsi" w:hAnsiTheme="minorHAnsi" w:cstheme="minorHAnsi"/>
          <w:lang w:val="en-US"/>
        </w:rPr>
        <w:t xml:space="preserve"> </w:t>
      </w:r>
      <w:r>
        <w:rPr>
          <w:rFonts w:asciiTheme="minorHAnsi" w:hAnsiTheme="minorHAnsi" w:cstheme="minorHAnsi"/>
          <w:lang w:val="en-US"/>
        </w:rPr>
        <w:t>is</w:t>
      </w:r>
      <w:r w:rsidRPr="00475B9F">
        <w:rPr>
          <w:rFonts w:asciiTheme="minorHAnsi" w:hAnsiTheme="minorHAnsi" w:cstheme="minorHAnsi"/>
          <w:lang w:val="en-US"/>
        </w:rPr>
        <w:t xml:space="preserve"> </w:t>
      </w:r>
      <w:r>
        <w:rPr>
          <w:rFonts w:asciiTheme="minorHAnsi" w:hAnsiTheme="minorHAnsi" w:cstheme="minorHAnsi"/>
          <w:lang w:val="en-US"/>
        </w:rPr>
        <w:t>able</w:t>
      </w:r>
      <w:r w:rsidRPr="00475B9F">
        <w:rPr>
          <w:rFonts w:asciiTheme="minorHAnsi" w:hAnsiTheme="minorHAnsi" w:cstheme="minorHAnsi"/>
          <w:lang w:val="en-US"/>
        </w:rPr>
        <w:t xml:space="preserve"> </w:t>
      </w:r>
      <w:r>
        <w:rPr>
          <w:rFonts w:asciiTheme="minorHAnsi" w:hAnsiTheme="minorHAnsi" w:cstheme="minorHAnsi"/>
          <w:lang w:val="en-US"/>
        </w:rPr>
        <w:t>to</w:t>
      </w:r>
      <w:r w:rsidRPr="00475B9F">
        <w:rPr>
          <w:rFonts w:asciiTheme="minorHAnsi" w:hAnsiTheme="minorHAnsi" w:cstheme="minorHAnsi"/>
          <w:lang w:val="en-US"/>
        </w:rPr>
        <w:t xml:space="preserve"> </w:t>
      </w:r>
      <w:r>
        <w:rPr>
          <w:rFonts w:asciiTheme="minorHAnsi" w:hAnsiTheme="minorHAnsi" w:cstheme="minorHAnsi"/>
          <w:lang w:val="en-US"/>
        </w:rPr>
        <w:t>produce</w:t>
      </w:r>
      <w:r w:rsidRPr="00475B9F">
        <w:rPr>
          <w:rFonts w:asciiTheme="minorHAnsi" w:hAnsiTheme="minorHAnsi" w:cstheme="minorHAnsi"/>
          <w:lang w:val="en-US"/>
        </w:rPr>
        <w:t xml:space="preserve"> </w:t>
      </w:r>
      <w:r>
        <w:rPr>
          <w:rFonts w:asciiTheme="minorHAnsi" w:hAnsiTheme="minorHAnsi" w:cstheme="minorHAnsi"/>
          <w:lang w:val="en-US"/>
        </w:rPr>
        <w:t>fruit</w:t>
      </w:r>
      <w:r w:rsidRPr="00475B9F">
        <w:rPr>
          <w:rFonts w:asciiTheme="minorHAnsi" w:hAnsiTheme="minorHAnsi" w:cstheme="minorHAnsi"/>
          <w:lang w:val="en-US"/>
        </w:rPr>
        <w:t xml:space="preserve"> </w:t>
      </w:r>
      <w:r>
        <w:rPr>
          <w:rFonts w:asciiTheme="minorHAnsi" w:hAnsiTheme="minorHAnsi" w:cstheme="minorHAnsi"/>
          <w:lang w:val="en-US"/>
        </w:rPr>
        <w:t>on</w:t>
      </w:r>
      <w:r w:rsidRPr="00475B9F">
        <w:rPr>
          <w:rFonts w:asciiTheme="minorHAnsi" w:hAnsiTheme="minorHAnsi" w:cstheme="minorHAnsi"/>
          <w:lang w:val="en-US"/>
        </w:rPr>
        <w:t xml:space="preserve"> </w:t>
      </w:r>
      <w:r>
        <w:rPr>
          <w:rFonts w:asciiTheme="minorHAnsi" w:hAnsiTheme="minorHAnsi" w:cstheme="minorHAnsi"/>
          <w:lang w:val="en-US"/>
        </w:rPr>
        <w:t>its</w:t>
      </w:r>
      <w:r w:rsidRPr="00475B9F">
        <w:rPr>
          <w:rFonts w:asciiTheme="minorHAnsi" w:hAnsiTheme="minorHAnsi" w:cstheme="minorHAnsi"/>
          <w:lang w:val="en-US"/>
        </w:rPr>
        <w:t xml:space="preserve"> </w:t>
      </w:r>
      <w:r>
        <w:rPr>
          <w:rFonts w:asciiTheme="minorHAnsi" w:hAnsiTheme="minorHAnsi" w:cstheme="minorHAnsi"/>
          <w:lang w:val="en-US"/>
        </w:rPr>
        <w:t>own</w:t>
      </w:r>
      <w:r w:rsidRPr="00475B9F">
        <w:rPr>
          <w:rFonts w:asciiTheme="minorHAnsi" w:hAnsiTheme="minorHAnsi" w:cstheme="minorHAnsi"/>
          <w:lang w:val="en-US"/>
        </w:rPr>
        <w:t xml:space="preserve">, </w:t>
      </w:r>
      <w:r>
        <w:rPr>
          <w:rFonts w:asciiTheme="minorHAnsi" w:hAnsiTheme="minorHAnsi" w:cstheme="minorHAnsi"/>
          <w:lang w:val="en-US"/>
        </w:rPr>
        <w:t>then why do we need a continual dependence on the Spirit?</w:t>
      </w:r>
      <w:r w:rsidRPr="00475B9F">
        <w:rPr>
          <w:rFonts w:asciiTheme="minorHAnsi" w:hAnsiTheme="minorHAnsi" w:cstheme="minorHAnsi"/>
          <w:lang w:val="en-US"/>
        </w:rPr>
        <w:t xml:space="preserve"> </w:t>
      </w:r>
    </w:p>
    <w:p w:rsidR="00DA2521" w:rsidRPr="00217487" w:rsidRDefault="00DA2521" w:rsidP="00DA2521">
      <w:pPr>
        <w:ind w:firstLine="426"/>
        <w:rPr>
          <w:rFonts w:asciiTheme="minorHAnsi" w:hAnsiTheme="minorHAnsi" w:cstheme="minorHAnsi"/>
          <w:lang w:val="en-US"/>
        </w:rPr>
      </w:pPr>
      <w:r>
        <w:rPr>
          <w:rFonts w:asciiTheme="minorHAnsi" w:hAnsiTheme="minorHAnsi" w:cstheme="minorHAnsi"/>
          <w:lang w:val="en-US"/>
        </w:rPr>
        <w:t>Concerning</w:t>
      </w:r>
      <w:r w:rsidRPr="00475B9F">
        <w:rPr>
          <w:rFonts w:asciiTheme="minorHAnsi" w:hAnsiTheme="minorHAnsi" w:cstheme="minorHAnsi"/>
          <w:lang w:val="en-US"/>
        </w:rPr>
        <w:t xml:space="preserve"> </w:t>
      </w:r>
      <w:r>
        <w:rPr>
          <w:rFonts w:asciiTheme="minorHAnsi" w:hAnsiTheme="minorHAnsi" w:cstheme="minorHAnsi"/>
          <w:lang w:val="en-US"/>
        </w:rPr>
        <w:t>the</w:t>
      </w:r>
      <w:r w:rsidRPr="00475B9F">
        <w:rPr>
          <w:rFonts w:asciiTheme="minorHAnsi" w:hAnsiTheme="minorHAnsi" w:cstheme="minorHAnsi"/>
          <w:lang w:val="en-US"/>
        </w:rPr>
        <w:t xml:space="preserve"> </w:t>
      </w:r>
      <w:r>
        <w:rPr>
          <w:rFonts w:asciiTheme="minorHAnsi" w:hAnsiTheme="minorHAnsi" w:cstheme="minorHAnsi"/>
          <w:lang w:val="en-US"/>
        </w:rPr>
        <w:t>interpretation</w:t>
      </w:r>
      <w:r w:rsidRPr="00475B9F">
        <w:rPr>
          <w:rFonts w:asciiTheme="minorHAnsi" w:hAnsiTheme="minorHAnsi" w:cstheme="minorHAnsi"/>
          <w:lang w:val="en-US"/>
        </w:rPr>
        <w:t xml:space="preserve"> </w:t>
      </w:r>
      <w:r>
        <w:rPr>
          <w:rFonts w:asciiTheme="minorHAnsi" w:hAnsiTheme="minorHAnsi" w:cstheme="minorHAnsi"/>
          <w:lang w:val="en-US"/>
        </w:rPr>
        <w:t>of</w:t>
      </w:r>
      <w:r w:rsidRPr="00475B9F">
        <w:rPr>
          <w:rFonts w:asciiTheme="minorHAnsi" w:hAnsiTheme="minorHAnsi" w:cstheme="minorHAnsi"/>
          <w:lang w:val="en-US"/>
        </w:rPr>
        <w:t xml:space="preserve"> J</w:t>
      </w:r>
      <w:r>
        <w:rPr>
          <w:rFonts w:asciiTheme="minorHAnsi" w:hAnsiTheme="minorHAnsi" w:cstheme="minorHAnsi"/>
          <w:lang w:val="en-US"/>
        </w:rPr>
        <w:t>oh</w:t>
      </w:r>
      <w:r w:rsidRPr="00475B9F">
        <w:rPr>
          <w:rFonts w:asciiTheme="minorHAnsi" w:hAnsiTheme="minorHAnsi" w:cstheme="minorHAnsi"/>
          <w:lang w:val="en-US"/>
        </w:rPr>
        <w:t xml:space="preserve">n 3:3-6, </w:t>
      </w:r>
      <w:r>
        <w:rPr>
          <w:rFonts w:asciiTheme="minorHAnsi" w:hAnsiTheme="minorHAnsi" w:cstheme="minorHAnsi"/>
          <w:lang w:val="en-US"/>
        </w:rPr>
        <w:t>it</w:t>
      </w:r>
      <w:r w:rsidRPr="00475B9F">
        <w:rPr>
          <w:rFonts w:asciiTheme="minorHAnsi" w:hAnsiTheme="minorHAnsi" w:cstheme="minorHAnsi"/>
          <w:lang w:val="en-US"/>
        </w:rPr>
        <w:t xml:space="preserve"> </w:t>
      </w:r>
      <w:r>
        <w:rPr>
          <w:rFonts w:asciiTheme="minorHAnsi" w:hAnsiTheme="minorHAnsi" w:cstheme="minorHAnsi"/>
          <w:lang w:val="en-US"/>
        </w:rPr>
        <w:t>is</w:t>
      </w:r>
      <w:r w:rsidRPr="00475B9F">
        <w:rPr>
          <w:rFonts w:asciiTheme="minorHAnsi" w:hAnsiTheme="minorHAnsi" w:cstheme="minorHAnsi"/>
          <w:lang w:val="en-US"/>
        </w:rPr>
        <w:t xml:space="preserve"> </w:t>
      </w:r>
      <w:r>
        <w:rPr>
          <w:rFonts w:asciiTheme="minorHAnsi" w:hAnsiTheme="minorHAnsi" w:cstheme="minorHAnsi"/>
          <w:lang w:val="en-US"/>
        </w:rPr>
        <w:t>misguided</w:t>
      </w:r>
      <w:r w:rsidRPr="00475B9F">
        <w:rPr>
          <w:rFonts w:asciiTheme="minorHAnsi" w:hAnsiTheme="minorHAnsi" w:cstheme="minorHAnsi"/>
          <w:lang w:val="en-US"/>
        </w:rPr>
        <w:t xml:space="preserve"> </w:t>
      </w:r>
      <w:r>
        <w:rPr>
          <w:rFonts w:asciiTheme="minorHAnsi" w:hAnsiTheme="minorHAnsi" w:cstheme="minorHAnsi"/>
          <w:lang w:val="en-US"/>
        </w:rPr>
        <w:t>to</w:t>
      </w:r>
      <w:r w:rsidRPr="00475B9F">
        <w:rPr>
          <w:rFonts w:asciiTheme="minorHAnsi" w:hAnsiTheme="minorHAnsi" w:cstheme="minorHAnsi"/>
          <w:lang w:val="en-US"/>
        </w:rPr>
        <w:t xml:space="preserve"> </w:t>
      </w:r>
      <w:r>
        <w:rPr>
          <w:rFonts w:asciiTheme="minorHAnsi" w:hAnsiTheme="minorHAnsi" w:cstheme="minorHAnsi"/>
          <w:lang w:val="en-US"/>
        </w:rPr>
        <w:t>teach that the phrase “that what is born of the Spirit is spirit” refers to the birth of the human spirit by the Holy Spirit. The</w:t>
      </w:r>
      <w:r w:rsidRPr="00217487">
        <w:rPr>
          <w:rFonts w:asciiTheme="minorHAnsi" w:hAnsiTheme="minorHAnsi" w:cstheme="minorHAnsi"/>
          <w:lang w:val="en-US"/>
        </w:rPr>
        <w:t xml:space="preserve"> </w:t>
      </w:r>
      <w:r>
        <w:rPr>
          <w:rFonts w:asciiTheme="minorHAnsi" w:hAnsiTheme="minorHAnsi" w:cstheme="minorHAnsi"/>
          <w:lang w:val="en-US"/>
        </w:rPr>
        <w:t>word</w:t>
      </w:r>
      <w:r w:rsidRPr="00217487">
        <w:rPr>
          <w:rFonts w:asciiTheme="minorHAnsi" w:hAnsiTheme="minorHAnsi" w:cstheme="minorHAnsi"/>
          <w:lang w:val="en-US"/>
        </w:rPr>
        <w:t xml:space="preserve"> “</w:t>
      </w:r>
      <w:r>
        <w:rPr>
          <w:rFonts w:asciiTheme="minorHAnsi" w:hAnsiTheme="minorHAnsi" w:cstheme="minorHAnsi"/>
          <w:lang w:val="en-US"/>
        </w:rPr>
        <w:t>spirit</w:t>
      </w:r>
      <w:r w:rsidRPr="00217487">
        <w:rPr>
          <w:rFonts w:asciiTheme="minorHAnsi" w:hAnsiTheme="minorHAnsi" w:cstheme="minorHAnsi"/>
          <w:lang w:val="en-US"/>
        </w:rPr>
        <w:t xml:space="preserve">” </w:t>
      </w:r>
      <w:r>
        <w:rPr>
          <w:rFonts w:asciiTheme="minorHAnsi" w:hAnsiTheme="minorHAnsi" w:cstheme="minorHAnsi"/>
          <w:lang w:val="en-US"/>
        </w:rPr>
        <w:t>here</w:t>
      </w:r>
      <w:r w:rsidRPr="00217487">
        <w:rPr>
          <w:rFonts w:asciiTheme="minorHAnsi" w:hAnsiTheme="minorHAnsi" w:cstheme="minorHAnsi"/>
          <w:lang w:val="en-US"/>
        </w:rPr>
        <w:t xml:space="preserve"> </w:t>
      </w:r>
      <w:r>
        <w:rPr>
          <w:rFonts w:asciiTheme="minorHAnsi" w:hAnsiTheme="minorHAnsi" w:cstheme="minorHAnsi"/>
          <w:lang w:val="en-US"/>
        </w:rPr>
        <w:t>likely</w:t>
      </w:r>
      <w:r w:rsidRPr="00217487">
        <w:rPr>
          <w:rFonts w:asciiTheme="minorHAnsi" w:hAnsiTheme="minorHAnsi" w:cstheme="minorHAnsi"/>
          <w:lang w:val="en-US"/>
        </w:rPr>
        <w:t xml:space="preserve"> </w:t>
      </w:r>
      <w:r>
        <w:rPr>
          <w:rFonts w:asciiTheme="minorHAnsi" w:hAnsiTheme="minorHAnsi" w:cstheme="minorHAnsi"/>
          <w:lang w:val="en-US"/>
        </w:rPr>
        <w:t>refers</w:t>
      </w:r>
      <w:r w:rsidRPr="00217487">
        <w:rPr>
          <w:rFonts w:asciiTheme="minorHAnsi" w:hAnsiTheme="minorHAnsi" w:cstheme="minorHAnsi"/>
          <w:lang w:val="en-US"/>
        </w:rPr>
        <w:t xml:space="preserve"> </w:t>
      </w:r>
      <w:r>
        <w:rPr>
          <w:rFonts w:asciiTheme="minorHAnsi" w:hAnsiTheme="minorHAnsi" w:cstheme="minorHAnsi"/>
          <w:lang w:val="en-US"/>
        </w:rPr>
        <w:t>to</w:t>
      </w:r>
      <w:r w:rsidRPr="00217487">
        <w:rPr>
          <w:rFonts w:asciiTheme="minorHAnsi" w:hAnsiTheme="minorHAnsi" w:cstheme="minorHAnsi"/>
          <w:lang w:val="en-US"/>
        </w:rPr>
        <w:t xml:space="preserve"> </w:t>
      </w:r>
      <w:r>
        <w:rPr>
          <w:rFonts w:asciiTheme="minorHAnsi" w:hAnsiTheme="minorHAnsi" w:cstheme="minorHAnsi"/>
          <w:lang w:val="en-US"/>
        </w:rPr>
        <w:t>the</w:t>
      </w:r>
      <w:r w:rsidRPr="00217487">
        <w:rPr>
          <w:rFonts w:asciiTheme="minorHAnsi" w:hAnsiTheme="minorHAnsi" w:cstheme="minorHAnsi"/>
          <w:lang w:val="en-US"/>
        </w:rPr>
        <w:t xml:space="preserve"> “</w:t>
      </w:r>
      <w:r>
        <w:rPr>
          <w:rFonts w:asciiTheme="minorHAnsi" w:hAnsiTheme="minorHAnsi" w:cstheme="minorHAnsi"/>
          <w:lang w:val="en-US"/>
        </w:rPr>
        <w:t>spiritual</w:t>
      </w:r>
      <w:r w:rsidRPr="00217487">
        <w:rPr>
          <w:rFonts w:asciiTheme="minorHAnsi" w:hAnsiTheme="minorHAnsi" w:cstheme="minorHAnsi"/>
          <w:lang w:val="en-US"/>
        </w:rPr>
        <w:t xml:space="preserve"> </w:t>
      </w:r>
      <w:r>
        <w:rPr>
          <w:rFonts w:asciiTheme="minorHAnsi" w:hAnsiTheme="minorHAnsi" w:cstheme="minorHAnsi"/>
          <w:lang w:val="en-US"/>
        </w:rPr>
        <w:t>perception” or “receptivity” of the born again individual that is obtained through the new birth</w:t>
      </w:r>
      <w:r w:rsidRPr="00217487">
        <w:rPr>
          <w:rFonts w:asciiTheme="minorHAnsi" w:hAnsiTheme="minorHAnsi" w:cstheme="minorHAnsi"/>
          <w:lang w:val="en-US"/>
        </w:rPr>
        <w:t xml:space="preserve">. </w:t>
      </w:r>
    </w:p>
    <w:p w:rsidR="00DA2521" w:rsidRPr="00217487" w:rsidRDefault="00DA2521" w:rsidP="00DA2521">
      <w:pPr>
        <w:ind w:firstLine="426"/>
        <w:rPr>
          <w:rFonts w:asciiTheme="minorHAnsi" w:hAnsiTheme="minorHAnsi" w:cstheme="minorHAnsi"/>
          <w:lang w:val="en-US"/>
        </w:rPr>
      </w:pPr>
      <w:r>
        <w:rPr>
          <w:rFonts w:asciiTheme="minorHAnsi" w:hAnsiTheme="minorHAnsi" w:cstheme="minorHAnsi"/>
          <w:lang w:val="en-US"/>
        </w:rPr>
        <w:t>Moreover</w:t>
      </w:r>
      <w:r w:rsidRPr="00217487">
        <w:rPr>
          <w:rFonts w:asciiTheme="minorHAnsi" w:hAnsiTheme="minorHAnsi" w:cstheme="minorHAnsi"/>
          <w:lang w:val="en-US"/>
        </w:rPr>
        <w:t xml:space="preserve">, </w:t>
      </w:r>
      <w:r>
        <w:rPr>
          <w:rFonts w:asciiTheme="minorHAnsi" w:hAnsiTheme="minorHAnsi" w:cstheme="minorHAnsi"/>
          <w:lang w:val="en-US"/>
        </w:rPr>
        <w:t>some proponents of the</w:t>
      </w:r>
      <w:r w:rsidRPr="00217487">
        <w:rPr>
          <w:rFonts w:asciiTheme="minorHAnsi" w:hAnsiTheme="minorHAnsi" w:cstheme="minorHAnsi"/>
          <w:lang w:val="en-US"/>
        </w:rPr>
        <w:t xml:space="preserve"> “</w:t>
      </w:r>
      <w:r>
        <w:rPr>
          <w:rFonts w:asciiTheme="minorHAnsi" w:hAnsiTheme="minorHAnsi" w:cstheme="minorHAnsi"/>
          <w:lang w:val="en-US"/>
        </w:rPr>
        <w:t>divine</w:t>
      </w:r>
      <w:r w:rsidRPr="00217487">
        <w:rPr>
          <w:rFonts w:asciiTheme="minorHAnsi" w:hAnsiTheme="minorHAnsi" w:cstheme="minorHAnsi"/>
          <w:lang w:val="en-US"/>
        </w:rPr>
        <w:t xml:space="preserve"> </w:t>
      </w:r>
      <w:r>
        <w:rPr>
          <w:rFonts w:asciiTheme="minorHAnsi" w:hAnsiTheme="minorHAnsi" w:cstheme="minorHAnsi"/>
          <w:lang w:val="en-US"/>
        </w:rPr>
        <w:t>life</w:t>
      </w:r>
      <w:r w:rsidRPr="00217487">
        <w:rPr>
          <w:rFonts w:asciiTheme="minorHAnsi" w:hAnsiTheme="minorHAnsi" w:cstheme="minorHAnsi"/>
          <w:lang w:val="en-US"/>
        </w:rPr>
        <w:t xml:space="preserve">” </w:t>
      </w:r>
      <w:r>
        <w:rPr>
          <w:rFonts w:asciiTheme="minorHAnsi" w:hAnsiTheme="minorHAnsi" w:cstheme="minorHAnsi"/>
          <w:lang w:val="en-US"/>
        </w:rPr>
        <w:t>theory</w:t>
      </w:r>
      <w:r w:rsidRPr="00217487">
        <w:rPr>
          <w:rFonts w:asciiTheme="minorHAnsi" w:hAnsiTheme="minorHAnsi" w:cstheme="minorHAnsi"/>
          <w:lang w:val="en-US"/>
        </w:rPr>
        <w:t xml:space="preserve"> </w:t>
      </w:r>
      <w:r>
        <w:rPr>
          <w:rFonts w:asciiTheme="minorHAnsi" w:hAnsiTheme="minorHAnsi" w:cstheme="minorHAnsi"/>
          <w:lang w:val="en-US"/>
        </w:rPr>
        <w:t>propose</w:t>
      </w:r>
      <w:r w:rsidRPr="00217487">
        <w:rPr>
          <w:rFonts w:asciiTheme="minorHAnsi" w:hAnsiTheme="minorHAnsi" w:cstheme="minorHAnsi"/>
          <w:lang w:val="en-US"/>
        </w:rPr>
        <w:t xml:space="preserve"> </w:t>
      </w:r>
      <w:r>
        <w:rPr>
          <w:rFonts w:asciiTheme="minorHAnsi" w:hAnsiTheme="minorHAnsi" w:cstheme="minorHAnsi"/>
          <w:lang w:val="en-US"/>
        </w:rPr>
        <w:t>that</w:t>
      </w:r>
      <w:r w:rsidRPr="00217487">
        <w:rPr>
          <w:rFonts w:asciiTheme="minorHAnsi" w:hAnsiTheme="minorHAnsi" w:cstheme="minorHAnsi"/>
          <w:lang w:val="en-US"/>
        </w:rPr>
        <w:t xml:space="preserve"> </w:t>
      </w:r>
      <w:r>
        <w:rPr>
          <w:rFonts w:asciiTheme="minorHAnsi" w:hAnsiTheme="minorHAnsi" w:cstheme="minorHAnsi"/>
          <w:lang w:val="en-US"/>
        </w:rPr>
        <w:t>the</w:t>
      </w:r>
      <w:r w:rsidRPr="00217487">
        <w:rPr>
          <w:rFonts w:asciiTheme="minorHAnsi" w:hAnsiTheme="minorHAnsi" w:cstheme="minorHAnsi"/>
          <w:lang w:val="en-US"/>
        </w:rPr>
        <w:t xml:space="preserve"> </w:t>
      </w:r>
      <w:r>
        <w:rPr>
          <w:rFonts w:asciiTheme="minorHAnsi" w:hAnsiTheme="minorHAnsi" w:cstheme="minorHAnsi"/>
          <w:lang w:val="en-US"/>
        </w:rPr>
        <w:t>spirit</w:t>
      </w:r>
      <w:r w:rsidRPr="00217487">
        <w:rPr>
          <w:rFonts w:asciiTheme="minorHAnsi" w:hAnsiTheme="minorHAnsi" w:cstheme="minorHAnsi"/>
          <w:lang w:val="en-US"/>
        </w:rPr>
        <w:t xml:space="preserve"> </w:t>
      </w:r>
      <w:r>
        <w:rPr>
          <w:rFonts w:asciiTheme="minorHAnsi" w:hAnsiTheme="minorHAnsi" w:cstheme="minorHAnsi"/>
          <w:lang w:val="en-US"/>
        </w:rPr>
        <w:t>of</w:t>
      </w:r>
      <w:r w:rsidRPr="00217487">
        <w:rPr>
          <w:rFonts w:asciiTheme="minorHAnsi" w:hAnsiTheme="minorHAnsi" w:cstheme="minorHAnsi"/>
          <w:lang w:val="en-US"/>
        </w:rPr>
        <w:t xml:space="preserve"> </w:t>
      </w:r>
      <w:r>
        <w:rPr>
          <w:rFonts w:asciiTheme="minorHAnsi" w:hAnsiTheme="minorHAnsi" w:cstheme="minorHAnsi"/>
          <w:lang w:val="en-US"/>
        </w:rPr>
        <w:t>an unbeliever is dead. It comes to life only at the time of regeneration. Yet</w:t>
      </w:r>
      <w:r w:rsidRPr="007A293C">
        <w:rPr>
          <w:rFonts w:asciiTheme="minorHAnsi" w:hAnsiTheme="minorHAnsi" w:cstheme="minorHAnsi"/>
          <w:lang w:val="en-US"/>
        </w:rPr>
        <w:t xml:space="preserve">, </w:t>
      </w:r>
      <w:r>
        <w:rPr>
          <w:rFonts w:asciiTheme="minorHAnsi" w:hAnsiTheme="minorHAnsi" w:cstheme="minorHAnsi"/>
          <w:lang w:val="en-US"/>
        </w:rPr>
        <w:t>they</w:t>
      </w:r>
      <w:r w:rsidRPr="007A293C">
        <w:rPr>
          <w:rFonts w:asciiTheme="minorHAnsi" w:hAnsiTheme="minorHAnsi" w:cstheme="minorHAnsi"/>
          <w:lang w:val="en-US"/>
        </w:rPr>
        <w:t xml:space="preserve"> </w:t>
      </w:r>
      <w:r>
        <w:rPr>
          <w:rFonts w:asciiTheme="minorHAnsi" w:hAnsiTheme="minorHAnsi" w:cstheme="minorHAnsi"/>
          <w:lang w:val="en-US"/>
        </w:rPr>
        <w:t>are</w:t>
      </w:r>
      <w:r w:rsidRPr="007A293C">
        <w:rPr>
          <w:rFonts w:asciiTheme="minorHAnsi" w:hAnsiTheme="minorHAnsi" w:cstheme="minorHAnsi"/>
          <w:lang w:val="en-US"/>
        </w:rPr>
        <w:t xml:space="preserve"> </w:t>
      </w:r>
      <w:r>
        <w:rPr>
          <w:rFonts w:asciiTheme="minorHAnsi" w:hAnsiTheme="minorHAnsi" w:cstheme="minorHAnsi"/>
          <w:lang w:val="en-US"/>
        </w:rPr>
        <w:t>mistaken</w:t>
      </w:r>
      <w:r w:rsidRPr="007A293C">
        <w:rPr>
          <w:rFonts w:asciiTheme="minorHAnsi" w:hAnsiTheme="minorHAnsi" w:cstheme="minorHAnsi"/>
          <w:lang w:val="en-US"/>
        </w:rPr>
        <w:t xml:space="preserve"> </w:t>
      </w:r>
      <w:r>
        <w:rPr>
          <w:rFonts w:asciiTheme="minorHAnsi" w:hAnsiTheme="minorHAnsi" w:cstheme="minorHAnsi"/>
          <w:lang w:val="en-US"/>
        </w:rPr>
        <w:lastRenderedPageBreak/>
        <w:t>here</w:t>
      </w:r>
      <w:r w:rsidRPr="007A293C">
        <w:rPr>
          <w:rFonts w:asciiTheme="minorHAnsi" w:hAnsiTheme="minorHAnsi" w:cstheme="minorHAnsi"/>
          <w:lang w:val="en-US"/>
        </w:rPr>
        <w:t xml:space="preserve">. </w:t>
      </w:r>
      <w:r>
        <w:rPr>
          <w:rFonts w:asciiTheme="minorHAnsi" w:hAnsiTheme="minorHAnsi" w:cstheme="minorHAnsi"/>
          <w:lang w:val="en-US"/>
        </w:rPr>
        <w:t>Both</w:t>
      </w:r>
      <w:r w:rsidRPr="007A293C">
        <w:rPr>
          <w:rFonts w:asciiTheme="minorHAnsi" w:hAnsiTheme="minorHAnsi" w:cstheme="minorHAnsi"/>
          <w:lang w:val="en-US"/>
        </w:rPr>
        <w:t xml:space="preserve"> </w:t>
      </w:r>
      <w:r>
        <w:rPr>
          <w:rFonts w:asciiTheme="minorHAnsi" w:hAnsiTheme="minorHAnsi" w:cstheme="minorHAnsi"/>
          <w:lang w:val="en-US"/>
        </w:rPr>
        <w:t>believers</w:t>
      </w:r>
      <w:r w:rsidRPr="001D5B85">
        <w:rPr>
          <w:rFonts w:asciiTheme="minorHAnsi" w:hAnsiTheme="minorHAnsi" w:cstheme="minorHAnsi"/>
          <w:lang w:val="en-US"/>
        </w:rPr>
        <w:t xml:space="preserve"> </w:t>
      </w:r>
      <w:r>
        <w:rPr>
          <w:rFonts w:asciiTheme="minorHAnsi" w:hAnsiTheme="minorHAnsi" w:cstheme="minorHAnsi"/>
          <w:lang w:val="en-US"/>
        </w:rPr>
        <w:t>and</w:t>
      </w:r>
      <w:r w:rsidRPr="007A293C">
        <w:rPr>
          <w:rFonts w:asciiTheme="minorHAnsi" w:hAnsiTheme="minorHAnsi" w:cstheme="minorHAnsi"/>
          <w:lang w:val="en-US"/>
        </w:rPr>
        <w:t xml:space="preserve"> </w:t>
      </w:r>
      <w:r>
        <w:rPr>
          <w:rFonts w:asciiTheme="minorHAnsi" w:hAnsiTheme="minorHAnsi" w:cstheme="minorHAnsi"/>
          <w:lang w:val="en-US"/>
        </w:rPr>
        <w:t>unbelievers</w:t>
      </w:r>
      <w:r w:rsidRPr="007A293C">
        <w:rPr>
          <w:rFonts w:asciiTheme="minorHAnsi" w:hAnsiTheme="minorHAnsi" w:cstheme="minorHAnsi"/>
          <w:lang w:val="en-US"/>
        </w:rPr>
        <w:t xml:space="preserve"> </w:t>
      </w:r>
      <w:r>
        <w:rPr>
          <w:rFonts w:asciiTheme="minorHAnsi" w:hAnsiTheme="minorHAnsi" w:cstheme="minorHAnsi"/>
          <w:lang w:val="en-US"/>
        </w:rPr>
        <w:t>have</w:t>
      </w:r>
      <w:r w:rsidRPr="007A293C">
        <w:rPr>
          <w:rFonts w:asciiTheme="minorHAnsi" w:hAnsiTheme="minorHAnsi" w:cstheme="minorHAnsi"/>
          <w:lang w:val="en-US"/>
        </w:rPr>
        <w:t xml:space="preserve"> </w:t>
      </w:r>
      <w:r>
        <w:rPr>
          <w:rFonts w:asciiTheme="minorHAnsi" w:hAnsiTheme="minorHAnsi" w:cstheme="minorHAnsi"/>
          <w:lang w:val="en-US"/>
        </w:rPr>
        <w:t>an active</w:t>
      </w:r>
      <w:r w:rsidRPr="007A293C">
        <w:rPr>
          <w:rFonts w:asciiTheme="minorHAnsi" w:hAnsiTheme="minorHAnsi" w:cstheme="minorHAnsi"/>
          <w:lang w:val="en-US"/>
        </w:rPr>
        <w:t xml:space="preserve"> </w:t>
      </w:r>
      <w:r>
        <w:rPr>
          <w:rFonts w:asciiTheme="minorHAnsi" w:hAnsiTheme="minorHAnsi" w:cstheme="minorHAnsi"/>
          <w:lang w:val="en-US"/>
        </w:rPr>
        <w:t>spirit</w:t>
      </w:r>
      <w:r w:rsidRPr="007A293C">
        <w:rPr>
          <w:rFonts w:asciiTheme="minorHAnsi" w:hAnsiTheme="minorHAnsi" w:cstheme="minorHAnsi"/>
          <w:lang w:val="en-US"/>
        </w:rPr>
        <w:t xml:space="preserve">. </w:t>
      </w:r>
      <w:r>
        <w:rPr>
          <w:rFonts w:asciiTheme="minorHAnsi" w:hAnsiTheme="minorHAnsi" w:cstheme="minorHAnsi"/>
          <w:lang w:val="en-US"/>
        </w:rPr>
        <w:t>The Old Testament testifies of the presence and activity of the human spirit in both believers and unbelievers.</w:t>
      </w:r>
      <w:r w:rsidRPr="00754E20">
        <w:rPr>
          <w:rStyle w:val="FootnoteReference"/>
          <w:rFonts w:asciiTheme="minorHAnsi" w:hAnsiTheme="minorHAnsi" w:cstheme="minorHAnsi"/>
          <w:sz w:val="24"/>
        </w:rPr>
        <w:footnoteReference w:id="36"/>
      </w:r>
      <w:r w:rsidRPr="00217487">
        <w:rPr>
          <w:rFonts w:asciiTheme="minorHAnsi" w:hAnsiTheme="minorHAnsi" w:cstheme="minorHAnsi"/>
          <w:lang w:val="en-US"/>
        </w:rPr>
        <w:t xml:space="preserve"> </w:t>
      </w:r>
    </w:p>
    <w:p w:rsidR="00DA2521" w:rsidRPr="00AE032A" w:rsidRDefault="00DA2521" w:rsidP="00DA2521">
      <w:pPr>
        <w:ind w:firstLine="426"/>
        <w:rPr>
          <w:rFonts w:asciiTheme="minorHAnsi" w:hAnsiTheme="minorHAnsi" w:cstheme="minorHAnsi"/>
          <w:color w:val="FF0000"/>
          <w:lang w:val="en-US"/>
        </w:rPr>
      </w:pPr>
      <w:r>
        <w:rPr>
          <w:rFonts w:asciiTheme="minorHAnsi" w:hAnsiTheme="minorHAnsi" w:cstheme="minorHAnsi"/>
          <w:lang w:val="en-US"/>
        </w:rPr>
        <w:t>When</w:t>
      </w:r>
      <w:r w:rsidRPr="0003477D">
        <w:rPr>
          <w:rFonts w:asciiTheme="minorHAnsi" w:hAnsiTheme="minorHAnsi" w:cstheme="minorHAnsi"/>
          <w:lang w:val="en-US"/>
        </w:rPr>
        <w:t xml:space="preserve"> </w:t>
      </w:r>
      <w:r>
        <w:rPr>
          <w:rFonts w:asciiTheme="minorHAnsi" w:hAnsiTheme="minorHAnsi" w:cstheme="minorHAnsi"/>
          <w:lang w:val="en-US"/>
        </w:rPr>
        <w:t>the</w:t>
      </w:r>
      <w:r w:rsidRPr="0003477D">
        <w:rPr>
          <w:rFonts w:asciiTheme="minorHAnsi" w:hAnsiTheme="minorHAnsi" w:cstheme="minorHAnsi"/>
          <w:lang w:val="en-US"/>
        </w:rPr>
        <w:t xml:space="preserve"> </w:t>
      </w:r>
      <w:r>
        <w:rPr>
          <w:rFonts w:asciiTheme="minorHAnsi" w:hAnsiTheme="minorHAnsi" w:cstheme="minorHAnsi"/>
          <w:lang w:val="en-US"/>
        </w:rPr>
        <w:t>New</w:t>
      </w:r>
      <w:r w:rsidRPr="0003477D">
        <w:rPr>
          <w:rFonts w:asciiTheme="minorHAnsi" w:hAnsiTheme="minorHAnsi" w:cstheme="minorHAnsi"/>
          <w:lang w:val="en-US"/>
        </w:rPr>
        <w:t xml:space="preserve"> </w:t>
      </w:r>
      <w:r>
        <w:rPr>
          <w:rFonts w:asciiTheme="minorHAnsi" w:hAnsiTheme="minorHAnsi" w:cstheme="minorHAnsi"/>
          <w:lang w:val="en-US"/>
        </w:rPr>
        <w:t>Testament</w:t>
      </w:r>
      <w:r w:rsidRPr="0003477D">
        <w:rPr>
          <w:rFonts w:asciiTheme="minorHAnsi" w:hAnsiTheme="minorHAnsi" w:cstheme="minorHAnsi"/>
          <w:lang w:val="en-US"/>
        </w:rPr>
        <w:t xml:space="preserve"> </w:t>
      </w:r>
      <w:r>
        <w:rPr>
          <w:rFonts w:asciiTheme="minorHAnsi" w:hAnsiTheme="minorHAnsi" w:cstheme="minorHAnsi"/>
          <w:lang w:val="en-US"/>
        </w:rPr>
        <w:t>speaks</w:t>
      </w:r>
      <w:r w:rsidRPr="0003477D">
        <w:rPr>
          <w:rFonts w:asciiTheme="minorHAnsi" w:hAnsiTheme="minorHAnsi" w:cstheme="minorHAnsi"/>
          <w:lang w:val="en-US"/>
        </w:rPr>
        <w:t xml:space="preserve"> </w:t>
      </w:r>
      <w:r>
        <w:rPr>
          <w:rFonts w:asciiTheme="minorHAnsi" w:hAnsiTheme="minorHAnsi" w:cstheme="minorHAnsi"/>
          <w:lang w:val="en-US"/>
        </w:rPr>
        <w:t>of</w:t>
      </w:r>
      <w:r w:rsidRPr="0003477D">
        <w:rPr>
          <w:rFonts w:asciiTheme="minorHAnsi" w:hAnsiTheme="minorHAnsi" w:cstheme="minorHAnsi"/>
          <w:lang w:val="en-US"/>
        </w:rPr>
        <w:t xml:space="preserve"> </w:t>
      </w:r>
      <w:r>
        <w:rPr>
          <w:rFonts w:asciiTheme="minorHAnsi" w:hAnsiTheme="minorHAnsi" w:cstheme="minorHAnsi"/>
          <w:lang w:val="en-US"/>
        </w:rPr>
        <w:t>unbelievers</w:t>
      </w:r>
      <w:r w:rsidRPr="0003477D">
        <w:rPr>
          <w:rFonts w:asciiTheme="minorHAnsi" w:hAnsiTheme="minorHAnsi" w:cstheme="minorHAnsi"/>
          <w:lang w:val="en-US"/>
        </w:rPr>
        <w:t xml:space="preserve"> </w:t>
      </w:r>
      <w:r>
        <w:rPr>
          <w:rFonts w:asciiTheme="minorHAnsi" w:hAnsiTheme="minorHAnsi" w:cstheme="minorHAnsi"/>
          <w:lang w:val="en-US"/>
        </w:rPr>
        <w:t>being</w:t>
      </w:r>
      <w:r w:rsidRPr="0003477D">
        <w:rPr>
          <w:rFonts w:asciiTheme="minorHAnsi" w:hAnsiTheme="minorHAnsi" w:cstheme="minorHAnsi"/>
          <w:lang w:val="en-US"/>
        </w:rPr>
        <w:t xml:space="preserve"> “</w:t>
      </w:r>
      <w:r>
        <w:rPr>
          <w:rFonts w:asciiTheme="minorHAnsi" w:hAnsiTheme="minorHAnsi" w:cstheme="minorHAnsi"/>
          <w:lang w:val="en-US"/>
        </w:rPr>
        <w:t>dead</w:t>
      </w:r>
      <w:r w:rsidRPr="0003477D">
        <w:rPr>
          <w:rFonts w:asciiTheme="minorHAnsi" w:hAnsiTheme="minorHAnsi" w:cstheme="minorHAnsi"/>
          <w:lang w:val="en-US"/>
        </w:rPr>
        <w:t xml:space="preserve">,” </w:t>
      </w:r>
      <w:r>
        <w:rPr>
          <w:rFonts w:asciiTheme="minorHAnsi" w:hAnsiTheme="minorHAnsi" w:cstheme="minorHAnsi"/>
          <w:lang w:val="en-US"/>
        </w:rPr>
        <w:t>what</w:t>
      </w:r>
      <w:r w:rsidRPr="0003477D">
        <w:rPr>
          <w:rFonts w:asciiTheme="minorHAnsi" w:hAnsiTheme="minorHAnsi" w:cstheme="minorHAnsi"/>
          <w:lang w:val="en-US"/>
        </w:rPr>
        <w:t xml:space="preserve"> </w:t>
      </w:r>
      <w:r>
        <w:rPr>
          <w:rFonts w:asciiTheme="minorHAnsi" w:hAnsiTheme="minorHAnsi" w:cstheme="minorHAnsi"/>
          <w:lang w:val="en-US"/>
        </w:rPr>
        <w:t>is</w:t>
      </w:r>
      <w:r w:rsidRPr="0003477D">
        <w:rPr>
          <w:rFonts w:asciiTheme="minorHAnsi" w:hAnsiTheme="minorHAnsi" w:cstheme="minorHAnsi"/>
          <w:lang w:val="en-US"/>
        </w:rPr>
        <w:t xml:space="preserve"> </w:t>
      </w:r>
      <w:r>
        <w:rPr>
          <w:rFonts w:asciiTheme="minorHAnsi" w:hAnsiTheme="minorHAnsi" w:cstheme="minorHAnsi"/>
          <w:lang w:val="en-US"/>
        </w:rPr>
        <w:t>meant</w:t>
      </w:r>
      <w:r w:rsidRPr="0003477D">
        <w:rPr>
          <w:rFonts w:asciiTheme="minorHAnsi" w:hAnsiTheme="minorHAnsi" w:cstheme="minorHAnsi"/>
          <w:lang w:val="en-US"/>
        </w:rPr>
        <w:t xml:space="preserve"> </w:t>
      </w:r>
      <w:r>
        <w:rPr>
          <w:rFonts w:asciiTheme="minorHAnsi" w:hAnsiTheme="minorHAnsi" w:cstheme="minorHAnsi"/>
          <w:lang w:val="en-US"/>
        </w:rPr>
        <w:t>is</w:t>
      </w:r>
      <w:r w:rsidRPr="0003477D">
        <w:rPr>
          <w:rFonts w:asciiTheme="minorHAnsi" w:hAnsiTheme="minorHAnsi" w:cstheme="minorHAnsi"/>
          <w:lang w:val="en-US"/>
        </w:rPr>
        <w:t xml:space="preserve"> </w:t>
      </w:r>
      <w:r>
        <w:rPr>
          <w:rFonts w:asciiTheme="minorHAnsi" w:hAnsiTheme="minorHAnsi" w:cstheme="minorHAnsi"/>
          <w:lang w:val="en-US"/>
        </w:rPr>
        <w:t>not</w:t>
      </w:r>
      <w:r w:rsidRPr="0003477D">
        <w:rPr>
          <w:rFonts w:asciiTheme="minorHAnsi" w:hAnsiTheme="minorHAnsi" w:cstheme="minorHAnsi"/>
          <w:lang w:val="en-US"/>
        </w:rPr>
        <w:t xml:space="preserve"> </w:t>
      </w:r>
      <w:r>
        <w:rPr>
          <w:rFonts w:asciiTheme="minorHAnsi" w:hAnsiTheme="minorHAnsi" w:cstheme="minorHAnsi"/>
          <w:lang w:val="en-US"/>
        </w:rPr>
        <w:t>that</w:t>
      </w:r>
      <w:r w:rsidRPr="0003477D">
        <w:rPr>
          <w:rFonts w:asciiTheme="minorHAnsi" w:hAnsiTheme="minorHAnsi" w:cstheme="minorHAnsi"/>
          <w:lang w:val="en-US"/>
        </w:rPr>
        <w:t xml:space="preserve"> </w:t>
      </w:r>
      <w:r>
        <w:rPr>
          <w:rFonts w:asciiTheme="minorHAnsi" w:hAnsiTheme="minorHAnsi" w:cstheme="minorHAnsi"/>
          <w:lang w:val="en-US"/>
        </w:rPr>
        <w:t>they</w:t>
      </w:r>
      <w:r w:rsidRPr="0003477D">
        <w:rPr>
          <w:rFonts w:asciiTheme="minorHAnsi" w:hAnsiTheme="minorHAnsi" w:cstheme="minorHAnsi"/>
          <w:lang w:val="en-US"/>
        </w:rPr>
        <w:t xml:space="preserve"> </w:t>
      </w:r>
      <w:r>
        <w:rPr>
          <w:rFonts w:asciiTheme="minorHAnsi" w:hAnsiTheme="minorHAnsi" w:cstheme="minorHAnsi"/>
          <w:lang w:val="en-US"/>
        </w:rPr>
        <w:t>lack</w:t>
      </w:r>
      <w:r w:rsidRPr="0003477D">
        <w:rPr>
          <w:rFonts w:asciiTheme="minorHAnsi" w:hAnsiTheme="minorHAnsi" w:cstheme="minorHAnsi"/>
          <w:lang w:val="en-US"/>
        </w:rPr>
        <w:t xml:space="preserve"> </w:t>
      </w:r>
      <w:r>
        <w:rPr>
          <w:rFonts w:asciiTheme="minorHAnsi" w:hAnsiTheme="minorHAnsi" w:cstheme="minorHAnsi"/>
          <w:lang w:val="en-US"/>
        </w:rPr>
        <w:t>a</w:t>
      </w:r>
      <w:r w:rsidRPr="0003477D">
        <w:rPr>
          <w:rFonts w:asciiTheme="minorHAnsi" w:hAnsiTheme="minorHAnsi" w:cstheme="minorHAnsi"/>
          <w:lang w:val="en-US"/>
        </w:rPr>
        <w:t xml:space="preserve"> </w:t>
      </w:r>
      <w:r>
        <w:rPr>
          <w:rFonts w:asciiTheme="minorHAnsi" w:hAnsiTheme="minorHAnsi" w:cstheme="minorHAnsi"/>
          <w:lang w:val="en-US"/>
        </w:rPr>
        <w:t>viable</w:t>
      </w:r>
      <w:r w:rsidRPr="0003477D">
        <w:rPr>
          <w:rFonts w:asciiTheme="minorHAnsi" w:hAnsiTheme="minorHAnsi" w:cstheme="minorHAnsi"/>
          <w:lang w:val="en-US"/>
        </w:rPr>
        <w:t xml:space="preserve"> </w:t>
      </w:r>
      <w:r>
        <w:rPr>
          <w:rFonts w:asciiTheme="minorHAnsi" w:hAnsiTheme="minorHAnsi" w:cstheme="minorHAnsi"/>
          <w:lang w:val="en-US"/>
        </w:rPr>
        <w:t>spirit</w:t>
      </w:r>
      <w:r w:rsidRPr="0003477D">
        <w:rPr>
          <w:rFonts w:asciiTheme="minorHAnsi" w:hAnsiTheme="minorHAnsi" w:cstheme="minorHAnsi"/>
          <w:lang w:val="en-US"/>
        </w:rPr>
        <w:t xml:space="preserve">, </w:t>
      </w:r>
      <w:r>
        <w:rPr>
          <w:rFonts w:asciiTheme="minorHAnsi" w:hAnsiTheme="minorHAnsi" w:cstheme="minorHAnsi"/>
          <w:lang w:val="en-US"/>
        </w:rPr>
        <w:t>but</w:t>
      </w:r>
      <w:r w:rsidRPr="0003477D">
        <w:rPr>
          <w:rFonts w:asciiTheme="minorHAnsi" w:hAnsiTheme="minorHAnsi" w:cstheme="minorHAnsi"/>
          <w:lang w:val="en-US"/>
        </w:rPr>
        <w:t xml:space="preserve"> </w:t>
      </w:r>
      <w:r>
        <w:rPr>
          <w:rFonts w:asciiTheme="minorHAnsi" w:hAnsiTheme="minorHAnsi" w:cstheme="minorHAnsi"/>
          <w:lang w:val="en-US"/>
        </w:rPr>
        <w:t>that</w:t>
      </w:r>
      <w:r w:rsidRPr="0003477D">
        <w:rPr>
          <w:rFonts w:asciiTheme="minorHAnsi" w:hAnsiTheme="minorHAnsi" w:cstheme="minorHAnsi"/>
          <w:lang w:val="en-US"/>
        </w:rPr>
        <w:t xml:space="preserve"> </w:t>
      </w:r>
      <w:r>
        <w:rPr>
          <w:rFonts w:asciiTheme="minorHAnsi" w:hAnsiTheme="minorHAnsi" w:cstheme="minorHAnsi"/>
          <w:lang w:val="en-US"/>
        </w:rPr>
        <w:t>they</w:t>
      </w:r>
      <w:r w:rsidRPr="0003477D">
        <w:rPr>
          <w:rFonts w:asciiTheme="minorHAnsi" w:hAnsiTheme="minorHAnsi" w:cstheme="minorHAnsi"/>
          <w:lang w:val="en-US"/>
        </w:rPr>
        <w:t xml:space="preserve"> </w:t>
      </w:r>
      <w:r>
        <w:rPr>
          <w:rFonts w:asciiTheme="minorHAnsi" w:hAnsiTheme="minorHAnsi" w:cstheme="minorHAnsi"/>
          <w:lang w:val="en-US"/>
        </w:rPr>
        <w:t>are</w:t>
      </w:r>
      <w:r w:rsidRPr="0003477D">
        <w:rPr>
          <w:rFonts w:asciiTheme="minorHAnsi" w:hAnsiTheme="minorHAnsi" w:cstheme="minorHAnsi"/>
          <w:lang w:val="en-US"/>
        </w:rPr>
        <w:t xml:space="preserve"> </w:t>
      </w:r>
      <w:r>
        <w:rPr>
          <w:rFonts w:asciiTheme="minorHAnsi" w:hAnsiTheme="minorHAnsi" w:cstheme="minorHAnsi"/>
          <w:lang w:val="en-US"/>
        </w:rPr>
        <w:t>dead</w:t>
      </w:r>
      <w:r w:rsidRPr="0003477D">
        <w:rPr>
          <w:rFonts w:asciiTheme="minorHAnsi" w:hAnsiTheme="minorHAnsi" w:cstheme="minorHAnsi"/>
          <w:lang w:val="en-US"/>
        </w:rPr>
        <w:t xml:space="preserve"> (</w:t>
      </w:r>
      <w:r>
        <w:rPr>
          <w:rFonts w:asciiTheme="minorHAnsi" w:hAnsiTheme="minorHAnsi" w:cstheme="minorHAnsi"/>
          <w:lang w:val="en-US"/>
        </w:rPr>
        <w:t>that is, unresponsive) to God. They have a spirit, but it is not open to God or directed to Him. In this regard, Pink rightly state</w:t>
      </w:r>
      <w:r w:rsidRPr="003A65B1">
        <w:rPr>
          <w:rFonts w:asciiTheme="minorHAnsi" w:hAnsiTheme="minorHAnsi" w:cstheme="minorHAnsi"/>
          <w:lang w:val="en-US"/>
        </w:rPr>
        <w:t>s that spiritual death means that a person lacks the ability to properly use his members in relation to God.</w:t>
      </w:r>
      <w:r w:rsidRPr="003A65B1">
        <w:rPr>
          <w:rStyle w:val="FootnoteReference"/>
          <w:rFonts w:asciiTheme="minorHAnsi" w:hAnsiTheme="minorHAnsi" w:cstheme="minorHAnsi"/>
          <w:sz w:val="24"/>
        </w:rPr>
        <w:footnoteReference w:id="37"/>
      </w:r>
      <w:r w:rsidRPr="00AE032A">
        <w:rPr>
          <w:rFonts w:asciiTheme="minorHAnsi" w:hAnsiTheme="minorHAnsi" w:cstheme="minorHAnsi"/>
          <w:color w:val="FF0000"/>
          <w:lang w:val="en-US"/>
        </w:rPr>
        <w:t xml:space="preserve"> </w:t>
      </w:r>
    </w:p>
    <w:p w:rsidR="00DA2521" w:rsidRPr="00975E09" w:rsidRDefault="00DA2521" w:rsidP="00DA2521">
      <w:pPr>
        <w:ind w:firstLine="426"/>
        <w:rPr>
          <w:rFonts w:asciiTheme="minorHAnsi" w:hAnsiTheme="minorHAnsi" w:cstheme="minorHAnsi"/>
          <w:lang w:val="en-US"/>
        </w:rPr>
      </w:pPr>
      <w:r>
        <w:rPr>
          <w:rFonts w:asciiTheme="minorHAnsi" w:hAnsiTheme="minorHAnsi" w:cstheme="minorHAnsi"/>
          <w:lang w:val="en-US"/>
        </w:rPr>
        <w:t>In</w:t>
      </w:r>
      <w:r w:rsidRPr="0003477D">
        <w:rPr>
          <w:rFonts w:asciiTheme="minorHAnsi" w:hAnsiTheme="minorHAnsi" w:cstheme="minorHAnsi"/>
          <w:lang w:val="en-US"/>
        </w:rPr>
        <w:t xml:space="preserve"> </w:t>
      </w:r>
      <w:r>
        <w:rPr>
          <w:rFonts w:asciiTheme="minorHAnsi" w:hAnsiTheme="minorHAnsi" w:cstheme="minorHAnsi"/>
          <w:lang w:val="en-US"/>
        </w:rPr>
        <w:t>refutation</w:t>
      </w:r>
      <w:r w:rsidRPr="0003477D">
        <w:rPr>
          <w:rFonts w:asciiTheme="minorHAnsi" w:hAnsiTheme="minorHAnsi" w:cstheme="minorHAnsi"/>
          <w:lang w:val="en-US"/>
        </w:rPr>
        <w:t xml:space="preserve"> </w:t>
      </w:r>
      <w:r>
        <w:rPr>
          <w:rFonts w:asciiTheme="minorHAnsi" w:hAnsiTheme="minorHAnsi" w:cstheme="minorHAnsi"/>
          <w:lang w:val="en-US"/>
        </w:rPr>
        <w:t>of</w:t>
      </w:r>
      <w:r w:rsidRPr="0003477D">
        <w:rPr>
          <w:rFonts w:asciiTheme="minorHAnsi" w:hAnsiTheme="minorHAnsi" w:cstheme="minorHAnsi"/>
          <w:lang w:val="en-US"/>
        </w:rPr>
        <w:t xml:space="preserve"> </w:t>
      </w:r>
      <w:r>
        <w:rPr>
          <w:rFonts w:asciiTheme="minorHAnsi" w:hAnsiTheme="minorHAnsi" w:cstheme="minorHAnsi"/>
          <w:lang w:val="en-US"/>
        </w:rPr>
        <w:t>this theory, we also call attention to its resonance with the Greek philosophical worldview, which likely serves as its source. The Greeks of antiquity divided the human constitution into two parts: soul and body. The</w:t>
      </w:r>
      <w:r w:rsidRPr="0003477D">
        <w:rPr>
          <w:rFonts w:asciiTheme="minorHAnsi" w:hAnsiTheme="minorHAnsi" w:cstheme="minorHAnsi"/>
          <w:lang w:val="en-US"/>
        </w:rPr>
        <w:t xml:space="preserve"> </w:t>
      </w:r>
      <w:r>
        <w:rPr>
          <w:rFonts w:asciiTheme="minorHAnsi" w:hAnsiTheme="minorHAnsi" w:cstheme="minorHAnsi"/>
          <w:lang w:val="en-US"/>
        </w:rPr>
        <w:t>first</w:t>
      </w:r>
      <w:r w:rsidRPr="0003477D">
        <w:rPr>
          <w:rFonts w:asciiTheme="minorHAnsi" w:hAnsiTheme="minorHAnsi" w:cstheme="minorHAnsi"/>
          <w:lang w:val="en-US"/>
        </w:rPr>
        <w:t xml:space="preserve"> </w:t>
      </w:r>
      <w:r>
        <w:rPr>
          <w:rFonts w:asciiTheme="minorHAnsi" w:hAnsiTheme="minorHAnsi" w:cstheme="minorHAnsi"/>
          <w:lang w:val="en-US"/>
        </w:rPr>
        <w:t>element</w:t>
      </w:r>
      <w:r w:rsidRPr="0003477D">
        <w:rPr>
          <w:rFonts w:asciiTheme="minorHAnsi" w:hAnsiTheme="minorHAnsi" w:cstheme="minorHAnsi"/>
          <w:lang w:val="en-US"/>
        </w:rPr>
        <w:t xml:space="preserve"> </w:t>
      </w:r>
      <w:r>
        <w:rPr>
          <w:rFonts w:asciiTheme="minorHAnsi" w:hAnsiTheme="minorHAnsi" w:cstheme="minorHAnsi"/>
          <w:lang w:val="en-US"/>
        </w:rPr>
        <w:t>contains</w:t>
      </w:r>
      <w:r w:rsidRPr="0003477D">
        <w:rPr>
          <w:rFonts w:asciiTheme="minorHAnsi" w:hAnsiTheme="minorHAnsi" w:cstheme="minorHAnsi"/>
          <w:lang w:val="en-US"/>
        </w:rPr>
        <w:t xml:space="preserve"> </w:t>
      </w:r>
      <w:r>
        <w:rPr>
          <w:rFonts w:asciiTheme="minorHAnsi" w:hAnsiTheme="minorHAnsi" w:cstheme="minorHAnsi"/>
          <w:lang w:val="en-US"/>
        </w:rPr>
        <w:t>a</w:t>
      </w:r>
      <w:r w:rsidRPr="0003477D">
        <w:rPr>
          <w:rFonts w:asciiTheme="minorHAnsi" w:hAnsiTheme="minorHAnsi" w:cstheme="minorHAnsi"/>
          <w:lang w:val="en-US"/>
        </w:rPr>
        <w:t xml:space="preserve"> “</w:t>
      </w:r>
      <w:r>
        <w:rPr>
          <w:rFonts w:asciiTheme="minorHAnsi" w:hAnsiTheme="minorHAnsi" w:cstheme="minorHAnsi"/>
          <w:lang w:val="en-US"/>
        </w:rPr>
        <w:t>divine</w:t>
      </w:r>
      <w:r w:rsidRPr="0003477D">
        <w:rPr>
          <w:rFonts w:asciiTheme="minorHAnsi" w:hAnsiTheme="minorHAnsi" w:cstheme="minorHAnsi"/>
          <w:lang w:val="en-US"/>
        </w:rPr>
        <w:t xml:space="preserve"> </w:t>
      </w:r>
      <w:r>
        <w:rPr>
          <w:rFonts w:asciiTheme="minorHAnsi" w:hAnsiTheme="minorHAnsi" w:cstheme="minorHAnsi"/>
          <w:lang w:val="en-US"/>
        </w:rPr>
        <w:t>spark</w:t>
      </w:r>
      <w:r w:rsidRPr="0003477D">
        <w:rPr>
          <w:rFonts w:asciiTheme="minorHAnsi" w:hAnsiTheme="minorHAnsi" w:cstheme="minorHAnsi"/>
          <w:lang w:val="en-US"/>
        </w:rPr>
        <w:t>.”</w:t>
      </w:r>
      <w:r>
        <w:rPr>
          <w:rFonts w:asciiTheme="minorHAnsi" w:hAnsiTheme="minorHAnsi" w:cstheme="minorHAnsi"/>
          <w:lang w:val="en-US"/>
        </w:rPr>
        <w:t xml:space="preserve"> In</w:t>
      </w:r>
      <w:r w:rsidRPr="00975E09">
        <w:rPr>
          <w:rFonts w:asciiTheme="minorHAnsi" w:hAnsiTheme="minorHAnsi" w:cstheme="minorHAnsi"/>
          <w:lang w:val="en-US"/>
        </w:rPr>
        <w:t xml:space="preserve"> </w:t>
      </w:r>
      <w:r>
        <w:rPr>
          <w:rFonts w:asciiTheme="minorHAnsi" w:hAnsiTheme="minorHAnsi" w:cstheme="minorHAnsi"/>
          <w:lang w:val="en-US"/>
        </w:rPr>
        <w:t>it</w:t>
      </w:r>
      <w:r w:rsidRPr="00975E09">
        <w:rPr>
          <w:rFonts w:asciiTheme="minorHAnsi" w:hAnsiTheme="minorHAnsi" w:cstheme="minorHAnsi"/>
          <w:lang w:val="en-US"/>
        </w:rPr>
        <w:t xml:space="preserve"> </w:t>
      </w:r>
      <w:r>
        <w:rPr>
          <w:rFonts w:asciiTheme="minorHAnsi" w:hAnsiTheme="minorHAnsi" w:cstheme="minorHAnsi"/>
          <w:lang w:val="en-US"/>
        </w:rPr>
        <w:t>dwells</w:t>
      </w:r>
      <w:r w:rsidRPr="00975E09">
        <w:rPr>
          <w:rFonts w:asciiTheme="minorHAnsi" w:hAnsiTheme="minorHAnsi" w:cstheme="minorHAnsi"/>
          <w:lang w:val="en-US"/>
        </w:rPr>
        <w:t xml:space="preserve"> </w:t>
      </w:r>
      <w:r>
        <w:rPr>
          <w:rFonts w:asciiTheme="minorHAnsi" w:hAnsiTheme="minorHAnsi" w:cstheme="minorHAnsi"/>
          <w:lang w:val="en-US"/>
        </w:rPr>
        <w:t>the</w:t>
      </w:r>
      <w:r w:rsidRPr="00975E09">
        <w:rPr>
          <w:rFonts w:asciiTheme="minorHAnsi" w:hAnsiTheme="minorHAnsi" w:cstheme="minorHAnsi"/>
          <w:lang w:val="en-US"/>
        </w:rPr>
        <w:t xml:space="preserve"> “</w:t>
      </w:r>
      <w:r>
        <w:rPr>
          <w:rFonts w:asciiTheme="minorHAnsi" w:hAnsiTheme="minorHAnsi" w:cstheme="minorHAnsi"/>
          <w:lang w:val="en-US"/>
        </w:rPr>
        <w:t>logos</w:t>
      </w:r>
      <w:r w:rsidRPr="00975E09">
        <w:rPr>
          <w:rFonts w:asciiTheme="minorHAnsi" w:hAnsiTheme="minorHAnsi" w:cstheme="minorHAnsi"/>
          <w:lang w:val="en-US"/>
        </w:rPr>
        <w:t xml:space="preserve">.” </w:t>
      </w:r>
      <w:r>
        <w:rPr>
          <w:rFonts w:asciiTheme="minorHAnsi" w:hAnsiTheme="minorHAnsi" w:cstheme="minorHAnsi"/>
          <w:lang w:val="en-US"/>
        </w:rPr>
        <w:t>The</w:t>
      </w:r>
      <w:r w:rsidRPr="00975E09">
        <w:rPr>
          <w:rFonts w:asciiTheme="minorHAnsi" w:hAnsiTheme="minorHAnsi" w:cstheme="minorHAnsi"/>
          <w:lang w:val="en-US"/>
        </w:rPr>
        <w:t xml:space="preserve"> </w:t>
      </w:r>
      <w:r>
        <w:rPr>
          <w:rFonts w:asciiTheme="minorHAnsi" w:hAnsiTheme="minorHAnsi" w:cstheme="minorHAnsi"/>
          <w:lang w:val="en-US"/>
        </w:rPr>
        <w:t>soul</w:t>
      </w:r>
      <w:r w:rsidRPr="00975E09">
        <w:rPr>
          <w:rFonts w:asciiTheme="minorHAnsi" w:hAnsiTheme="minorHAnsi" w:cstheme="minorHAnsi"/>
          <w:lang w:val="en-US"/>
        </w:rPr>
        <w:t xml:space="preserve"> </w:t>
      </w:r>
      <w:r>
        <w:rPr>
          <w:rFonts w:asciiTheme="minorHAnsi" w:hAnsiTheme="minorHAnsi" w:cstheme="minorHAnsi"/>
          <w:lang w:val="en-US"/>
        </w:rPr>
        <w:t>is</w:t>
      </w:r>
      <w:r w:rsidRPr="00975E09">
        <w:rPr>
          <w:rFonts w:asciiTheme="minorHAnsi" w:hAnsiTheme="minorHAnsi" w:cstheme="minorHAnsi"/>
          <w:lang w:val="en-US"/>
        </w:rPr>
        <w:t xml:space="preserve"> </w:t>
      </w:r>
      <w:r>
        <w:rPr>
          <w:rFonts w:asciiTheme="minorHAnsi" w:hAnsiTheme="minorHAnsi" w:cstheme="minorHAnsi"/>
          <w:lang w:val="en-US"/>
        </w:rPr>
        <w:t>the</w:t>
      </w:r>
      <w:r w:rsidRPr="00975E09">
        <w:rPr>
          <w:rFonts w:asciiTheme="minorHAnsi" w:hAnsiTheme="minorHAnsi" w:cstheme="minorHAnsi"/>
          <w:lang w:val="en-US"/>
        </w:rPr>
        <w:t xml:space="preserve"> “</w:t>
      </w:r>
      <w:r>
        <w:rPr>
          <w:rFonts w:asciiTheme="minorHAnsi" w:hAnsiTheme="minorHAnsi" w:cstheme="minorHAnsi"/>
          <w:lang w:val="en-US"/>
        </w:rPr>
        <w:t>real</w:t>
      </w:r>
      <w:r w:rsidRPr="00975E09">
        <w:rPr>
          <w:rFonts w:asciiTheme="minorHAnsi" w:hAnsiTheme="minorHAnsi" w:cstheme="minorHAnsi"/>
          <w:lang w:val="en-US"/>
        </w:rPr>
        <w:t xml:space="preserve"> </w:t>
      </w:r>
      <w:r>
        <w:rPr>
          <w:rFonts w:asciiTheme="minorHAnsi" w:hAnsiTheme="minorHAnsi" w:cstheme="minorHAnsi"/>
          <w:lang w:val="en-US"/>
        </w:rPr>
        <w:t>person</w:t>
      </w:r>
      <w:r w:rsidRPr="00975E09">
        <w:rPr>
          <w:rFonts w:asciiTheme="minorHAnsi" w:hAnsiTheme="minorHAnsi" w:cstheme="minorHAnsi"/>
          <w:lang w:val="en-US"/>
        </w:rPr>
        <w:t xml:space="preserve">.” </w:t>
      </w:r>
      <w:r>
        <w:rPr>
          <w:rFonts w:asciiTheme="minorHAnsi" w:hAnsiTheme="minorHAnsi" w:cstheme="minorHAnsi"/>
          <w:lang w:val="en-US"/>
        </w:rPr>
        <w:t>The</w:t>
      </w:r>
      <w:r w:rsidRPr="00975E09">
        <w:rPr>
          <w:rFonts w:asciiTheme="minorHAnsi" w:hAnsiTheme="minorHAnsi" w:cstheme="minorHAnsi"/>
          <w:lang w:val="en-US"/>
        </w:rPr>
        <w:t xml:space="preserve"> </w:t>
      </w:r>
      <w:r>
        <w:rPr>
          <w:rFonts w:asciiTheme="minorHAnsi" w:hAnsiTheme="minorHAnsi" w:cstheme="minorHAnsi"/>
          <w:lang w:val="en-US"/>
        </w:rPr>
        <w:t>body</w:t>
      </w:r>
      <w:r w:rsidRPr="00975E09">
        <w:rPr>
          <w:rFonts w:asciiTheme="minorHAnsi" w:hAnsiTheme="minorHAnsi" w:cstheme="minorHAnsi"/>
          <w:lang w:val="en-US"/>
        </w:rPr>
        <w:t xml:space="preserve"> </w:t>
      </w:r>
      <w:r>
        <w:rPr>
          <w:rFonts w:asciiTheme="minorHAnsi" w:hAnsiTheme="minorHAnsi" w:cstheme="minorHAnsi"/>
          <w:lang w:val="en-US"/>
        </w:rPr>
        <w:t>is</w:t>
      </w:r>
      <w:r w:rsidRPr="00975E09">
        <w:rPr>
          <w:rFonts w:asciiTheme="minorHAnsi" w:hAnsiTheme="minorHAnsi" w:cstheme="minorHAnsi"/>
          <w:lang w:val="en-US"/>
        </w:rPr>
        <w:t xml:space="preserve"> </w:t>
      </w:r>
      <w:r>
        <w:rPr>
          <w:rFonts w:asciiTheme="minorHAnsi" w:hAnsiTheme="minorHAnsi" w:cstheme="minorHAnsi"/>
          <w:lang w:val="en-US"/>
        </w:rPr>
        <w:t>a</w:t>
      </w:r>
      <w:r w:rsidRPr="00975E09">
        <w:rPr>
          <w:rFonts w:asciiTheme="minorHAnsi" w:hAnsiTheme="minorHAnsi" w:cstheme="minorHAnsi"/>
          <w:lang w:val="en-US"/>
        </w:rPr>
        <w:t xml:space="preserve"> “</w:t>
      </w:r>
      <w:r>
        <w:rPr>
          <w:rFonts w:asciiTheme="minorHAnsi" w:hAnsiTheme="minorHAnsi" w:cstheme="minorHAnsi"/>
          <w:lang w:val="en-US"/>
        </w:rPr>
        <w:t>prison</w:t>
      </w:r>
      <w:r w:rsidRPr="00975E09">
        <w:rPr>
          <w:rFonts w:asciiTheme="minorHAnsi" w:hAnsiTheme="minorHAnsi" w:cstheme="minorHAnsi"/>
          <w:lang w:val="en-US"/>
        </w:rPr>
        <w:t xml:space="preserve">” </w:t>
      </w:r>
      <w:r>
        <w:rPr>
          <w:rFonts w:asciiTheme="minorHAnsi" w:hAnsiTheme="minorHAnsi" w:cstheme="minorHAnsi"/>
          <w:lang w:val="en-US"/>
        </w:rPr>
        <w:t>for</w:t>
      </w:r>
      <w:r w:rsidRPr="00975E09">
        <w:rPr>
          <w:rFonts w:asciiTheme="minorHAnsi" w:hAnsiTheme="minorHAnsi" w:cstheme="minorHAnsi"/>
          <w:lang w:val="en-US"/>
        </w:rPr>
        <w:t xml:space="preserve"> </w:t>
      </w:r>
      <w:r>
        <w:rPr>
          <w:rFonts w:asciiTheme="minorHAnsi" w:hAnsiTheme="minorHAnsi" w:cstheme="minorHAnsi"/>
          <w:lang w:val="en-US"/>
        </w:rPr>
        <w:t>the</w:t>
      </w:r>
      <w:r w:rsidRPr="00975E09">
        <w:rPr>
          <w:rFonts w:asciiTheme="minorHAnsi" w:hAnsiTheme="minorHAnsi" w:cstheme="minorHAnsi"/>
          <w:lang w:val="en-US"/>
        </w:rPr>
        <w:t xml:space="preserve"> </w:t>
      </w:r>
      <w:r>
        <w:rPr>
          <w:rFonts w:asciiTheme="minorHAnsi" w:hAnsiTheme="minorHAnsi" w:cstheme="minorHAnsi"/>
          <w:lang w:val="en-US"/>
        </w:rPr>
        <w:t>soul</w:t>
      </w:r>
      <w:r w:rsidRPr="00975E09">
        <w:rPr>
          <w:rFonts w:asciiTheme="minorHAnsi" w:hAnsiTheme="minorHAnsi" w:cstheme="minorHAnsi"/>
          <w:lang w:val="en-US"/>
        </w:rPr>
        <w:t>.</w:t>
      </w:r>
      <w:r w:rsidRPr="00754E20">
        <w:rPr>
          <w:rFonts w:asciiTheme="minorHAnsi" w:hAnsiTheme="minorHAnsi" w:cstheme="minorHAnsi"/>
          <w:vertAlign w:val="superscript"/>
        </w:rPr>
        <w:footnoteReference w:id="38"/>
      </w:r>
      <w:r w:rsidRPr="00975E09">
        <w:rPr>
          <w:rFonts w:asciiTheme="minorHAnsi" w:hAnsiTheme="minorHAnsi" w:cstheme="minorHAnsi"/>
          <w:lang w:val="en-US"/>
        </w:rPr>
        <w:t xml:space="preserve"> </w:t>
      </w:r>
    </w:p>
    <w:p w:rsidR="00DA2521" w:rsidRPr="0003477D" w:rsidRDefault="00DA2521" w:rsidP="00DA2521">
      <w:pPr>
        <w:ind w:firstLine="426"/>
        <w:rPr>
          <w:rFonts w:asciiTheme="minorHAnsi" w:hAnsiTheme="minorHAnsi" w:cstheme="minorHAnsi"/>
          <w:lang w:val="en-US"/>
        </w:rPr>
      </w:pPr>
      <w:r>
        <w:rPr>
          <w:rFonts w:asciiTheme="minorHAnsi" w:hAnsiTheme="minorHAnsi" w:cstheme="minorHAnsi"/>
          <w:lang w:val="en-US"/>
        </w:rPr>
        <w:t>So</w:t>
      </w:r>
      <w:r w:rsidRPr="0003477D">
        <w:rPr>
          <w:rFonts w:asciiTheme="minorHAnsi" w:hAnsiTheme="minorHAnsi" w:cstheme="minorHAnsi"/>
          <w:lang w:val="en-US"/>
        </w:rPr>
        <w:t xml:space="preserve"> </w:t>
      </w:r>
      <w:r>
        <w:rPr>
          <w:rFonts w:asciiTheme="minorHAnsi" w:hAnsiTheme="minorHAnsi" w:cstheme="minorHAnsi"/>
          <w:lang w:val="en-US"/>
        </w:rPr>
        <w:t>then</w:t>
      </w:r>
      <w:r w:rsidRPr="0003477D">
        <w:rPr>
          <w:rFonts w:asciiTheme="minorHAnsi" w:hAnsiTheme="minorHAnsi" w:cstheme="minorHAnsi"/>
          <w:lang w:val="en-US"/>
        </w:rPr>
        <w:t xml:space="preserve">, </w:t>
      </w:r>
      <w:r>
        <w:rPr>
          <w:rFonts w:asciiTheme="minorHAnsi" w:hAnsiTheme="minorHAnsi" w:cstheme="minorHAnsi"/>
          <w:lang w:val="en-US"/>
        </w:rPr>
        <w:t>this</w:t>
      </w:r>
      <w:r w:rsidRPr="0003477D">
        <w:rPr>
          <w:rFonts w:asciiTheme="minorHAnsi" w:hAnsiTheme="minorHAnsi" w:cstheme="minorHAnsi"/>
          <w:lang w:val="en-US"/>
        </w:rPr>
        <w:t xml:space="preserve"> </w:t>
      </w:r>
      <w:r>
        <w:rPr>
          <w:rFonts w:asciiTheme="minorHAnsi" w:hAnsiTheme="minorHAnsi" w:cstheme="minorHAnsi"/>
          <w:lang w:val="en-US"/>
        </w:rPr>
        <w:t>teaching</w:t>
      </w:r>
      <w:r w:rsidRPr="0003477D">
        <w:rPr>
          <w:rFonts w:asciiTheme="minorHAnsi" w:hAnsiTheme="minorHAnsi" w:cstheme="minorHAnsi"/>
          <w:lang w:val="en-US"/>
        </w:rPr>
        <w:t xml:space="preserve"> </w:t>
      </w:r>
      <w:r>
        <w:rPr>
          <w:rFonts w:asciiTheme="minorHAnsi" w:hAnsiTheme="minorHAnsi" w:cstheme="minorHAnsi"/>
          <w:lang w:val="en-US"/>
        </w:rPr>
        <w:t>advises</w:t>
      </w:r>
      <w:r w:rsidRPr="0003477D">
        <w:rPr>
          <w:rFonts w:asciiTheme="minorHAnsi" w:hAnsiTheme="minorHAnsi" w:cstheme="minorHAnsi"/>
          <w:lang w:val="en-US"/>
        </w:rPr>
        <w:t xml:space="preserve"> </w:t>
      </w:r>
      <w:r>
        <w:rPr>
          <w:rFonts w:asciiTheme="minorHAnsi" w:hAnsiTheme="minorHAnsi" w:cstheme="minorHAnsi"/>
          <w:lang w:val="en-US"/>
        </w:rPr>
        <w:t>deliverance</w:t>
      </w:r>
      <w:r w:rsidRPr="0003477D">
        <w:rPr>
          <w:rFonts w:asciiTheme="minorHAnsi" w:hAnsiTheme="minorHAnsi" w:cstheme="minorHAnsi"/>
          <w:lang w:val="en-US"/>
        </w:rPr>
        <w:t xml:space="preserve"> </w:t>
      </w:r>
      <w:r>
        <w:rPr>
          <w:rFonts w:asciiTheme="minorHAnsi" w:hAnsiTheme="minorHAnsi" w:cstheme="minorHAnsi"/>
          <w:lang w:val="en-US"/>
        </w:rPr>
        <w:t>from</w:t>
      </w:r>
      <w:r w:rsidRPr="0003477D">
        <w:rPr>
          <w:rFonts w:asciiTheme="minorHAnsi" w:hAnsiTheme="minorHAnsi" w:cstheme="minorHAnsi"/>
          <w:lang w:val="en-US"/>
        </w:rPr>
        <w:t xml:space="preserve"> </w:t>
      </w:r>
      <w:r>
        <w:rPr>
          <w:rFonts w:asciiTheme="minorHAnsi" w:hAnsiTheme="minorHAnsi" w:cstheme="minorHAnsi"/>
          <w:lang w:val="en-US"/>
        </w:rPr>
        <w:t>dependence</w:t>
      </w:r>
      <w:r w:rsidRPr="0003477D">
        <w:rPr>
          <w:rFonts w:asciiTheme="minorHAnsi" w:hAnsiTheme="minorHAnsi" w:cstheme="minorHAnsi"/>
          <w:lang w:val="en-US"/>
        </w:rPr>
        <w:t xml:space="preserve"> </w:t>
      </w:r>
      <w:r>
        <w:rPr>
          <w:rFonts w:asciiTheme="minorHAnsi" w:hAnsiTheme="minorHAnsi" w:cstheme="minorHAnsi"/>
          <w:lang w:val="en-US"/>
        </w:rPr>
        <w:t>on</w:t>
      </w:r>
      <w:r w:rsidRPr="0003477D">
        <w:rPr>
          <w:rFonts w:asciiTheme="minorHAnsi" w:hAnsiTheme="minorHAnsi" w:cstheme="minorHAnsi"/>
          <w:lang w:val="en-US"/>
        </w:rPr>
        <w:t xml:space="preserve"> </w:t>
      </w:r>
      <w:r>
        <w:rPr>
          <w:rFonts w:asciiTheme="minorHAnsi" w:hAnsiTheme="minorHAnsi" w:cstheme="minorHAnsi"/>
          <w:lang w:val="en-US"/>
        </w:rPr>
        <w:t>the</w:t>
      </w:r>
      <w:r w:rsidRPr="0003477D">
        <w:rPr>
          <w:rFonts w:asciiTheme="minorHAnsi" w:hAnsiTheme="minorHAnsi" w:cstheme="minorHAnsi"/>
          <w:lang w:val="en-US"/>
        </w:rPr>
        <w:t xml:space="preserve"> </w:t>
      </w:r>
      <w:r>
        <w:rPr>
          <w:rFonts w:asciiTheme="minorHAnsi" w:hAnsiTheme="minorHAnsi" w:cstheme="minorHAnsi"/>
          <w:lang w:val="en-US"/>
        </w:rPr>
        <w:t>body</w:t>
      </w:r>
      <w:r w:rsidRPr="0003477D">
        <w:rPr>
          <w:rFonts w:asciiTheme="minorHAnsi" w:hAnsiTheme="minorHAnsi" w:cstheme="minorHAnsi"/>
          <w:lang w:val="en-US"/>
        </w:rPr>
        <w:t xml:space="preserve"> </w:t>
      </w:r>
      <w:r>
        <w:rPr>
          <w:rFonts w:asciiTheme="minorHAnsi" w:hAnsiTheme="minorHAnsi" w:cstheme="minorHAnsi"/>
          <w:lang w:val="en-US"/>
        </w:rPr>
        <w:t>in</w:t>
      </w:r>
      <w:r w:rsidRPr="0003477D">
        <w:rPr>
          <w:rFonts w:asciiTheme="minorHAnsi" w:hAnsiTheme="minorHAnsi" w:cstheme="minorHAnsi"/>
          <w:lang w:val="en-US"/>
        </w:rPr>
        <w:t xml:space="preserve"> </w:t>
      </w:r>
      <w:r>
        <w:rPr>
          <w:rFonts w:asciiTheme="minorHAnsi" w:hAnsiTheme="minorHAnsi" w:cstheme="minorHAnsi"/>
          <w:lang w:val="en-US"/>
        </w:rPr>
        <w:t>order</w:t>
      </w:r>
      <w:r w:rsidRPr="0003477D">
        <w:rPr>
          <w:rFonts w:asciiTheme="minorHAnsi" w:hAnsiTheme="minorHAnsi" w:cstheme="minorHAnsi"/>
          <w:lang w:val="en-US"/>
        </w:rPr>
        <w:t xml:space="preserve"> </w:t>
      </w:r>
      <w:r>
        <w:rPr>
          <w:rFonts w:asciiTheme="minorHAnsi" w:hAnsiTheme="minorHAnsi" w:cstheme="minorHAnsi"/>
          <w:lang w:val="en-US"/>
        </w:rPr>
        <w:t>to</w:t>
      </w:r>
      <w:r w:rsidRPr="0003477D">
        <w:rPr>
          <w:rFonts w:asciiTheme="minorHAnsi" w:hAnsiTheme="minorHAnsi" w:cstheme="minorHAnsi"/>
          <w:lang w:val="en-US"/>
        </w:rPr>
        <w:t xml:space="preserve"> </w:t>
      </w:r>
      <w:r>
        <w:rPr>
          <w:rFonts w:asciiTheme="minorHAnsi" w:hAnsiTheme="minorHAnsi" w:cstheme="minorHAnsi"/>
          <w:lang w:val="en-US"/>
        </w:rPr>
        <w:t>attain</w:t>
      </w:r>
      <w:r w:rsidRPr="0003477D">
        <w:rPr>
          <w:rFonts w:asciiTheme="minorHAnsi" w:hAnsiTheme="minorHAnsi" w:cstheme="minorHAnsi"/>
          <w:lang w:val="en-US"/>
        </w:rPr>
        <w:t xml:space="preserve"> </w:t>
      </w:r>
      <w:r>
        <w:rPr>
          <w:rFonts w:asciiTheme="minorHAnsi" w:hAnsiTheme="minorHAnsi" w:cstheme="minorHAnsi"/>
          <w:lang w:val="en-US"/>
        </w:rPr>
        <w:t>to</w:t>
      </w:r>
      <w:r w:rsidRPr="0003477D">
        <w:rPr>
          <w:rFonts w:asciiTheme="minorHAnsi" w:hAnsiTheme="minorHAnsi" w:cstheme="minorHAnsi"/>
          <w:lang w:val="en-US"/>
        </w:rPr>
        <w:t xml:space="preserve"> </w:t>
      </w:r>
      <w:r>
        <w:rPr>
          <w:rFonts w:asciiTheme="minorHAnsi" w:hAnsiTheme="minorHAnsi" w:cstheme="minorHAnsi"/>
          <w:lang w:val="en-US"/>
        </w:rPr>
        <w:t>true</w:t>
      </w:r>
      <w:r w:rsidRPr="0003477D">
        <w:rPr>
          <w:rFonts w:asciiTheme="minorHAnsi" w:hAnsiTheme="minorHAnsi" w:cstheme="minorHAnsi"/>
          <w:lang w:val="en-US"/>
        </w:rPr>
        <w:t xml:space="preserve"> </w:t>
      </w:r>
      <w:r>
        <w:rPr>
          <w:rFonts w:asciiTheme="minorHAnsi" w:hAnsiTheme="minorHAnsi" w:cstheme="minorHAnsi"/>
          <w:lang w:val="en-US"/>
        </w:rPr>
        <w:t>spirituality</w:t>
      </w:r>
      <w:r w:rsidRPr="0003477D">
        <w:rPr>
          <w:rFonts w:asciiTheme="minorHAnsi" w:hAnsiTheme="minorHAnsi" w:cstheme="minorHAnsi"/>
          <w:lang w:val="en-US"/>
        </w:rPr>
        <w:t xml:space="preserve"> </w:t>
      </w:r>
      <w:r>
        <w:rPr>
          <w:rFonts w:asciiTheme="minorHAnsi" w:hAnsiTheme="minorHAnsi" w:cstheme="minorHAnsi"/>
          <w:lang w:val="en-US"/>
        </w:rPr>
        <w:t>and</w:t>
      </w:r>
      <w:r w:rsidRPr="0003477D">
        <w:rPr>
          <w:rFonts w:asciiTheme="minorHAnsi" w:hAnsiTheme="minorHAnsi" w:cstheme="minorHAnsi"/>
          <w:lang w:val="en-US"/>
        </w:rPr>
        <w:t xml:space="preserve"> </w:t>
      </w:r>
      <w:r>
        <w:rPr>
          <w:rFonts w:asciiTheme="minorHAnsi" w:hAnsiTheme="minorHAnsi" w:cstheme="minorHAnsi"/>
          <w:lang w:val="en-US"/>
        </w:rPr>
        <w:t>actualize the potential of the soul. Although</w:t>
      </w:r>
      <w:r w:rsidRPr="0003477D">
        <w:rPr>
          <w:rFonts w:asciiTheme="minorHAnsi" w:hAnsiTheme="minorHAnsi" w:cstheme="minorHAnsi"/>
          <w:lang w:val="en-US"/>
        </w:rPr>
        <w:t xml:space="preserve"> </w:t>
      </w:r>
      <w:r>
        <w:rPr>
          <w:rFonts w:asciiTheme="minorHAnsi" w:hAnsiTheme="minorHAnsi" w:cstheme="minorHAnsi"/>
          <w:lang w:val="en-US"/>
        </w:rPr>
        <w:t>exponents</w:t>
      </w:r>
      <w:r w:rsidRPr="0003477D">
        <w:rPr>
          <w:rFonts w:asciiTheme="minorHAnsi" w:hAnsiTheme="minorHAnsi" w:cstheme="minorHAnsi"/>
          <w:lang w:val="en-US"/>
        </w:rPr>
        <w:t xml:space="preserve"> </w:t>
      </w:r>
      <w:r>
        <w:rPr>
          <w:rFonts w:asciiTheme="minorHAnsi" w:hAnsiTheme="minorHAnsi" w:cstheme="minorHAnsi"/>
          <w:lang w:val="en-US"/>
        </w:rPr>
        <w:t>of</w:t>
      </w:r>
      <w:r w:rsidRPr="0003477D">
        <w:rPr>
          <w:rFonts w:asciiTheme="minorHAnsi" w:hAnsiTheme="minorHAnsi" w:cstheme="minorHAnsi"/>
          <w:lang w:val="en-US"/>
        </w:rPr>
        <w:t xml:space="preserve"> </w:t>
      </w:r>
      <w:r>
        <w:rPr>
          <w:rFonts w:asciiTheme="minorHAnsi" w:hAnsiTheme="minorHAnsi" w:cstheme="minorHAnsi"/>
          <w:lang w:val="en-US"/>
        </w:rPr>
        <w:t>this</w:t>
      </w:r>
      <w:r w:rsidRPr="0003477D">
        <w:rPr>
          <w:rFonts w:asciiTheme="minorHAnsi" w:hAnsiTheme="minorHAnsi" w:cstheme="minorHAnsi"/>
          <w:lang w:val="en-US"/>
        </w:rPr>
        <w:t xml:space="preserve"> </w:t>
      </w:r>
      <w:r>
        <w:rPr>
          <w:rFonts w:asciiTheme="minorHAnsi" w:hAnsiTheme="minorHAnsi" w:cstheme="minorHAnsi"/>
          <w:lang w:val="en-US"/>
        </w:rPr>
        <w:t>theory</w:t>
      </w:r>
      <w:r w:rsidRPr="0003477D">
        <w:rPr>
          <w:rFonts w:asciiTheme="minorHAnsi" w:hAnsiTheme="minorHAnsi" w:cstheme="minorHAnsi"/>
          <w:lang w:val="en-US"/>
        </w:rPr>
        <w:t xml:space="preserve"> </w:t>
      </w:r>
      <w:r>
        <w:rPr>
          <w:rFonts w:asciiTheme="minorHAnsi" w:hAnsiTheme="minorHAnsi" w:cstheme="minorHAnsi"/>
          <w:lang w:val="en-US"/>
        </w:rPr>
        <w:t>do</w:t>
      </w:r>
      <w:r w:rsidRPr="0003477D">
        <w:rPr>
          <w:rFonts w:asciiTheme="minorHAnsi" w:hAnsiTheme="minorHAnsi" w:cstheme="minorHAnsi"/>
          <w:lang w:val="en-US"/>
        </w:rPr>
        <w:t xml:space="preserve"> </w:t>
      </w:r>
      <w:r>
        <w:rPr>
          <w:rFonts w:asciiTheme="minorHAnsi" w:hAnsiTheme="minorHAnsi" w:cstheme="minorHAnsi"/>
          <w:lang w:val="en-US"/>
        </w:rPr>
        <w:t>not</w:t>
      </w:r>
      <w:r w:rsidRPr="0003477D">
        <w:rPr>
          <w:rFonts w:asciiTheme="minorHAnsi" w:hAnsiTheme="minorHAnsi" w:cstheme="minorHAnsi"/>
          <w:lang w:val="en-US"/>
        </w:rPr>
        <w:t xml:space="preserve"> </w:t>
      </w:r>
      <w:r>
        <w:rPr>
          <w:rFonts w:asciiTheme="minorHAnsi" w:hAnsiTheme="minorHAnsi" w:cstheme="minorHAnsi"/>
          <w:lang w:val="en-US"/>
        </w:rPr>
        <w:t>necessarily</w:t>
      </w:r>
      <w:r w:rsidRPr="0003477D">
        <w:rPr>
          <w:rFonts w:asciiTheme="minorHAnsi" w:hAnsiTheme="minorHAnsi" w:cstheme="minorHAnsi"/>
          <w:lang w:val="en-US"/>
        </w:rPr>
        <w:t xml:space="preserve"> </w:t>
      </w:r>
      <w:r>
        <w:rPr>
          <w:rFonts w:asciiTheme="minorHAnsi" w:hAnsiTheme="minorHAnsi" w:cstheme="minorHAnsi"/>
          <w:lang w:val="en-US"/>
        </w:rPr>
        <w:t>advocate abusing</w:t>
      </w:r>
      <w:r w:rsidRPr="0003477D">
        <w:rPr>
          <w:rFonts w:asciiTheme="minorHAnsi" w:hAnsiTheme="minorHAnsi" w:cstheme="minorHAnsi"/>
          <w:lang w:val="en-US"/>
        </w:rPr>
        <w:t xml:space="preserve"> </w:t>
      </w:r>
      <w:r>
        <w:rPr>
          <w:rFonts w:asciiTheme="minorHAnsi" w:hAnsiTheme="minorHAnsi" w:cstheme="minorHAnsi"/>
          <w:lang w:val="en-US"/>
        </w:rPr>
        <w:t>the</w:t>
      </w:r>
      <w:r w:rsidRPr="0003477D">
        <w:rPr>
          <w:rFonts w:asciiTheme="minorHAnsi" w:hAnsiTheme="minorHAnsi" w:cstheme="minorHAnsi"/>
          <w:lang w:val="en-US"/>
        </w:rPr>
        <w:t xml:space="preserve"> </w:t>
      </w:r>
      <w:r>
        <w:rPr>
          <w:rFonts w:asciiTheme="minorHAnsi" w:hAnsiTheme="minorHAnsi" w:cstheme="minorHAnsi"/>
          <w:lang w:val="en-US"/>
        </w:rPr>
        <w:t>body, enough common factors exist between these systems to recognize that one has borrowed from the other</w:t>
      </w:r>
      <w:r w:rsidRPr="0003477D">
        <w:rPr>
          <w:rFonts w:asciiTheme="minorHAnsi" w:hAnsiTheme="minorHAnsi" w:cstheme="minorHAnsi"/>
          <w:lang w:val="en-US"/>
        </w:rPr>
        <w:t>.</w:t>
      </w:r>
    </w:p>
    <w:p w:rsidR="00DA2521" w:rsidRPr="00AE032A" w:rsidRDefault="00DA2521" w:rsidP="00DA2521">
      <w:pPr>
        <w:ind w:firstLine="426"/>
        <w:rPr>
          <w:rFonts w:asciiTheme="minorHAnsi" w:hAnsiTheme="minorHAnsi" w:cstheme="minorHAnsi"/>
          <w:lang w:val="en-US"/>
        </w:rPr>
      </w:pPr>
      <w:r>
        <w:rPr>
          <w:rFonts w:asciiTheme="minorHAnsi" w:hAnsiTheme="minorHAnsi" w:cstheme="minorHAnsi"/>
          <w:lang w:val="en-US"/>
        </w:rPr>
        <w:t>We</w:t>
      </w:r>
      <w:r w:rsidRPr="00AE032A">
        <w:rPr>
          <w:rFonts w:asciiTheme="minorHAnsi" w:hAnsiTheme="minorHAnsi" w:cstheme="minorHAnsi"/>
          <w:lang w:val="en-US"/>
        </w:rPr>
        <w:t xml:space="preserve"> </w:t>
      </w:r>
      <w:r>
        <w:rPr>
          <w:rFonts w:asciiTheme="minorHAnsi" w:hAnsiTheme="minorHAnsi" w:cstheme="minorHAnsi"/>
          <w:lang w:val="en-US"/>
        </w:rPr>
        <w:t>also</w:t>
      </w:r>
      <w:r w:rsidRPr="00AE032A">
        <w:rPr>
          <w:rFonts w:asciiTheme="minorHAnsi" w:hAnsiTheme="minorHAnsi" w:cstheme="minorHAnsi"/>
          <w:lang w:val="en-US"/>
        </w:rPr>
        <w:t xml:space="preserve"> </w:t>
      </w:r>
      <w:r>
        <w:rPr>
          <w:rFonts w:asciiTheme="minorHAnsi" w:hAnsiTheme="minorHAnsi" w:cstheme="minorHAnsi"/>
          <w:lang w:val="en-US"/>
        </w:rPr>
        <w:t>take</w:t>
      </w:r>
      <w:r w:rsidRPr="00AE032A">
        <w:rPr>
          <w:rFonts w:asciiTheme="minorHAnsi" w:hAnsiTheme="minorHAnsi" w:cstheme="minorHAnsi"/>
          <w:lang w:val="en-US"/>
        </w:rPr>
        <w:t xml:space="preserve"> </w:t>
      </w:r>
      <w:r>
        <w:rPr>
          <w:rFonts w:asciiTheme="minorHAnsi" w:hAnsiTheme="minorHAnsi" w:cstheme="minorHAnsi"/>
          <w:lang w:val="en-US"/>
        </w:rPr>
        <w:t>into</w:t>
      </w:r>
      <w:r w:rsidRPr="00AE032A">
        <w:rPr>
          <w:rFonts w:asciiTheme="minorHAnsi" w:hAnsiTheme="minorHAnsi" w:cstheme="minorHAnsi"/>
          <w:lang w:val="en-US"/>
        </w:rPr>
        <w:t xml:space="preserve"> </w:t>
      </w:r>
      <w:r>
        <w:rPr>
          <w:rFonts w:asciiTheme="minorHAnsi" w:hAnsiTheme="minorHAnsi" w:cstheme="minorHAnsi"/>
          <w:lang w:val="en-US"/>
        </w:rPr>
        <w:t>consideration</w:t>
      </w:r>
      <w:r w:rsidRPr="00AE032A">
        <w:rPr>
          <w:rFonts w:asciiTheme="minorHAnsi" w:hAnsiTheme="minorHAnsi" w:cstheme="minorHAnsi"/>
          <w:lang w:val="en-US"/>
        </w:rPr>
        <w:t xml:space="preserve"> </w:t>
      </w:r>
      <w:r>
        <w:rPr>
          <w:rFonts w:asciiTheme="minorHAnsi" w:hAnsiTheme="minorHAnsi" w:cstheme="minorHAnsi"/>
          <w:lang w:val="en-US"/>
        </w:rPr>
        <w:t>that</w:t>
      </w:r>
      <w:r w:rsidRPr="00AE032A">
        <w:rPr>
          <w:rFonts w:asciiTheme="minorHAnsi" w:hAnsiTheme="minorHAnsi" w:cstheme="minorHAnsi"/>
          <w:lang w:val="en-US"/>
        </w:rPr>
        <w:t xml:space="preserve"> </w:t>
      </w:r>
      <w:r>
        <w:rPr>
          <w:rFonts w:asciiTheme="minorHAnsi" w:hAnsiTheme="minorHAnsi" w:cstheme="minorHAnsi"/>
          <w:lang w:val="en-US"/>
        </w:rPr>
        <w:t>the</w:t>
      </w:r>
      <w:r w:rsidRPr="00AE032A">
        <w:rPr>
          <w:rFonts w:asciiTheme="minorHAnsi" w:hAnsiTheme="minorHAnsi" w:cstheme="minorHAnsi"/>
          <w:lang w:val="en-US"/>
        </w:rPr>
        <w:t xml:space="preserve"> </w:t>
      </w:r>
      <w:r>
        <w:rPr>
          <w:rFonts w:asciiTheme="minorHAnsi" w:hAnsiTheme="minorHAnsi" w:cstheme="minorHAnsi"/>
          <w:lang w:val="en-US"/>
        </w:rPr>
        <w:t>Bible</w:t>
      </w:r>
      <w:r w:rsidRPr="00AE032A">
        <w:rPr>
          <w:rFonts w:asciiTheme="minorHAnsi" w:hAnsiTheme="minorHAnsi" w:cstheme="minorHAnsi"/>
          <w:lang w:val="en-US"/>
        </w:rPr>
        <w:t xml:space="preserve"> </w:t>
      </w:r>
      <w:r>
        <w:rPr>
          <w:rFonts w:asciiTheme="minorHAnsi" w:hAnsiTheme="minorHAnsi" w:cstheme="minorHAnsi"/>
          <w:lang w:val="en-US"/>
        </w:rPr>
        <w:t>reveals</w:t>
      </w:r>
      <w:r w:rsidRPr="00AE032A">
        <w:rPr>
          <w:rFonts w:asciiTheme="minorHAnsi" w:hAnsiTheme="minorHAnsi" w:cstheme="minorHAnsi"/>
          <w:lang w:val="en-US"/>
        </w:rPr>
        <w:t xml:space="preserve"> </w:t>
      </w:r>
      <w:r>
        <w:rPr>
          <w:rFonts w:asciiTheme="minorHAnsi" w:hAnsiTheme="minorHAnsi" w:cstheme="minorHAnsi"/>
          <w:lang w:val="en-US"/>
        </w:rPr>
        <w:t>the</w:t>
      </w:r>
      <w:r w:rsidRPr="00AE032A">
        <w:rPr>
          <w:rFonts w:asciiTheme="minorHAnsi" w:hAnsiTheme="minorHAnsi" w:cstheme="minorHAnsi"/>
          <w:lang w:val="en-US"/>
        </w:rPr>
        <w:t xml:space="preserve"> </w:t>
      </w:r>
      <w:r>
        <w:rPr>
          <w:rFonts w:asciiTheme="minorHAnsi" w:hAnsiTheme="minorHAnsi" w:cstheme="minorHAnsi"/>
          <w:lang w:val="en-US"/>
        </w:rPr>
        <w:t>need</w:t>
      </w:r>
      <w:r w:rsidRPr="00AE032A">
        <w:rPr>
          <w:rFonts w:asciiTheme="minorHAnsi" w:hAnsiTheme="minorHAnsi" w:cstheme="minorHAnsi"/>
          <w:lang w:val="en-US"/>
        </w:rPr>
        <w:t xml:space="preserve"> </w:t>
      </w:r>
      <w:r>
        <w:rPr>
          <w:rFonts w:asciiTheme="minorHAnsi" w:hAnsiTheme="minorHAnsi" w:cstheme="minorHAnsi"/>
          <w:lang w:val="en-US"/>
        </w:rPr>
        <w:t>for</w:t>
      </w:r>
      <w:r w:rsidRPr="00AE032A">
        <w:rPr>
          <w:rFonts w:asciiTheme="minorHAnsi" w:hAnsiTheme="minorHAnsi" w:cstheme="minorHAnsi"/>
          <w:lang w:val="en-US"/>
        </w:rPr>
        <w:t xml:space="preserve"> </w:t>
      </w:r>
      <w:r>
        <w:rPr>
          <w:rFonts w:asciiTheme="minorHAnsi" w:hAnsiTheme="minorHAnsi" w:cstheme="minorHAnsi"/>
          <w:lang w:val="en-US"/>
        </w:rPr>
        <w:t xml:space="preserve">believers’ spirits to undergo sanctification. In </w:t>
      </w:r>
      <w:r w:rsidRPr="00AE032A">
        <w:rPr>
          <w:rFonts w:asciiTheme="minorHAnsi" w:hAnsiTheme="minorHAnsi" w:cstheme="minorHAnsi"/>
          <w:lang w:val="en-US"/>
        </w:rPr>
        <w:t>2 Cor</w:t>
      </w:r>
      <w:r>
        <w:rPr>
          <w:rFonts w:asciiTheme="minorHAnsi" w:hAnsiTheme="minorHAnsi" w:cstheme="minorHAnsi"/>
          <w:lang w:val="en-US"/>
        </w:rPr>
        <w:t>inthians</w:t>
      </w:r>
      <w:r w:rsidRPr="00AE032A">
        <w:rPr>
          <w:rFonts w:asciiTheme="minorHAnsi" w:hAnsiTheme="minorHAnsi" w:cstheme="minorHAnsi"/>
          <w:lang w:val="en-US"/>
        </w:rPr>
        <w:t xml:space="preserve"> 7:1</w:t>
      </w:r>
      <w:r>
        <w:rPr>
          <w:rFonts w:asciiTheme="minorHAnsi" w:hAnsiTheme="minorHAnsi" w:cstheme="minorHAnsi"/>
          <w:lang w:val="en-US"/>
        </w:rPr>
        <w:t>, we read, “L</w:t>
      </w:r>
      <w:r w:rsidRPr="00AE032A">
        <w:rPr>
          <w:rFonts w:asciiTheme="minorHAnsi" w:hAnsiTheme="minorHAnsi" w:cstheme="minorHAnsi"/>
          <w:lang w:val="en-US"/>
        </w:rPr>
        <w:t>et us cleanse ourselves from all defilement of flesh and spirit, perfecting holiness in the fear of God</w:t>
      </w:r>
      <w:r>
        <w:rPr>
          <w:rFonts w:asciiTheme="minorHAnsi" w:hAnsiTheme="minorHAnsi" w:cstheme="minorHAnsi"/>
          <w:lang w:val="en-US"/>
        </w:rPr>
        <w:t>.”</w:t>
      </w:r>
      <w:r w:rsidRPr="00AE032A">
        <w:rPr>
          <w:rFonts w:asciiTheme="minorHAnsi" w:hAnsiTheme="minorHAnsi" w:cstheme="minorHAnsi"/>
          <w:lang w:val="en-US"/>
        </w:rPr>
        <w:t xml:space="preserve"> </w:t>
      </w:r>
      <w:r>
        <w:rPr>
          <w:rFonts w:asciiTheme="minorHAnsi" w:hAnsiTheme="minorHAnsi" w:cstheme="minorHAnsi"/>
          <w:lang w:val="en-US"/>
        </w:rPr>
        <w:t>The</w:t>
      </w:r>
      <w:r w:rsidRPr="00AE032A">
        <w:rPr>
          <w:rFonts w:asciiTheme="minorHAnsi" w:hAnsiTheme="minorHAnsi" w:cstheme="minorHAnsi"/>
          <w:lang w:val="en-US"/>
        </w:rPr>
        <w:t xml:space="preserve"> </w:t>
      </w:r>
      <w:r>
        <w:rPr>
          <w:rFonts w:asciiTheme="minorHAnsi" w:hAnsiTheme="minorHAnsi" w:cstheme="minorHAnsi"/>
          <w:lang w:val="en-US"/>
        </w:rPr>
        <w:t>spirit</w:t>
      </w:r>
      <w:r w:rsidRPr="00AE032A">
        <w:rPr>
          <w:rFonts w:asciiTheme="minorHAnsi" w:hAnsiTheme="minorHAnsi" w:cstheme="minorHAnsi"/>
          <w:lang w:val="en-US"/>
        </w:rPr>
        <w:t xml:space="preserve"> </w:t>
      </w:r>
      <w:r>
        <w:rPr>
          <w:rFonts w:asciiTheme="minorHAnsi" w:hAnsiTheme="minorHAnsi" w:cstheme="minorHAnsi"/>
          <w:lang w:val="en-US"/>
        </w:rPr>
        <w:t>of</w:t>
      </w:r>
      <w:r w:rsidRPr="00AE032A">
        <w:rPr>
          <w:rFonts w:asciiTheme="minorHAnsi" w:hAnsiTheme="minorHAnsi" w:cstheme="minorHAnsi"/>
          <w:lang w:val="en-US"/>
        </w:rPr>
        <w:t xml:space="preserve"> </w:t>
      </w:r>
      <w:r>
        <w:rPr>
          <w:rFonts w:asciiTheme="minorHAnsi" w:hAnsiTheme="minorHAnsi" w:cstheme="minorHAnsi"/>
          <w:lang w:val="en-US"/>
        </w:rPr>
        <w:t>a</w:t>
      </w:r>
      <w:r w:rsidRPr="00AE032A">
        <w:rPr>
          <w:rFonts w:asciiTheme="minorHAnsi" w:hAnsiTheme="minorHAnsi" w:cstheme="minorHAnsi"/>
          <w:lang w:val="en-US"/>
        </w:rPr>
        <w:t xml:space="preserve"> </w:t>
      </w:r>
      <w:r>
        <w:rPr>
          <w:rFonts w:asciiTheme="minorHAnsi" w:hAnsiTheme="minorHAnsi" w:cstheme="minorHAnsi"/>
          <w:lang w:val="en-US"/>
        </w:rPr>
        <w:t>born</w:t>
      </w:r>
      <w:r w:rsidRPr="00AE032A">
        <w:rPr>
          <w:rFonts w:asciiTheme="minorHAnsi" w:hAnsiTheme="minorHAnsi" w:cstheme="minorHAnsi"/>
          <w:lang w:val="en-US"/>
        </w:rPr>
        <w:t xml:space="preserve"> </w:t>
      </w:r>
      <w:r>
        <w:rPr>
          <w:rFonts w:asciiTheme="minorHAnsi" w:hAnsiTheme="minorHAnsi" w:cstheme="minorHAnsi"/>
          <w:lang w:val="en-US"/>
        </w:rPr>
        <w:t>again</w:t>
      </w:r>
      <w:r w:rsidRPr="00AE032A">
        <w:rPr>
          <w:rFonts w:asciiTheme="minorHAnsi" w:hAnsiTheme="minorHAnsi" w:cstheme="minorHAnsi"/>
          <w:lang w:val="en-US"/>
        </w:rPr>
        <w:t xml:space="preserve"> </w:t>
      </w:r>
      <w:r>
        <w:rPr>
          <w:rFonts w:asciiTheme="minorHAnsi" w:hAnsiTheme="minorHAnsi" w:cstheme="minorHAnsi"/>
          <w:lang w:val="en-US"/>
        </w:rPr>
        <w:t>person</w:t>
      </w:r>
      <w:r w:rsidRPr="00AE032A">
        <w:rPr>
          <w:rFonts w:asciiTheme="minorHAnsi" w:hAnsiTheme="minorHAnsi" w:cstheme="minorHAnsi"/>
          <w:lang w:val="en-US"/>
        </w:rPr>
        <w:t xml:space="preserve"> </w:t>
      </w:r>
      <w:r>
        <w:rPr>
          <w:rFonts w:asciiTheme="minorHAnsi" w:hAnsiTheme="minorHAnsi" w:cstheme="minorHAnsi"/>
          <w:lang w:val="en-US"/>
        </w:rPr>
        <w:t>is</w:t>
      </w:r>
      <w:r w:rsidRPr="00AE032A">
        <w:rPr>
          <w:rFonts w:asciiTheme="minorHAnsi" w:hAnsiTheme="minorHAnsi" w:cstheme="minorHAnsi"/>
          <w:lang w:val="en-US"/>
        </w:rPr>
        <w:t xml:space="preserve"> </w:t>
      </w:r>
      <w:r>
        <w:rPr>
          <w:rFonts w:asciiTheme="minorHAnsi" w:hAnsiTheme="minorHAnsi" w:cstheme="minorHAnsi"/>
          <w:lang w:val="en-US"/>
        </w:rPr>
        <w:t xml:space="preserve">still anticipating perfection, along with the soul and body. Paul speaks of this again in </w:t>
      </w:r>
      <w:r w:rsidRPr="00AE032A">
        <w:rPr>
          <w:rFonts w:asciiTheme="minorHAnsi" w:hAnsiTheme="minorHAnsi" w:cstheme="minorHAnsi"/>
          <w:lang w:val="en-US"/>
        </w:rPr>
        <w:t>1 Thes</w:t>
      </w:r>
      <w:r>
        <w:rPr>
          <w:rFonts w:asciiTheme="minorHAnsi" w:hAnsiTheme="minorHAnsi" w:cstheme="minorHAnsi"/>
          <w:lang w:val="en-US"/>
        </w:rPr>
        <w:t>salonians</w:t>
      </w:r>
      <w:r w:rsidRPr="00AE032A">
        <w:rPr>
          <w:rFonts w:asciiTheme="minorHAnsi" w:hAnsiTheme="minorHAnsi" w:cstheme="minorHAnsi"/>
          <w:lang w:val="en-US"/>
        </w:rPr>
        <w:t xml:space="preserve"> 5:23: </w:t>
      </w:r>
      <w:r>
        <w:rPr>
          <w:rFonts w:asciiTheme="minorHAnsi" w:hAnsiTheme="minorHAnsi" w:cstheme="minorHAnsi"/>
          <w:lang w:val="en-US"/>
        </w:rPr>
        <w:t>“</w:t>
      </w:r>
      <w:r w:rsidRPr="00AE032A">
        <w:rPr>
          <w:rFonts w:asciiTheme="minorHAnsi" w:hAnsiTheme="minorHAnsi" w:cstheme="minorHAnsi"/>
          <w:lang w:val="en-US"/>
        </w:rPr>
        <w:t xml:space="preserve">Now may the God of peace Himself sanctify you entirely; and may your spirit and soul and body be preserved complete…». </w:t>
      </w:r>
    </w:p>
    <w:p w:rsidR="00DA2521" w:rsidRPr="00975E09" w:rsidRDefault="00DA2521" w:rsidP="00DA2521">
      <w:pPr>
        <w:ind w:firstLine="426"/>
        <w:rPr>
          <w:rFonts w:asciiTheme="minorHAnsi" w:hAnsiTheme="minorHAnsi" w:cstheme="minorHAnsi"/>
          <w:lang w:val="en-US"/>
        </w:rPr>
      </w:pPr>
      <w:r>
        <w:rPr>
          <w:rFonts w:asciiTheme="minorHAnsi" w:hAnsiTheme="minorHAnsi" w:cstheme="minorHAnsi"/>
          <w:lang w:val="en-US"/>
        </w:rPr>
        <w:t xml:space="preserve">Defenders of the “divine life” theory also appeal to </w:t>
      </w:r>
      <w:r w:rsidRPr="00AE032A">
        <w:rPr>
          <w:rFonts w:asciiTheme="minorHAnsi" w:hAnsiTheme="minorHAnsi" w:cstheme="minorHAnsi"/>
          <w:lang w:val="en-US"/>
        </w:rPr>
        <w:t>2 Cor</w:t>
      </w:r>
      <w:r>
        <w:rPr>
          <w:rFonts w:asciiTheme="minorHAnsi" w:hAnsiTheme="minorHAnsi" w:cstheme="minorHAnsi"/>
          <w:lang w:val="en-US"/>
        </w:rPr>
        <w:t>inthians</w:t>
      </w:r>
      <w:r w:rsidRPr="00AE032A">
        <w:rPr>
          <w:rFonts w:asciiTheme="minorHAnsi" w:hAnsiTheme="minorHAnsi" w:cstheme="minorHAnsi"/>
          <w:lang w:val="en-US"/>
        </w:rPr>
        <w:t xml:space="preserve"> 5:17</w:t>
      </w:r>
      <w:r>
        <w:rPr>
          <w:rFonts w:asciiTheme="minorHAnsi" w:hAnsiTheme="minorHAnsi" w:cstheme="minorHAnsi"/>
          <w:lang w:val="en-US"/>
        </w:rPr>
        <w:t>, considering that the human spirit alone experiences the “new creation.” Consequently</w:t>
      </w:r>
      <w:r w:rsidRPr="00AE032A">
        <w:rPr>
          <w:rFonts w:asciiTheme="minorHAnsi" w:hAnsiTheme="minorHAnsi" w:cstheme="minorHAnsi"/>
          <w:lang w:val="en-US"/>
        </w:rPr>
        <w:t xml:space="preserve">, </w:t>
      </w:r>
      <w:r>
        <w:rPr>
          <w:rFonts w:asciiTheme="minorHAnsi" w:hAnsiTheme="minorHAnsi" w:cstheme="minorHAnsi"/>
          <w:lang w:val="en-US"/>
        </w:rPr>
        <w:t>the</w:t>
      </w:r>
      <w:r w:rsidRPr="00AE032A">
        <w:rPr>
          <w:rFonts w:asciiTheme="minorHAnsi" w:hAnsiTheme="minorHAnsi" w:cstheme="minorHAnsi"/>
          <w:lang w:val="en-US"/>
        </w:rPr>
        <w:t xml:space="preserve"> </w:t>
      </w:r>
      <w:r>
        <w:rPr>
          <w:rFonts w:asciiTheme="minorHAnsi" w:hAnsiTheme="minorHAnsi" w:cstheme="minorHAnsi"/>
          <w:lang w:val="en-US"/>
        </w:rPr>
        <w:t>spirit, as a “new creature in Christ,”</w:t>
      </w:r>
      <w:r w:rsidRPr="00AE032A">
        <w:rPr>
          <w:rFonts w:asciiTheme="minorHAnsi" w:hAnsiTheme="minorHAnsi" w:cstheme="minorHAnsi"/>
          <w:lang w:val="en-US"/>
        </w:rPr>
        <w:t xml:space="preserve"> </w:t>
      </w:r>
      <w:r>
        <w:rPr>
          <w:rFonts w:asciiTheme="minorHAnsi" w:hAnsiTheme="minorHAnsi" w:cstheme="minorHAnsi"/>
          <w:lang w:val="en-US"/>
        </w:rPr>
        <w:t>is</w:t>
      </w:r>
      <w:r w:rsidRPr="00AE032A">
        <w:rPr>
          <w:rFonts w:asciiTheme="minorHAnsi" w:hAnsiTheme="minorHAnsi" w:cstheme="minorHAnsi"/>
          <w:lang w:val="en-US"/>
        </w:rPr>
        <w:t xml:space="preserve"> </w:t>
      </w:r>
      <w:r>
        <w:rPr>
          <w:rFonts w:asciiTheme="minorHAnsi" w:hAnsiTheme="minorHAnsi" w:cstheme="minorHAnsi"/>
          <w:lang w:val="en-US"/>
        </w:rPr>
        <w:t>now perfect. However, this passage nowhere refers to the human spirit. It does not say, “the spirit of a believer is a new creature,” but rather, “I</w:t>
      </w:r>
      <w:r w:rsidRPr="00AE032A">
        <w:rPr>
          <w:rFonts w:asciiTheme="minorHAnsi" w:hAnsiTheme="minorHAnsi" w:cstheme="minorHAnsi"/>
          <w:lang w:val="en-US"/>
        </w:rPr>
        <w:t>f anyone is in Christ, {he is} a new creature</w:t>
      </w:r>
      <w:r>
        <w:rPr>
          <w:rFonts w:asciiTheme="minorHAnsi" w:hAnsiTheme="minorHAnsi" w:cstheme="minorHAnsi"/>
          <w:lang w:val="en-US"/>
        </w:rPr>
        <w:t>.” Paul</w:t>
      </w:r>
      <w:r w:rsidRPr="00AE032A">
        <w:rPr>
          <w:rFonts w:asciiTheme="minorHAnsi" w:hAnsiTheme="minorHAnsi" w:cstheme="minorHAnsi"/>
          <w:lang w:val="en-US"/>
        </w:rPr>
        <w:t xml:space="preserve"> </w:t>
      </w:r>
      <w:r>
        <w:rPr>
          <w:rFonts w:asciiTheme="minorHAnsi" w:hAnsiTheme="minorHAnsi" w:cstheme="minorHAnsi"/>
          <w:lang w:val="en-US"/>
        </w:rPr>
        <w:t>is</w:t>
      </w:r>
      <w:r w:rsidRPr="00AE032A">
        <w:rPr>
          <w:rFonts w:asciiTheme="minorHAnsi" w:hAnsiTheme="minorHAnsi" w:cstheme="minorHAnsi"/>
          <w:lang w:val="en-US"/>
        </w:rPr>
        <w:t xml:space="preserve"> </w:t>
      </w:r>
      <w:r>
        <w:rPr>
          <w:rFonts w:asciiTheme="minorHAnsi" w:hAnsiTheme="minorHAnsi" w:cstheme="minorHAnsi"/>
          <w:lang w:val="en-US"/>
        </w:rPr>
        <w:t>referring</w:t>
      </w:r>
      <w:r w:rsidRPr="00AE032A">
        <w:rPr>
          <w:rFonts w:asciiTheme="minorHAnsi" w:hAnsiTheme="minorHAnsi" w:cstheme="minorHAnsi"/>
          <w:lang w:val="en-US"/>
        </w:rPr>
        <w:t xml:space="preserve"> </w:t>
      </w:r>
      <w:r>
        <w:rPr>
          <w:rFonts w:asciiTheme="minorHAnsi" w:hAnsiTheme="minorHAnsi" w:cstheme="minorHAnsi"/>
          <w:lang w:val="en-US"/>
        </w:rPr>
        <w:t>to</w:t>
      </w:r>
      <w:r w:rsidRPr="00AE032A">
        <w:rPr>
          <w:rFonts w:asciiTheme="minorHAnsi" w:hAnsiTheme="minorHAnsi" w:cstheme="minorHAnsi"/>
          <w:lang w:val="en-US"/>
        </w:rPr>
        <w:t xml:space="preserve"> </w:t>
      </w:r>
      <w:r>
        <w:rPr>
          <w:rFonts w:asciiTheme="minorHAnsi" w:hAnsiTheme="minorHAnsi" w:cstheme="minorHAnsi"/>
          <w:lang w:val="en-US"/>
        </w:rPr>
        <w:t>believers</w:t>
      </w:r>
      <w:r w:rsidRPr="00AE032A">
        <w:rPr>
          <w:rFonts w:asciiTheme="minorHAnsi" w:hAnsiTheme="minorHAnsi" w:cstheme="minorHAnsi"/>
          <w:lang w:val="en-US"/>
        </w:rPr>
        <w:t xml:space="preserve">’ </w:t>
      </w:r>
      <w:r>
        <w:rPr>
          <w:rFonts w:asciiTheme="minorHAnsi" w:hAnsiTheme="minorHAnsi" w:cstheme="minorHAnsi"/>
          <w:lang w:val="en-US"/>
        </w:rPr>
        <w:t>new</w:t>
      </w:r>
      <w:r w:rsidRPr="00AE032A">
        <w:rPr>
          <w:rFonts w:asciiTheme="minorHAnsi" w:hAnsiTheme="minorHAnsi" w:cstheme="minorHAnsi"/>
          <w:lang w:val="en-US"/>
        </w:rPr>
        <w:t xml:space="preserve"> </w:t>
      </w:r>
      <w:r>
        <w:rPr>
          <w:rFonts w:asciiTheme="minorHAnsi" w:hAnsiTheme="minorHAnsi" w:cstheme="minorHAnsi"/>
          <w:lang w:val="en-US"/>
        </w:rPr>
        <w:t xml:space="preserve">status in Christ. “In Christ,” the believer is already perfected in spirit, soul, and body. This positional status is progressively actualized in the experience of believers through the process of sanctification. </w:t>
      </w:r>
    </w:p>
    <w:p w:rsidR="00DA2521" w:rsidRDefault="00DA2521" w:rsidP="00DA2521">
      <w:pPr>
        <w:ind w:firstLine="426"/>
        <w:rPr>
          <w:rFonts w:asciiTheme="minorHAnsi" w:hAnsiTheme="minorHAnsi" w:cstheme="minorHAnsi"/>
          <w:lang w:val="en-US"/>
        </w:rPr>
      </w:pPr>
      <w:r>
        <w:rPr>
          <w:rFonts w:asciiTheme="minorHAnsi" w:hAnsiTheme="minorHAnsi" w:cstheme="minorHAnsi"/>
          <w:lang w:val="en-US"/>
        </w:rPr>
        <w:t>Concerning</w:t>
      </w:r>
      <w:r w:rsidRPr="00AE032A">
        <w:rPr>
          <w:rFonts w:asciiTheme="minorHAnsi" w:hAnsiTheme="minorHAnsi" w:cstheme="minorHAnsi"/>
          <w:lang w:val="en-US"/>
        </w:rPr>
        <w:t xml:space="preserve"> </w:t>
      </w:r>
      <w:r>
        <w:rPr>
          <w:rFonts w:asciiTheme="minorHAnsi" w:hAnsiTheme="minorHAnsi" w:cstheme="minorHAnsi"/>
          <w:lang w:val="en-US"/>
        </w:rPr>
        <w:t>the</w:t>
      </w:r>
      <w:r w:rsidRPr="00AE032A">
        <w:rPr>
          <w:rFonts w:asciiTheme="minorHAnsi" w:hAnsiTheme="minorHAnsi" w:cstheme="minorHAnsi"/>
          <w:lang w:val="en-US"/>
        </w:rPr>
        <w:t xml:space="preserve"> </w:t>
      </w:r>
      <w:r>
        <w:rPr>
          <w:rFonts w:asciiTheme="minorHAnsi" w:hAnsiTheme="minorHAnsi" w:cstheme="minorHAnsi"/>
          <w:lang w:val="en-US"/>
        </w:rPr>
        <w:t>text</w:t>
      </w:r>
      <w:r w:rsidRPr="00AE032A">
        <w:rPr>
          <w:rFonts w:asciiTheme="minorHAnsi" w:hAnsiTheme="minorHAnsi" w:cstheme="minorHAnsi"/>
          <w:lang w:val="en-US"/>
        </w:rPr>
        <w:t xml:space="preserve"> </w:t>
      </w:r>
      <w:r>
        <w:rPr>
          <w:rFonts w:asciiTheme="minorHAnsi" w:hAnsiTheme="minorHAnsi" w:cstheme="minorHAnsi"/>
          <w:lang w:val="en-US"/>
        </w:rPr>
        <w:t>in</w:t>
      </w:r>
      <w:r w:rsidRPr="00AE032A">
        <w:rPr>
          <w:rFonts w:asciiTheme="minorHAnsi" w:hAnsiTheme="minorHAnsi" w:cstheme="minorHAnsi"/>
          <w:lang w:val="en-US"/>
        </w:rPr>
        <w:t xml:space="preserve"> 1 Cor</w:t>
      </w:r>
      <w:r>
        <w:rPr>
          <w:rFonts w:asciiTheme="minorHAnsi" w:hAnsiTheme="minorHAnsi" w:cstheme="minorHAnsi"/>
          <w:lang w:val="en-US"/>
        </w:rPr>
        <w:t>inthians</w:t>
      </w:r>
      <w:r w:rsidRPr="00AE032A">
        <w:rPr>
          <w:rFonts w:asciiTheme="minorHAnsi" w:hAnsiTheme="minorHAnsi" w:cstheme="minorHAnsi"/>
          <w:lang w:val="en-US"/>
        </w:rPr>
        <w:t xml:space="preserve"> 6:17, </w:t>
      </w:r>
      <w:r>
        <w:rPr>
          <w:rFonts w:asciiTheme="minorHAnsi" w:hAnsiTheme="minorHAnsi" w:cstheme="minorHAnsi"/>
          <w:lang w:val="en-US"/>
        </w:rPr>
        <w:t>the</w:t>
      </w:r>
      <w:r w:rsidRPr="00AE032A">
        <w:rPr>
          <w:rFonts w:asciiTheme="minorHAnsi" w:hAnsiTheme="minorHAnsi" w:cstheme="minorHAnsi"/>
          <w:lang w:val="en-US"/>
        </w:rPr>
        <w:t xml:space="preserve"> </w:t>
      </w:r>
      <w:r>
        <w:rPr>
          <w:rFonts w:asciiTheme="minorHAnsi" w:hAnsiTheme="minorHAnsi" w:cstheme="minorHAnsi"/>
          <w:lang w:val="en-US"/>
        </w:rPr>
        <w:t>phrase</w:t>
      </w:r>
      <w:r w:rsidRPr="00AE032A">
        <w:rPr>
          <w:rFonts w:asciiTheme="minorHAnsi" w:hAnsiTheme="minorHAnsi" w:cstheme="minorHAnsi"/>
          <w:lang w:val="en-US"/>
        </w:rPr>
        <w:t xml:space="preserve"> “joins himself</w:t>
      </w:r>
      <w:r>
        <w:rPr>
          <w:rFonts w:asciiTheme="minorHAnsi" w:hAnsiTheme="minorHAnsi" w:cstheme="minorHAnsi"/>
          <w:lang w:val="en-US"/>
        </w:rPr>
        <w:t xml:space="preserve"> (to the Lord),</w:t>
      </w:r>
      <w:r w:rsidRPr="00AE032A">
        <w:rPr>
          <w:rFonts w:asciiTheme="minorHAnsi" w:hAnsiTheme="minorHAnsi" w:cstheme="minorHAnsi"/>
          <w:lang w:val="en-US"/>
        </w:rPr>
        <w:t>”</w:t>
      </w:r>
      <w:r>
        <w:rPr>
          <w:rFonts w:asciiTheme="minorHAnsi" w:hAnsiTheme="minorHAnsi" w:cstheme="minorHAnsi"/>
          <w:lang w:val="en-US"/>
        </w:rPr>
        <w:t xml:space="preserve"> translates </w:t>
      </w:r>
      <w:r w:rsidRPr="002D7706">
        <w:rPr>
          <w:rFonts w:asciiTheme="minorHAnsi" w:hAnsiTheme="minorHAnsi" w:cstheme="minorHAnsi"/>
          <w:lang w:val="el-GR"/>
        </w:rPr>
        <w:t>κολλωμε</w:t>
      </w:r>
      <w:r w:rsidRPr="00AE032A">
        <w:rPr>
          <w:rFonts w:asciiTheme="minorHAnsi" w:hAnsiTheme="minorHAnsi" w:cstheme="minorHAnsi"/>
          <w:lang w:val="en-US"/>
        </w:rPr>
        <w:t>́</w:t>
      </w:r>
      <w:r w:rsidRPr="002D7706">
        <w:rPr>
          <w:rFonts w:asciiTheme="minorHAnsi" w:hAnsiTheme="minorHAnsi" w:cstheme="minorHAnsi"/>
          <w:lang w:val="el-GR"/>
        </w:rPr>
        <w:t>νος</w:t>
      </w:r>
      <w:r w:rsidRPr="00AE032A">
        <w:rPr>
          <w:rFonts w:asciiTheme="minorHAnsi" w:hAnsiTheme="minorHAnsi" w:cstheme="minorHAnsi"/>
          <w:lang w:val="en-US"/>
        </w:rPr>
        <w:t xml:space="preserve"> (</w:t>
      </w:r>
      <w:r>
        <w:rPr>
          <w:rFonts w:asciiTheme="minorHAnsi" w:hAnsiTheme="minorHAnsi" w:cstheme="minorHAnsi"/>
          <w:i/>
          <w:iCs/>
          <w:lang w:val="en-US"/>
        </w:rPr>
        <w:t>kollomenos</w:t>
      </w:r>
      <w:r w:rsidRPr="00AE032A">
        <w:rPr>
          <w:rFonts w:asciiTheme="minorHAnsi" w:hAnsiTheme="minorHAnsi" w:cstheme="minorHAnsi"/>
          <w:lang w:val="en-US"/>
        </w:rPr>
        <w:t>)</w:t>
      </w:r>
      <w:r>
        <w:rPr>
          <w:rFonts w:asciiTheme="minorHAnsi" w:hAnsiTheme="minorHAnsi" w:cstheme="minorHAnsi"/>
          <w:lang w:val="en-US"/>
        </w:rPr>
        <w:t xml:space="preserve"> and refers in verse </w:t>
      </w:r>
      <w:r w:rsidRPr="00AE032A">
        <w:rPr>
          <w:rFonts w:asciiTheme="minorHAnsi" w:hAnsiTheme="minorHAnsi" w:cstheme="minorHAnsi"/>
          <w:lang w:val="en-US"/>
        </w:rPr>
        <w:t>16</w:t>
      </w:r>
      <w:r>
        <w:rPr>
          <w:rFonts w:asciiTheme="minorHAnsi" w:hAnsiTheme="minorHAnsi" w:cstheme="minorHAnsi"/>
          <w:lang w:val="en-US"/>
        </w:rPr>
        <w:t xml:space="preserve"> to a man’s relationship with a harlot. When</w:t>
      </w:r>
      <w:r w:rsidRPr="00AE032A">
        <w:rPr>
          <w:rFonts w:asciiTheme="minorHAnsi" w:hAnsiTheme="minorHAnsi" w:cstheme="minorHAnsi"/>
          <w:lang w:val="en-US"/>
        </w:rPr>
        <w:t xml:space="preserve"> </w:t>
      </w:r>
      <w:r>
        <w:rPr>
          <w:rFonts w:asciiTheme="minorHAnsi" w:hAnsiTheme="minorHAnsi" w:cstheme="minorHAnsi"/>
          <w:lang w:val="en-US"/>
        </w:rPr>
        <w:t>a</w:t>
      </w:r>
      <w:r w:rsidRPr="00AE032A">
        <w:rPr>
          <w:rFonts w:asciiTheme="minorHAnsi" w:hAnsiTheme="minorHAnsi" w:cstheme="minorHAnsi"/>
          <w:lang w:val="en-US"/>
        </w:rPr>
        <w:t xml:space="preserve"> </w:t>
      </w:r>
      <w:r>
        <w:rPr>
          <w:rFonts w:asciiTheme="minorHAnsi" w:hAnsiTheme="minorHAnsi" w:cstheme="minorHAnsi"/>
          <w:lang w:val="en-US"/>
        </w:rPr>
        <w:t>man</w:t>
      </w:r>
      <w:r w:rsidRPr="00AE032A">
        <w:rPr>
          <w:rFonts w:asciiTheme="minorHAnsi" w:hAnsiTheme="minorHAnsi" w:cstheme="minorHAnsi"/>
          <w:lang w:val="en-US"/>
        </w:rPr>
        <w:t xml:space="preserve"> “</w:t>
      </w:r>
      <w:r>
        <w:rPr>
          <w:rFonts w:asciiTheme="minorHAnsi" w:hAnsiTheme="minorHAnsi" w:cstheme="minorHAnsi"/>
          <w:lang w:val="en-US"/>
        </w:rPr>
        <w:t>joins</w:t>
      </w:r>
      <w:r w:rsidRPr="00AE032A">
        <w:rPr>
          <w:rFonts w:asciiTheme="minorHAnsi" w:hAnsiTheme="minorHAnsi" w:cstheme="minorHAnsi"/>
          <w:lang w:val="en-US"/>
        </w:rPr>
        <w:t xml:space="preserve"> </w:t>
      </w:r>
      <w:r>
        <w:rPr>
          <w:rFonts w:asciiTheme="minorHAnsi" w:hAnsiTheme="minorHAnsi" w:cstheme="minorHAnsi"/>
          <w:lang w:val="en-US"/>
        </w:rPr>
        <w:t>himself</w:t>
      </w:r>
      <w:r w:rsidRPr="00AE032A">
        <w:rPr>
          <w:rFonts w:asciiTheme="minorHAnsi" w:hAnsiTheme="minorHAnsi" w:cstheme="minorHAnsi"/>
          <w:lang w:val="en-US"/>
        </w:rPr>
        <w:t xml:space="preserve">" </w:t>
      </w:r>
      <w:r>
        <w:rPr>
          <w:rFonts w:asciiTheme="minorHAnsi" w:hAnsiTheme="minorHAnsi" w:cstheme="minorHAnsi"/>
          <w:lang w:val="en-US"/>
        </w:rPr>
        <w:t>sexually to a harlot, then enter into an intimate relationship, so much so that they are regarded as “one flesh.” Yet</w:t>
      </w:r>
      <w:r w:rsidRPr="00975E09">
        <w:rPr>
          <w:rFonts w:asciiTheme="minorHAnsi" w:hAnsiTheme="minorHAnsi" w:cstheme="minorHAnsi"/>
          <w:lang w:val="en-US"/>
        </w:rPr>
        <w:t xml:space="preserve">, </w:t>
      </w:r>
      <w:r>
        <w:rPr>
          <w:rFonts w:asciiTheme="minorHAnsi" w:hAnsiTheme="minorHAnsi" w:cstheme="minorHAnsi"/>
          <w:lang w:val="en-US"/>
        </w:rPr>
        <w:t>they</w:t>
      </w:r>
      <w:r w:rsidRPr="00975E09">
        <w:rPr>
          <w:rFonts w:asciiTheme="minorHAnsi" w:hAnsiTheme="minorHAnsi" w:cstheme="minorHAnsi"/>
          <w:lang w:val="en-US"/>
        </w:rPr>
        <w:t xml:space="preserve"> </w:t>
      </w:r>
      <w:r>
        <w:rPr>
          <w:rFonts w:asciiTheme="minorHAnsi" w:hAnsiTheme="minorHAnsi" w:cstheme="minorHAnsi"/>
          <w:lang w:val="en-US"/>
        </w:rPr>
        <w:t>remain</w:t>
      </w:r>
      <w:r w:rsidRPr="00975E09">
        <w:rPr>
          <w:rFonts w:asciiTheme="minorHAnsi" w:hAnsiTheme="minorHAnsi" w:cstheme="minorHAnsi"/>
          <w:lang w:val="en-US"/>
        </w:rPr>
        <w:t xml:space="preserve"> </w:t>
      </w:r>
      <w:r>
        <w:rPr>
          <w:rFonts w:asciiTheme="minorHAnsi" w:hAnsiTheme="minorHAnsi" w:cstheme="minorHAnsi"/>
          <w:lang w:val="en-US"/>
        </w:rPr>
        <w:t>separate</w:t>
      </w:r>
      <w:r w:rsidRPr="00975E09">
        <w:rPr>
          <w:rFonts w:asciiTheme="minorHAnsi" w:hAnsiTheme="minorHAnsi" w:cstheme="minorHAnsi"/>
          <w:lang w:val="en-US"/>
        </w:rPr>
        <w:t xml:space="preserve"> </w:t>
      </w:r>
      <w:r>
        <w:rPr>
          <w:rFonts w:asciiTheme="minorHAnsi" w:hAnsiTheme="minorHAnsi" w:cstheme="minorHAnsi"/>
          <w:lang w:val="en-US"/>
        </w:rPr>
        <w:t>individuals</w:t>
      </w:r>
      <w:r w:rsidRPr="00975E09">
        <w:rPr>
          <w:rFonts w:asciiTheme="minorHAnsi" w:hAnsiTheme="minorHAnsi" w:cstheme="minorHAnsi"/>
          <w:lang w:val="en-US"/>
        </w:rPr>
        <w:t xml:space="preserve">. </w:t>
      </w:r>
      <w:r>
        <w:rPr>
          <w:rFonts w:asciiTheme="minorHAnsi" w:hAnsiTheme="minorHAnsi" w:cstheme="minorHAnsi"/>
          <w:lang w:val="en-US"/>
        </w:rPr>
        <w:t>There</w:t>
      </w:r>
      <w:r w:rsidRPr="00975E09">
        <w:rPr>
          <w:rFonts w:asciiTheme="minorHAnsi" w:hAnsiTheme="minorHAnsi" w:cstheme="minorHAnsi"/>
          <w:lang w:val="en-US"/>
        </w:rPr>
        <w:t xml:space="preserve"> </w:t>
      </w:r>
      <w:r>
        <w:rPr>
          <w:rFonts w:asciiTheme="minorHAnsi" w:hAnsiTheme="minorHAnsi" w:cstheme="minorHAnsi"/>
          <w:lang w:val="en-US"/>
        </w:rPr>
        <w:t>is</w:t>
      </w:r>
      <w:r w:rsidRPr="00975E09">
        <w:rPr>
          <w:rFonts w:asciiTheme="minorHAnsi" w:hAnsiTheme="minorHAnsi" w:cstheme="minorHAnsi"/>
          <w:lang w:val="en-US"/>
        </w:rPr>
        <w:t xml:space="preserve"> </w:t>
      </w:r>
      <w:r>
        <w:rPr>
          <w:rFonts w:asciiTheme="minorHAnsi" w:hAnsiTheme="minorHAnsi" w:cstheme="minorHAnsi"/>
          <w:lang w:val="en-US"/>
        </w:rPr>
        <w:t>no</w:t>
      </w:r>
      <w:r w:rsidRPr="00975E09">
        <w:rPr>
          <w:rFonts w:asciiTheme="minorHAnsi" w:hAnsiTheme="minorHAnsi" w:cstheme="minorHAnsi"/>
          <w:lang w:val="en-US"/>
        </w:rPr>
        <w:t xml:space="preserve"> </w:t>
      </w:r>
      <w:r>
        <w:rPr>
          <w:rFonts w:asciiTheme="minorHAnsi" w:hAnsiTheme="minorHAnsi" w:cstheme="minorHAnsi"/>
          <w:lang w:val="en-US"/>
        </w:rPr>
        <w:t>merging</w:t>
      </w:r>
      <w:r w:rsidRPr="00975E09">
        <w:rPr>
          <w:rFonts w:asciiTheme="minorHAnsi" w:hAnsiTheme="minorHAnsi" w:cstheme="minorHAnsi"/>
          <w:lang w:val="en-US"/>
        </w:rPr>
        <w:t xml:space="preserve"> </w:t>
      </w:r>
      <w:r>
        <w:rPr>
          <w:rFonts w:asciiTheme="minorHAnsi" w:hAnsiTheme="minorHAnsi" w:cstheme="minorHAnsi"/>
          <w:lang w:val="en-US"/>
        </w:rPr>
        <w:t>of</w:t>
      </w:r>
      <w:r w:rsidRPr="00975E09">
        <w:rPr>
          <w:rFonts w:asciiTheme="minorHAnsi" w:hAnsiTheme="minorHAnsi" w:cstheme="minorHAnsi"/>
          <w:lang w:val="en-US"/>
        </w:rPr>
        <w:t xml:space="preserve"> </w:t>
      </w:r>
      <w:r>
        <w:rPr>
          <w:rFonts w:asciiTheme="minorHAnsi" w:hAnsiTheme="minorHAnsi" w:cstheme="minorHAnsi"/>
          <w:lang w:val="en-US"/>
        </w:rPr>
        <w:t>their</w:t>
      </w:r>
      <w:r w:rsidRPr="00975E09">
        <w:rPr>
          <w:rFonts w:asciiTheme="minorHAnsi" w:hAnsiTheme="minorHAnsi" w:cstheme="minorHAnsi"/>
          <w:lang w:val="en-US"/>
        </w:rPr>
        <w:t xml:space="preserve"> </w:t>
      </w:r>
      <w:r>
        <w:rPr>
          <w:rFonts w:asciiTheme="minorHAnsi" w:hAnsiTheme="minorHAnsi" w:cstheme="minorHAnsi"/>
          <w:lang w:val="en-US"/>
        </w:rPr>
        <w:t>natures</w:t>
      </w:r>
      <w:r w:rsidRPr="00975E09">
        <w:rPr>
          <w:rFonts w:asciiTheme="minorHAnsi" w:hAnsiTheme="minorHAnsi" w:cstheme="minorHAnsi"/>
          <w:lang w:val="en-US"/>
        </w:rPr>
        <w:t xml:space="preserve">. </w:t>
      </w:r>
      <w:r>
        <w:rPr>
          <w:rFonts w:asciiTheme="minorHAnsi" w:hAnsiTheme="minorHAnsi" w:cstheme="minorHAnsi"/>
          <w:lang w:val="en-US"/>
        </w:rPr>
        <w:t>In</w:t>
      </w:r>
      <w:r w:rsidRPr="00AE032A">
        <w:rPr>
          <w:rFonts w:asciiTheme="minorHAnsi" w:hAnsiTheme="minorHAnsi" w:cstheme="minorHAnsi"/>
          <w:lang w:val="en-US"/>
        </w:rPr>
        <w:t xml:space="preserve"> </w:t>
      </w:r>
      <w:r>
        <w:rPr>
          <w:rFonts w:asciiTheme="minorHAnsi" w:hAnsiTheme="minorHAnsi" w:cstheme="minorHAnsi"/>
          <w:lang w:val="en-US"/>
        </w:rPr>
        <w:t>a</w:t>
      </w:r>
      <w:r w:rsidRPr="00AE032A">
        <w:rPr>
          <w:rFonts w:asciiTheme="minorHAnsi" w:hAnsiTheme="minorHAnsi" w:cstheme="minorHAnsi"/>
          <w:lang w:val="en-US"/>
        </w:rPr>
        <w:t xml:space="preserve"> </w:t>
      </w:r>
      <w:r>
        <w:rPr>
          <w:rFonts w:asciiTheme="minorHAnsi" w:hAnsiTheme="minorHAnsi" w:cstheme="minorHAnsi"/>
          <w:lang w:val="en-US"/>
        </w:rPr>
        <w:t>similar</w:t>
      </w:r>
      <w:r w:rsidRPr="00AE032A">
        <w:rPr>
          <w:rFonts w:asciiTheme="minorHAnsi" w:hAnsiTheme="minorHAnsi" w:cstheme="minorHAnsi"/>
          <w:lang w:val="en-US"/>
        </w:rPr>
        <w:t xml:space="preserve"> </w:t>
      </w:r>
      <w:r>
        <w:rPr>
          <w:rFonts w:asciiTheme="minorHAnsi" w:hAnsiTheme="minorHAnsi" w:cstheme="minorHAnsi"/>
          <w:lang w:val="en-US"/>
        </w:rPr>
        <w:t>fashion</w:t>
      </w:r>
      <w:r w:rsidRPr="00AE032A">
        <w:rPr>
          <w:rFonts w:asciiTheme="minorHAnsi" w:hAnsiTheme="minorHAnsi" w:cstheme="minorHAnsi"/>
          <w:lang w:val="en-US"/>
        </w:rPr>
        <w:t xml:space="preserve">, </w:t>
      </w:r>
      <w:r>
        <w:rPr>
          <w:rFonts w:asciiTheme="minorHAnsi" w:hAnsiTheme="minorHAnsi" w:cstheme="minorHAnsi"/>
          <w:lang w:val="en-US"/>
        </w:rPr>
        <w:t>when</w:t>
      </w:r>
      <w:r w:rsidRPr="00AE032A">
        <w:rPr>
          <w:rFonts w:asciiTheme="minorHAnsi" w:hAnsiTheme="minorHAnsi" w:cstheme="minorHAnsi"/>
          <w:lang w:val="en-US"/>
        </w:rPr>
        <w:t xml:space="preserve"> </w:t>
      </w:r>
      <w:r>
        <w:rPr>
          <w:rFonts w:asciiTheme="minorHAnsi" w:hAnsiTheme="minorHAnsi" w:cstheme="minorHAnsi"/>
          <w:lang w:val="en-US"/>
        </w:rPr>
        <w:t>people</w:t>
      </w:r>
      <w:r w:rsidRPr="00AE032A">
        <w:rPr>
          <w:rFonts w:asciiTheme="minorHAnsi" w:hAnsiTheme="minorHAnsi" w:cstheme="minorHAnsi"/>
          <w:lang w:val="en-US"/>
        </w:rPr>
        <w:t xml:space="preserve"> “</w:t>
      </w:r>
      <w:r>
        <w:rPr>
          <w:rFonts w:asciiTheme="minorHAnsi" w:hAnsiTheme="minorHAnsi" w:cstheme="minorHAnsi"/>
          <w:lang w:val="en-US"/>
        </w:rPr>
        <w:t>join</w:t>
      </w:r>
      <w:r w:rsidRPr="00AE032A">
        <w:rPr>
          <w:rFonts w:asciiTheme="minorHAnsi" w:hAnsiTheme="minorHAnsi" w:cstheme="minorHAnsi"/>
          <w:lang w:val="en-US"/>
        </w:rPr>
        <w:t xml:space="preserve"> </w:t>
      </w:r>
      <w:r>
        <w:rPr>
          <w:rFonts w:asciiTheme="minorHAnsi" w:hAnsiTheme="minorHAnsi" w:cstheme="minorHAnsi"/>
          <w:lang w:val="en-US"/>
        </w:rPr>
        <w:t>themselves</w:t>
      </w:r>
      <w:r w:rsidRPr="00AE032A">
        <w:rPr>
          <w:rFonts w:asciiTheme="minorHAnsi" w:hAnsiTheme="minorHAnsi" w:cstheme="minorHAnsi"/>
          <w:lang w:val="en-US"/>
        </w:rPr>
        <w:t xml:space="preserve">” </w:t>
      </w:r>
      <w:r>
        <w:rPr>
          <w:rFonts w:asciiTheme="minorHAnsi" w:hAnsiTheme="minorHAnsi" w:cstheme="minorHAnsi"/>
          <w:lang w:val="en-US"/>
        </w:rPr>
        <w:t>to</w:t>
      </w:r>
      <w:r w:rsidRPr="00AE032A">
        <w:rPr>
          <w:rFonts w:asciiTheme="minorHAnsi" w:hAnsiTheme="minorHAnsi" w:cstheme="minorHAnsi"/>
          <w:lang w:val="en-US"/>
        </w:rPr>
        <w:t xml:space="preserve"> </w:t>
      </w:r>
      <w:r>
        <w:rPr>
          <w:rFonts w:asciiTheme="minorHAnsi" w:hAnsiTheme="minorHAnsi" w:cstheme="minorHAnsi"/>
          <w:lang w:val="en-US"/>
        </w:rPr>
        <w:t>the</w:t>
      </w:r>
      <w:r w:rsidRPr="00AE032A">
        <w:rPr>
          <w:rFonts w:asciiTheme="minorHAnsi" w:hAnsiTheme="minorHAnsi" w:cstheme="minorHAnsi"/>
          <w:lang w:val="en-US"/>
        </w:rPr>
        <w:t xml:space="preserve"> </w:t>
      </w:r>
      <w:r>
        <w:rPr>
          <w:rFonts w:asciiTheme="minorHAnsi" w:hAnsiTheme="minorHAnsi" w:cstheme="minorHAnsi"/>
          <w:lang w:val="en-US"/>
        </w:rPr>
        <w:t>Lord</w:t>
      </w:r>
      <w:r w:rsidRPr="00AE032A">
        <w:rPr>
          <w:rFonts w:asciiTheme="minorHAnsi" w:hAnsiTheme="minorHAnsi" w:cstheme="minorHAnsi"/>
          <w:lang w:val="en-US"/>
        </w:rPr>
        <w:t xml:space="preserve">, </w:t>
      </w:r>
      <w:r>
        <w:rPr>
          <w:rFonts w:asciiTheme="minorHAnsi" w:hAnsiTheme="minorHAnsi" w:cstheme="minorHAnsi"/>
          <w:lang w:val="en-US"/>
        </w:rPr>
        <w:t>they</w:t>
      </w:r>
      <w:r w:rsidRPr="00AE032A">
        <w:rPr>
          <w:rFonts w:asciiTheme="minorHAnsi" w:hAnsiTheme="minorHAnsi" w:cstheme="minorHAnsi"/>
          <w:lang w:val="en-US"/>
        </w:rPr>
        <w:t xml:space="preserve"> </w:t>
      </w:r>
      <w:r>
        <w:rPr>
          <w:rFonts w:asciiTheme="minorHAnsi" w:hAnsiTheme="minorHAnsi" w:cstheme="minorHAnsi"/>
          <w:lang w:val="en-US"/>
        </w:rPr>
        <w:t>enter</w:t>
      </w:r>
      <w:r w:rsidRPr="00AE032A">
        <w:rPr>
          <w:rFonts w:asciiTheme="minorHAnsi" w:hAnsiTheme="minorHAnsi" w:cstheme="minorHAnsi"/>
          <w:lang w:val="en-US"/>
        </w:rPr>
        <w:t xml:space="preserve"> </w:t>
      </w:r>
      <w:r>
        <w:rPr>
          <w:rFonts w:asciiTheme="minorHAnsi" w:hAnsiTheme="minorHAnsi" w:cstheme="minorHAnsi"/>
          <w:lang w:val="en-US"/>
        </w:rPr>
        <w:t>into</w:t>
      </w:r>
      <w:r w:rsidRPr="00AE032A">
        <w:rPr>
          <w:rFonts w:asciiTheme="minorHAnsi" w:hAnsiTheme="minorHAnsi" w:cstheme="minorHAnsi"/>
          <w:lang w:val="en-US"/>
        </w:rPr>
        <w:t xml:space="preserve"> </w:t>
      </w:r>
      <w:r>
        <w:rPr>
          <w:rFonts w:asciiTheme="minorHAnsi" w:hAnsiTheme="minorHAnsi" w:cstheme="minorHAnsi"/>
          <w:lang w:val="en-US"/>
        </w:rPr>
        <w:t>close</w:t>
      </w:r>
      <w:r w:rsidRPr="00AE032A">
        <w:rPr>
          <w:rFonts w:asciiTheme="minorHAnsi" w:hAnsiTheme="minorHAnsi" w:cstheme="minorHAnsi"/>
          <w:lang w:val="en-US"/>
        </w:rPr>
        <w:t xml:space="preserve"> </w:t>
      </w:r>
      <w:r>
        <w:rPr>
          <w:rFonts w:asciiTheme="minorHAnsi" w:hAnsiTheme="minorHAnsi" w:cstheme="minorHAnsi"/>
          <w:lang w:val="en-US"/>
        </w:rPr>
        <w:t>fellowship</w:t>
      </w:r>
      <w:r w:rsidRPr="00AE032A">
        <w:rPr>
          <w:rFonts w:asciiTheme="minorHAnsi" w:hAnsiTheme="minorHAnsi" w:cstheme="minorHAnsi"/>
          <w:lang w:val="en-US"/>
        </w:rPr>
        <w:t xml:space="preserve"> </w:t>
      </w:r>
      <w:r>
        <w:rPr>
          <w:rFonts w:asciiTheme="minorHAnsi" w:hAnsiTheme="minorHAnsi" w:cstheme="minorHAnsi"/>
          <w:lang w:val="en-US"/>
        </w:rPr>
        <w:t>with</w:t>
      </w:r>
      <w:r w:rsidRPr="00AE032A">
        <w:rPr>
          <w:rFonts w:asciiTheme="minorHAnsi" w:hAnsiTheme="minorHAnsi" w:cstheme="minorHAnsi"/>
          <w:lang w:val="en-US"/>
        </w:rPr>
        <w:t xml:space="preserve"> </w:t>
      </w:r>
      <w:r>
        <w:rPr>
          <w:rFonts w:asciiTheme="minorHAnsi" w:hAnsiTheme="minorHAnsi" w:cstheme="minorHAnsi"/>
          <w:lang w:val="en-US"/>
        </w:rPr>
        <w:t>Him</w:t>
      </w:r>
      <w:r w:rsidRPr="00AE032A">
        <w:rPr>
          <w:rFonts w:asciiTheme="minorHAnsi" w:hAnsiTheme="minorHAnsi" w:cstheme="minorHAnsi"/>
          <w:lang w:val="en-US"/>
        </w:rPr>
        <w:t xml:space="preserve"> </w:t>
      </w:r>
      <w:r>
        <w:rPr>
          <w:rFonts w:asciiTheme="minorHAnsi" w:hAnsiTheme="minorHAnsi" w:cstheme="minorHAnsi"/>
          <w:lang w:val="en-US"/>
        </w:rPr>
        <w:t>in</w:t>
      </w:r>
      <w:r w:rsidRPr="00AE032A">
        <w:rPr>
          <w:rFonts w:asciiTheme="minorHAnsi" w:hAnsiTheme="minorHAnsi" w:cstheme="minorHAnsi"/>
          <w:lang w:val="en-US"/>
        </w:rPr>
        <w:t xml:space="preserve"> </w:t>
      </w:r>
      <w:r>
        <w:rPr>
          <w:rFonts w:asciiTheme="minorHAnsi" w:hAnsiTheme="minorHAnsi" w:cstheme="minorHAnsi"/>
          <w:lang w:val="en-US"/>
        </w:rPr>
        <w:t>the</w:t>
      </w:r>
      <w:r w:rsidRPr="00AE032A">
        <w:rPr>
          <w:rFonts w:asciiTheme="minorHAnsi" w:hAnsiTheme="minorHAnsi" w:cstheme="minorHAnsi"/>
          <w:lang w:val="en-US"/>
        </w:rPr>
        <w:t xml:space="preserve"> </w:t>
      </w:r>
      <w:r>
        <w:rPr>
          <w:rFonts w:asciiTheme="minorHAnsi" w:hAnsiTheme="minorHAnsi" w:cstheme="minorHAnsi"/>
          <w:lang w:val="en-US"/>
        </w:rPr>
        <w:t>Spirit</w:t>
      </w:r>
      <w:r w:rsidRPr="00AE032A">
        <w:rPr>
          <w:rFonts w:asciiTheme="minorHAnsi" w:hAnsiTheme="minorHAnsi" w:cstheme="minorHAnsi"/>
          <w:lang w:val="en-US"/>
        </w:rPr>
        <w:t xml:space="preserve"> </w:t>
      </w:r>
      <w:r>
        <w:rPr>
          <w:rFonts w:asciiTheme="minorHAnsi" w:hAnsiTheme="minorHAnsi" w:cstheme="minorHAnsi"/>
          <w:lang w:val="en-US"/>
        </w:rPr>
        <w:t>to</w:t>
      </w:r>
      <w:r w:rsidRPr="00AE032A">
        <w:rPr>
          <w:rFonts w:asciiTheme="minorHAnsi" w:hAnsiTheme="minorHAnsi" w:cstheme="minorHAnsi"/>
          <w:lang w:val="en-US"/>
        </w:rPr>
        <w:t xml:space="preserve"> </w:t>
      </w:r>
      <w:r>
        <w:rPr>
          <w:rFonts w:asciiTheme="minorHAnsi" w:hAnsiTheme="minorHAnsi" w:cstheme="minorHAnsi"/>
          <w:lang w:val="en-US"/>
        </w:rPr>
        <w:t>the</w:t>
      </w:r>
      <w:r w:rsidRPr="00AE032A">
        <w:rPr>
          <w:rFonts w:asciiTheme="minorHAnsi" w:hAnsiTheme="minorHAnsi" w:cstheme="minorHAnsi"/>
          <w:lang w:val="en-US"/>
        </w:rPr>
        <w:t xml:space="preserve"> </w:t>
      </w:r>
      <w:r>
        <w:rPr>
          <w:rFonts w:asciiTheme="minorHAnsi" w:hAnsiTheme="minorHAnsi" w:cstheme="minorHAnsi"/>
          <w:lang w:val="en-US"/>
        </w:rPr>
        <w:t>degree</w:t>
      </w:r>
      <w:r w:rsidRPr="00AE032A">
        <w:rPr>
          <w:rFonts w:asciiTheme="minorHAnsi" w:hAnsiTheme="minorHAnsi" w:cstheme="minorHAnsi"/>
          <w:lang w:val="en-US"/>
        </w:rPr>
        <w:t xml:space="preserve"> </w:t>
      </w:r>
      <w:r>
        <w:rPr>
          <w:rFonts w:asciiTheme="minorHAnsi" w:hAnsiTheme="minorHAnsi" w:cstheme="minorHAnsi"/>
          <w:lang w:val="en-US"/>
        </w:rPr>
        <w:t>that</w:t>
      </w:r>
      <w:r w:rsidRPr="00AE032A">
        <w:rPr>
          <w:rFonts w:asciiTheme="minorHAnsi" w:hAnsiTheme="minorHAnsi" w:cstheme="minorHAnsi"/>
          <w:lang w:val="en-US"/>
        </w:rPr>
        <w:t xml:space="preserve"> </w:t>
      </w:r>
      <w:r>
        <w:rPr>
          <w:rFonts w:asciiTheme="minorHAnsi" w:hAnsiTheme="minorHAnsi" w:cstheme="minorHAnsi"/>
          <w:lang w:val="en-US"/>
        </w:rPr>
        <w:t>we</w:t>
      </w:r>
      <w:r w:rsidRPr="00AE032A">
        <w:rPr>
          <w:rFonts w:asciiTheme="minorHAnsi" w:hAnsiTheme="minorHAnsi" w:cstheme="minorHAnsi"/>
          <w:lang w:val="en-US"/>
        </w:rPr>
        <w:t xml:space="preserve"> </w:t>
      </w:r>
      <w:r>
        <w:rPr>
          <w:rFonts w:asciiTheme="minorHAnsi" w:hAnsiTheme="minorHAnsi" w:cstheme="minorHAnsi"/>
          <w:lang w:val="en-US"/>
        </w:rPr>
        <w:t>may</w:t>
      </w:r>
      <w:r w:rsidRPr="00AE032A">
        <w:rPr>
          <w:rFonts w:asciiTheme="minorHAnsi" w:hAnsiTheme="minorHAnsi" w:cstheme="minorHAnsi"/>
          <w:lang w:val="en-US"/>
        </w:rPr>
        <w:t xml:space="preserve"> </w:t>
      </w:r>
      <w:r>
        <w:rPr>
          <w:rFonts w:asciiTheme="minorHAnsi" w:hAnsiTheme="minorHAnsi" w:cstheme="minorHAnsi"/>
          <w:lang w:val="en-US"/>
        </w:rPr>
        <w:t>speak</w:t>
      </w:r>
      <w:r w:rsidRPr="00AE032A">
        <w:rPr>
          <w:rFonts w:asciiTheme="minorHAnsi" w:hAnsiTheme="minorHAnsi" w:cstheme="minorHAnsi"/>
          <w:lang w:val="en-US"/>
        </w:rPr>
        <w:t xml:space="preserve"> </w:t>
      </w:r>
      <w:r>
        <w:rPr>
          <w:rFonts w:asciiTheme="minorHAnsi" w:hAnsiTheme="minorHAnsi" w:cstheme="minorHAnsi"/>
          <w:lang w:val="en-US"/>
        </w:rPr>
        <w:t>of</w:t>
      </w:r>
      <w:r w:rsidRPr="00AE032A">
        <w:rPr>
          <w:rFonts w:asciiTheme="minorHAnsi" w:hAnsiTheme="minorHAnsi" w:cstheme="minorHAnsi"/>
          <w:lang w:val="en-US"/>
        </w:rPr>
        <w:t xml:space="preserve"> </w:t>
      </w:r>
      <w:r>
        <w:rPr>
          <w:rFonts w:asciiTheme="minorHAnsi" w:hAnsiTheme="minorHAnsi" w:cstheme="minorHAnsi"/>
          <w:lang w:val="en-US"/>
        </w:rPr>
        <w:t>them as “one spirit.” Yet</w:t>
      </w:r>
      <w:r w:rsidRPr="00975E09">
        <w:rPr>
          <w:rFonts w:asciiTheme="minorHAnsi" w:hAnsiTheme="minorHAnsi" w:cstheme="minorHAnsi"/>
          <w:lang w:val="en-US"/>
        </w:rPr>
        <w:t xml:space="preserve"> </w:t>
      </w:r>
      <w:r>
        <w:rPr>
          <w:rFonts w:asciiTheme="minorHAnsi" w:hAnsiTheme="minorHAnsi" w:cstheme="minorHAnsi"/>
          <w:lang w:val="en-US"/>
        </w:rPr>
        <w:t>again</w:t>
      </w:r>
      <w:r w:rsidRPr="00975E09">
        <w:rPr>
          <w:rFonts w:asciiTheme="minorHAnsi" w:hAnsiTheme="minorHAnsi" w:cstheme="minorHAnsi"/>
          <w:lang w:val="en-US"/>
        </w:rPr>
        <w:t xml:space="preserve">, </w:t>
      </w:r>
      <w:r>
        <w:rPr>
          <w:rFonts w:asciiTheme="minorHAnsi" w:hAnsiTheme="minorHAnsi" w:cstheme="minorHAnsi"/>
          <w:lang w:val="en-US"/>
        </w:rPr>
        <w:t>there</w:t>
      </w:r>
      <w:r w:rsidRPr="00975E09">
        <w:rPr>
          <w:rFonts w:asciiTheme="minorHAnsi" w:hAnsiTheme="minorHAnsi" w:cstheme="minorHAnsi"/>
          <w:lang w:val="en-US"/>
        </w:rPr>
        <w:t xml:space="preserve"> </w:t>
      </w:r>
      <w:r>
        <w:rPr>
          <w:rFonts w:asciiTheme="minorHAnsi" w:hAnsiTheme="minorHAnsi" w:cstheme="minorHAnsi"/>
          <w:lang w:val="en-US"/>
        </w:rPr>
        <w:t>is</w:t>
      </w:r>
      <w:r w:rsidRPr="00975E09">
        <w:rPr>
          <w:rFonts w:asciiTheme="minorHAnsi" w:hAnsiTheme="minorHAnsi" w:cstheme="minorHAnsi"/>
          <w:lang w:val="en-US"/>
        </w:rPr>
        <w:t xml:space="preserve"> </w:t>
      </w:r>
      <w:r>
        <w:rPr>
          <w:rFonts w:asciiTheme="minorHAnsi" w:hAnsiTheme="minorHAnsi" w:cstheme="minorHAnsi"/>
          <w:lang w:val="en-US"/>
        </w:rPr>
        <w:t>no</w:t>
      </w:r>
      <w:r w:rsidRPr="00975E09">
        <w:rPr>
          <w:rFonts w:asciiTheme="minorHAnsi" w:hAnsiTheme="minorHAnsi" w:cstheme="minorHAnsi"/>
          <w:lang w:val="en-US"/>
        </w:rPr>
        <w:t xml:space="preserve"> </w:t>
      </w:r>
      <w:r>
        <w:rPr>
          <w:rFonts w:asciiTheme="minorHAnsi" w:hAnsiTheme="minorHAnsi" w:cstheme="minorHAnsi"/>
          <w:lang w:val="en-US"/>
        </w:rPr>
        <w:t>merging</w:t>
      </w:r>
      <w:r w:rsidRPr="00975E09">
        <w:rPr>
          <w:rFonts w:asciiTheme="minorHAnsi" w:hAnsiTheme="minorHAnsi" w:cstheme="minorHAnsi"/>
          <w:lang w:val="en-US"/>
        </w:rPr>
        <w:t xml:space="preserve"> </w:t>
      </w:r>
      <w:r>
        <w:rPr>
          <w:rFonts w:asciiTheme="minorHAnsi" w:hAnsiTheme="minorHAnsi" w:cstheme="minorHAnsi"/>
          <w:lang w:val="en-US"/>
        </w:rPr>
        <w:t>of</w:t>
      </w:r>
      <w:r w:rsidRPr="00975E09">
        <w:rPr>
          <w:rFonts w:asciiTheme="minorHAnsi" w:hAnsiTheme="minorHAnsi" w:cstheme="minorHAnsi"/>
          <w:lang w:val="en-US"/>
        </w:rPr>
        <w:t xml:space="preserve"> </w:t>
      </w:r>
      <w:r>
        <w:rPr>
          <w:rFonts w:asciiTheme="minorHAnsi" w:hAnsiTheme="minorHAnsi" w:cstheme="minorHAnsi"/>
          <w:lang w:val="en-US"/>
        </w:rPr>
        <w:t>natures</w:t>
      </w:r>
      <w:r w:rsidRPr="00975E09">
        <w:rPr>
          <w:rFonts w:asciiTheme="minorHAnsi" w:hAnsiTheme="minorHAnsi" w:cstheme="minorHAnsi"/>
          <w:lang w:val="en-US"/>
        </w:rPr>
        <w:t xml:space="preserve">. </w:t>
      </w:r>
      <w:r>
        <w:rPr>
          <w:rFonts w:asciiTheme="minorHAnsi" w:hAnsiTheme="minorHAnsi" w:cstheme="minorHAnsi"/>
          <w:lang w:val="en-US"/>
        </w:rPr>
        <w:t>Humans</w:t>
      </w:r>
      <w:r w:rsidRPr="00975E09">
        <w:rPr>
          <w:rFonts w:asciiTheme="minorHAnsi" w:hAnsiTheme="minorHAnsi" w:cstheme="minorHAnsi"/>
          <w:lang w:val="en-US"/>
        </w:rPr>
        <w:t xml:space="preserve"> </w:t>
      </w:r>
      <w:r>
        <w:rPr>
          <w:rFonts w:asciiTheme="minorHAnsi" w:hAnsiTheme="minorHAnsi" w:cstheme="minorHAnsi"/>
          <w:lang w:val="en-US"/>
        </w:rPr>
        <w:t>remain</w:t>
      </w:r>
      <w:r w:rsidRPr="00975E09">
        <w:rPr>
          <w:rFonts w:asciiTheme="minorHAnsi" w:hAnsiTheme="minorHAnsi" w:cstheme="minorHAnsi"/>
          <w:lang w:val="en-US"/>
        </w:rPr>
        <w:t xml:space="preserve"> </w:t>
      </w:r>
      <w:r>
        <w:rPr>
          <w:rFonts w:asciiTheme="minorHAnsi" w:hAnsiTheme="minorHAnsi" w:cstheme="minorHAnsi"/>
          <w:lang w:val="en-US"/>
        </w:rPr>
        <w:t>humans</w:t>
      </w:r>
      <w:r w:rsidRPr="00975E09">
        <w:rPr>
          <w:rFonts w:asciiTheme="minorHAnsi" w:hAnsiTheme="minorHAnsi" w:cstheme="minorHAnsi"/>
          <w:lang w:val="en-US"/>
        </w:rPr>
        <w:t xml:space="preserve">, </w:t>
      </w:r>
      <w:r>
        <w:rPr>
          <w:rFonts w:asciiTheme="minorHAnsi" w:hAnsiTheme="minorHAnsi" w:cstheme="minorHAnsi"/>
          <w:lang w:val="en-US"/>
        </w:rPr>
        <w:t>and</w:t>
      </w:r>
      <w:r w:rsidRPr="00975E09">
        <w:rPr>
          <w:rFonts w:asciiTheme="minorHAnsi" w:hAnsiTheme="minorHAnsi" w:cstheme="minorHAnsi"/>
          <w:lang w:val="en-US"/>
        </w:rPr>
        <w:t xml:space="preserve"> </w:t>
      </w:r>
      <w:r>
        <w:rPr>
          <w:rFonts w:asciiTheme="minorHAnsi" w:hAnsiTheme="minorHAnsi" w:cstheme="minorHAnsi"/>
          <w:lang w:val="en-US"/>
        </w:rPr>
        <w:t>God</w:t>
      </w:r>
      <w:r w:rsidRPr="00975E09">
        <w:rPr>
          <w:rFonts w:asciiTheme="minorHAnsi" w:hAnsiTheme="minorHAnsi" w:cstheme="minorHAnsi"/>
          <w:lang w:val="en-US"/>
        </w:rPr>
        <w:t xml:space="preserve"> </w:t>
      </w:r>
      <w:r>
        <w:rPr>
          <w:rFonts w:asciiTheme="minorHAnsi" w:hAnsiTheme="minorHAnsi" w:cstheme="minorHAnsi"/>
          <w:lang w:val="en-US"/>
        </w:rPr>
        <w:t>remains</w:t>
      </w:r>
      <w:r w:rsidRPr="00975E09">
        <w:rPr>
          <w:rFonts w:asciiTheme="minorHAnsi" w:hAnsiTheme="minorHAnsi" w:cstheme="minorHAnsi"/>
          <w:lang w:val="en-US"/>
        </w:rPr>
        <w:t xml:space="preserve"> </w:t>
      </w:r>
      <w:r>
        <w:rPr>
          <w:rFonts w:asciiTheme="minorHAnsi" w:hAnsiTheme="minorHAnsi" w:cstheme="minorHAnsi"/>
          <w:lang w:val="en-US"/>
        </w:rPr>
        <w:t>God</w:t>
      </w:r>
      <w:r w:rsidRPr="00975E09">
        <w:rPr>
          <w:rFonts w:asciiTheme="minorHAnsi" w:hAnsiTheme="minorHAnsi" w:cstheme="minorHAnsi"/>
          <w:lang w:val="en-US"/>
        </w:rPr>
        <w:t xml:space="preserve">. </w:t>
      </w:r>
      <w:r>
        <w:rPr>
          <w:rFonts w:asciiTheme="minorHAnsi" w:hAnsiTheme="minorHAnsi" w:cstheme="minorHAnsi"/>
          <w:lang w:val="en-US"/>
        </w:rPr>
        <w:t>Finally,</w:t>
      </w:r>
      <w:r w:rsidRPr="00AE032A">
        <w:rPr>
          <w:rFonts w:asciiTheme="minorHAnsi" w:hAnsiTheme="minorHAnsi" w:cstheme="minorHAnsi"/>
          <w:lang w:val="en-US"/>
        </w:rPr>
        <w:t xml:space="preserve"> </w:t>
      </w:r>
      <w:r>
        <w:rPr>
          <w:rFonts w:asciiTheme="minorHAnsi" w:hAnsiTheme="minorHAnsi" w:cstheme="minorHAnsi"/>
          <w:lang w:val="en-US"/>
        </w:rPr>
        <w:t>see</w:t>
      </w:r>
      <w:r w:rsidRPr="00AE032A">
        <w:rPr>
          <w:rFonts w:asciiTheme="minorHAnsi" w:hAnsiTheme="minorHAnsi" w:cstheme="minorHAnsi"/>
          <w:lang w:val="en-US"/>
        </w:rPr>
        <w:t xml:space="preserve"> </w:t>
      </w:r>
      <w:r>
        <w:rPr>
          <w:rFonts w:asciiTheme="minorHAnsi" w:hAnsiTheme="minorHAnsi" w:cstheme="minorHAnsi"/>
          <w:lang w:val="en-US"/>
        </w:rPr>
        <w:t>chapter</w:t>
      </w:r>
      <w:r w:rsidRPr="00AE032A">
        <w:rPr>
          <w:rFonts w:asciiTheme="minorHAnsi" w:hAnsiTheme="minorHAnsi" w:cstheme="minorHAnsi"/>
          <w:lang w:val="en-US"/>
        </w:rPr>
        <w:t xml:space="preserve"> </w:t>
      </w:r>
      <w:r>
        <w:rPr>
          <w:rFonts w:asciiTheme="minorHAnsi" w:hAnsiTheme="minorHAnsi" w:cstheme="minorHAnsi"/>
          <w:lang w:val="en-US"/>
        </w:rPr>
        <w:t>7</w:t>
      </w:r>
      <w:r w:rsidRPr="00AE032A">
        <w:rPr>
          <w:rFonts w:asciiTheme="minorHAnsi" w:hAnsiTheme="minorHAnsi" w:cstheme="minorHAnsi"/>
          <w:lang w:val="en-US"/>
        </w:rPr>
        <w:t xml:space="preserve"> </w:t>
      </w:r>
      <w:r>
        <w:rPr>
          <w:rFonts w:asciiTheme="minorHAnsi" w:hAnsiTheme="minorHAnsi" w:cstheme="minorHAnsi"/>
          <w:lang w:val="en-US"/>
        </w:rPr>
        <w:t>on</w:t>
      </w:r>
      <w:r w:rsidRPr="00AE032A">
        <w:rPr>
          <w:rFonts w:asciiTheme="minorHAnsi" w:hAnsiTheme="minorHAnsi" w:cstheme="minorHAnsi"/>
          <w:lang w:val="en-US"/>
        </w:rPr>
        <w:t xml:space="preserve"> “</w:t>
      </w:r>
      <w:r>
        <w:rPr>
          <w:rFonts w:asciiTheme="minorHAnsi" w:hAnsiTheme="minorHAnsi" w:cstheme="minorHAnsi"/>
          <w:lang w:val="en-US"/>
        </w:rPr>
        <w:t>Deification</w:t>
      </w:r>
      <w:r w:rsidRPr="00AE032A">
        <w:rPr>
          <w:rFonts w:asciiTheme="minorHAnsi" w:hAnsiTheme="minorHAnsi" w:cstheme="minorHAnsi"/>
          <w:lang w:val="en-US"/>
        </w:rPr>
        <w:t xml:space="preserve">” </w:t>
      </w:r>
      <w:r>
        <w:rPr>
          <w:rFonts w:asciiTheme="minorHAnsi" w:hAnsiTheme="minorHAnsi" w:cstheme="minorHAnsi"/>
          <w:lang w:val="en-US"/>
        </w:rPr>
        <w:t>of</w:t>
      </w:r>
      <w:r w:rsidRPr="00AE032A">
        <w:rPr>
          <w:rFonts w:asciiTheme="minorHAnsi" w:hAnsiTheme="minorHAnsi" w:cstheme="minorHAnsi"/>
          <w:lang w:val="en-US"/>
        </w:rPr>
        <w:t xml:space="preserve"> </w:t>
      </w:r>
      <w:r>
        <w:rPr>
          <w:rFonts w:asciiTheme="minorHAnsi" w:hAnsiTheme="minorHAnsi" w:cstheme="minorHAnsi"/>
          <w:lang w:val="en-US"/>
        </w:rPr>
        <w:t>a</w:t>
      </w:r>
      <w:r w:rsidRPr="00AE032A">
        <w:rPr>
          <w:rFonts w:asciiTheme="minorHAnsi" w:hAnsiTheme="minorHAnsi" w:cstheme="minorHAnsi"/>
          <w:lang w:val="en-US"/>
        </w:rPr>
        <w:t xml:space="preserve"> </w:t>
      </w:r>
      <w:r>
        <w:rPr>
          <w:rFonts w:asciiTheme="minorHAnsi" w:hAnsiTheme="minorHAnsi" w:cstheme="minorHAnsi"/>
          <w:lang w:val="en-US"/>
        </w:rPr>
        <w:t>discussion</w:t>
      </w:r>
      <w:r w:rsidRPr="00AE032A">
        <w:rPr>
          <w:rFonts w:asciiTheme="minorHAnsi" w:hAnsiTheme="minorHAnsi" w:cstheme="minorHAnsi"/>
          <w:lang w:val="en-US"/>
        </w:rPr>
        <w:t xml:space="preserve"> </w:t>
      </w:r>
      <w:r>
        <w:rPr>
          <w:rFonts w:asciiTheme="minorHAnsi" w:hAnsiTheme="minorHAnsi" w:cstheme="minorHAnsi"/>
          <w:lang w:val="en-US"/>
        </w:rPr>
        <w:t>of</w:t>
      </w:r>
      <w:r w:rsidRPr="00AE032A">
        <w:rPr>
          <w:rFonts w:asciiTheme="minorHAnsi" w:hAnsiTheme="minorHAnsi" w:cstheme="minorHAnsi"/>
          <w:lang w:val="en-US"/>
        </w:rPr>
        <w:t xml:space="preserve"> </w:t>
      </w:r>
      <w:r>
        <w:rPr>
          <w:rFonts w:asciiTheme="minorHAnsi" w:hAnsiTheme="minorHAnsi" w:cstheme="minorHAnsi"/>
          <w:lang w:val="en-US"/>
        </w:rPr>
        <w:t>the</w:t>
      </w:r>
      <w:r w:rsidRPr="00AE032A">
        <w:rPr>
          <w:rFonts w:asciiTheme="minorHAnsi" w:hAnsiTheme="minorHAnsi" w:cstheme="minorHAnsi"/>
          <w:lang w:val="en-US"/>
        </w:rPr>
        <w:t xml:space="preserve"> </w:t>
      </w:r>
      <w:r>
        <w:rPr>
          <w:rFonts w:asciiTheme="minorHAnsi" w:hAnsiTheme="minorHAnsi" w:cstheme="minorHAnsi"/>
          <w:lang w:val="en-US"/>
        </w:rPr>
        <w:t xml:space="preserve">interpretation of </w:t>
      </w:r>
      <w:r w:rsidRPr="00AE032A">
        <w:rPr>
          <w:rFonts w:asciiTheme="minorHAnsi" w:hAnsiTheme="minorHAnsi" w:cstheme="minorHAnsi"/>
          <w:lang w:val="en-US"/>
        </w:rPr>
        <w:t>2 Pet</w:t>
      </w:r>
      <w:r>
        <w:rPr>
          <w:rFonts w:asciiTheme="minorHAnsi" w:hAnsiTheme="minorHAnsi" w:cstheme="minorHAnsi"/>
          <w:lang w:val="en-US"/>
        </w:rPr>
        <w:t>er</w:t>
      </w:r>
      <w:r w:rsidRPr="00AE032A">
        <w:rPr>
          <w:rFonts w:asciiTheme="minorHAnsi" w:hAnsiTheme="minorHAnsi" w:cstheme="minorHAnsi"/>
          <w:lang w:val="en-US"/>
        </w:rPr>
        <w:t xml:space="preserve"> 1:4, </w:t>
      </w:r>
      <w:r>
        <w:rPr>
          <w:rFonts w:asciiTheme="minorHAnsi" w:hAnsiTheme="minorHAnsi" w:cstheme="minorHAnsi"/>
          <w:lang w:val="en-US"/>
        </w:rPr>
        <w:t>which claims that we are “partakers of the divine nature”.</w:t>
      </w:r>
    </w:p>
    <w:p w:rsidR="00DA2521" w:rsidRPr="00AE032A" w:rsidRDefault="00DA2521" w:rsidP="00DA2521">
      <w:pPr>
        <w:ind w:firstLine="426"/>
        <w:rPr>
          <w:rFonts w:asciiTheme="minorHAnsi" w:hAnsiTheme="minorHAnsi" w:cstheme="minorHAnsi"/>
          <w:lang w:val="en-US"/>
        </w:rPr>
      </w:pPr>
    </w:p>
    <w:p w:rsidR="00DA2521" w:rsidRPr="00DE5DE4" w:rsidRDefault="00DA2521" w:rsidP="00DA2521">
      <w:pPr>
        <w:pStyle w:val="Heading3"/>
        <w:rPr>
          <w:rFonts w:cstheme="minorHAnsi"/>
          <w:lang w:val="en-US"/>
        </w:rPr>
      </w:pPr>
      <w:r>
        <w:rPr>
          <w:rFonts w:cstheme="minorHAnsi"/>
          <w:lang w:val="en-US"/>
        </w:rPr>
        <w:t>D</w:t>
      </w:r>
      <w:r w:rsidRPr="00DE5DE4">
        <w:rPr>
          <w:rFonts w:cstheme="minorHAnsi"/>
          <w:lang w:val="en-US"/>
        </w:rPr>
        <w:t xml:space="preserve">. </w:t>
      </w:r>
      <w:r>
        <w:rPr>
          <w:rFonts w:cstheme="minorHAnsi"/>
          <w:lang w:val="en-US"/>
        </w:rPr>
        <w:t>Results</w:t>
      </w:r>
      <w:r w:rsidRPr="00DE5DE4">
        <w:rPr>
          <w:rFonts w:cstheme="minorHAnsi"/>
          <w:lang w:val="en-US"/>
        </w:rPr>
        <w:t xml:space="preserve"> </w:t>
      </w:r>
      <w:r>
        <w:rPr>
          <w:rFonts w:cstheme="minorHAnsi"/>
          <w:lang w:val="en-US"/>
        </w:rPr>
        <w:t>of</w:t>
      </w:r>
      <w:r w:rsidRPr="00DE5DE4">
        <w:rPr>
          <w:rFonts w:cstheme="minorHAnsi"/>
          <w:lang w:val="en-US"/>
        </w:rPr>
        <w:t xml:space="preserve"> </w:t>
      </w:r>
      <w:r>
        <w:rPr>
          <w:rFonts w:cstheme="minorHAnsi"/>
          <w:lang w:val="en-US"/>
        </w:rPr>
        <w:t>Regeneration</w:t>
      </w:r>
    </w:p>
    <w:p w:rsidR="00DA2521" w:rsidRPr="00DE5DE4" w:rsidRDefault="00DA2521" w:rsidP="00DA2521">
      <w:pPr>
        <w:ind w:firstLine="360"/>
        <w:rPr>
          <w:rFonts w:asciiTheme="minorHAnsi" w:hAnsiTheme="minorHAnsi" w:cstheme="minorHAnsi"/>
          <w:lang w:val="en-US"/>
        </w:rPr>
      </w:pPr>
    </w:p>
    <w:p w:rsidR="00DA2521" w:rsidRPr="008940C5" w:rsidRDefault="00DA2521" w:rsidP="00DA2521">
      <w:pPr>
        <w:ind w:firstLine="426"/>
        <w:rPr>
          <w:rFonts w:asciiTheme="minorHAnsi" w:hAnsiTheme="minorHAnsi" w:cstheme="minorHAnsi"/>
          <w:lang w:val="en-US"/>
        </w:rPr>
      </w:pPr>
      <w:r>
        <w:rPr>
          <w:rFonts w:asciiTheme="minorHAnsi" w:hAnsiTheme="minorHAnsi" w:cstheme="minorHAnsi"/>
          <w:lang w:val="en-US"/>
        </w:rPr>
        <w:lastRenderedPageBreak/>
        <w:t>As</w:t>
      </w:r>
      <w:r w:rsidRPr="008940C5">
        <w:rPr>
          <w:rFonts w:asciiTheme="minorHAnsi" w:hAnsiTheme="minorHAnsi" w:cstheme="minorHAnsi"/>
          <w:lang w:val="en-US"/>
        </w:rPr>
        <w:t xml:space="preserve"> </w:t>
      </w:r>
      <w:r>
        <w:rPr>
          <w:rFonts w:asciiTheme="minorHAnsi" w:hAnsiTheme="minorHAnsi" w:cstheme="minorHAnsi"/>
          <w:lang w:val="en-US"/>
        </w:rPr>
        <w:t>a</w:t>
      </w:r>
      <w:r w:rsidRPr="008940C5">
        <w:rPr>
          <w:rFonts w:asciiTheme="minorHAnsi" w:hAnsiTheme="minorHAnsi" w:cstheme="minorHAnsi"/>
          <w:lang w:val="en-US"/>
        </w:rPr>
        <w:t xml:space="preserve"> </w:t>
      </w:r>
      <w:r>
        <w:rPr>
          <w:rFonts w:asciiTheme="minorHAnsi" w:hAnsiTheme="minorHAnsi" w:cstheme="minorHAnsi"/>
          <w:lang w:val="en-US"/>
        </w:rPr>
        <w:t>result</w:t>
      </w:r>
      <w:r w:rsidRPr="008940C5">
        <w:rPr>
          <w:rFonts w:asciiTheme="minorHAnsi" w:hAnsiTheme="minorHAnsi" w:cstheme="minorHAnsi"/>
          <w:lang w:val="en-US"/>
        </w:rPr>
        <w:t xml:space="preserve"> </w:t>
      </w:r>
      <w:r>
        <w:rPr>
          <w:rFonts w:asciiTheme="minorHAnsi" w:hAnsiTheme="minorHAnsi" w:cstheme="minorHAnsi"/>
          <w:lang w:val="en-US"/>
        </w:rPr>
        <w:t>of</w:t>
      </w:r>
      <w:r w:rsidRPr="008940C5">
        <w:rPr>
          <w:rFonts w:asciiTheme="minorHAnsi" w:hAnsiTheme="minorHAnsi" w:cstheme="minorHAnsi"/>
          <w:lang w:val="en-US"/>
        </w:rPr>
        <w:t xml:space="preserve"> </w:t>
      </w:r>
      <w:r>
        <w:rPr>
          <w:rFonts w:asciiTheme="minorHAnsi" w:hAnsiTheme="minorHAnsi" w:cstheme="minorHAnsi"/>
          <w:lang w:val="en-US"/>
        </w:rPr>
        <w:t>the</w:t>
      </w:r>
      <w:r w:rsidRPr="008940C5">
        <w:rPr>
          <w:rFonts w:asciiTheme="minorHAnsi" w:hAnsiTheme="minorHAnsi" w:cstheme="minorHAnsi"/>
          <w:lang w:val="en-US"/>
        </w:rPr>
        <w:t xml:space="preserve"> </w:t>
      </w:r>
      <w:r>
        <w:rPr>
          <w:rFonts w:asciiTheme="minorHAnsi" w:hAnsiTheme="minorHAnsi" w:cstheme="minorHAnsi"/>
          <w:lang w:val="en-US"/>
        </w:rPr>
        <w:t>new</w:t>
      </w:r>
      <w:r w:rsidRPr="008940C5">
        <w:rPr>
          <w:rFonts w:asciiTheme="minorHAnsi" w:hAnsiTheme="minorHAnsi" w:cstheme="minorHAnsi"/>
          <w:lang w:val="en-US"/>
        </w:rPr>
        <w:t xml:space="preserve"> </w:t>
      </w:r>
      <w:r>
        <w:rPr>
          <w:rFonts w:asciiTheme="minorHAnsi" w:hAnsiTheme="minorHAnsi" w:cstheme="minorHAnsi"/>
          <w:lang w:val="en-US"/>
        </w:rPr>
        <w:t>birth</w:t>
      </w:r>
      <w:r w:rsidRPr="008940C5">
        <w:rPr>
          <w:rFonts w:asciiTheme="minorHAnsi" w:hAnsiTheme="minorHAnsi" w:cstheme="minorHAnsi"/>
          <w:lang w:val="en-US"/>
        </w:rPr>
        <w:t xml:space="preserve">, </w:t>
      </w:r>
      <w:r>
        <w:rPr>
          <w:rFonts w:asciiTheme="minorHAnsi" w:hAnsiTheme="minorHAnsi" w:cstheme="minorHAnsi"/>
          <w:lang w:val="en-US"/>
        </w:rPr>
        <w:t>believers</w:t>
      </w:r>
      <w:r w:rsidRPr="008940C5">
        <w:rPr>
          <w:rFonts w:asciiTheme="minorHAnsi" w:hAnsiTheme="minorHAnsi" w:cstheme="minorHAnsi"/>
          <w:lang w:val="en-US"/>
        </w:rPr>
        <w:t xml:space="preserve"> </w:t>
      </w:r>
      <w:r>
        <w:rPr>
          <w:rFonts w:asciiTheme="minorHAnsi" w:hAnsiTheme="minorHAnsi" w:cstheme="minorHAnsi"/>
          <w:lang w:val="en-US"/>
        </w:rPr>
        <w:t>can expect the presence of the Holy Spirit in their lives and assistance from Him. Correspondingly</w:t>
      </w:r>
      <w:r w:rsidRPr="008940C5">
        <w:rPr>
          <w:rFonts w:asciiTheme="minorHAnsi" w:hAnsiTheme="minorHAnsi" w:cstheme="minorHAnsi"/>
          <w:lang w:val="en-US"/>
        </w:rPr>
        <w:t xml:space="preserve">, </w:t>
      </w:r>
      <w:r>
        <w:rPr>
          <w:rFonts w:asciiTheme="minorHAnsi" w:hAnsiTheme="minorHAnsi" w:cstheme="minorHAnsi"/>
          <w:lang w:val="en-US"/>
        </w:rPr>
        <w:t>some</w:t>
      </w:r>
      <w:r w:rsidRPr="008940C5">
        <w:rPr>
          <w:rFonts w:asciiTheme="minorHAnsi" w:hAnsiTheme="minorHAnsi" w:cstheme="minorHAnsi"/>
          <w:lang w:val="en-US"/>
        </w:rPr>
        <w:t xml:space="preserve"> </w:t>
      </w:r>
      <w:r>
        <w:rPr>
          <w:rFonts w:asciiTheme="minorHAnsi" w:hAnsiTheme="minorHAnsi" w:cstheme="minorHAnsi"/>
          <w:lang w:val="en-US"/>
        </w:rPr>
        <w:t>commentators</w:t>
      </w:r>
      <w:r w:rsidRPr="008940C5">
        <w:rPr>
          <w:rFonts w:asciiTheme="minorHAnsi" w:hAnsiTheme="minorHAnsi" w:cstheme="minorHAnsi"/>
          <w:lang w:val="en-US"/>
        </w:rPr>
        <w:t xml:space="preserve"> </w:t>
      </w:r>
      <w:r>
        <w:rPr>
          <w:rFonts w:asciiTheme="minorHAnsi" w:hAnsiTheme="minorHAnsi" w:cstheme="minorHAnsi"/>
          <w:lang w:val="en-US"/>
        </w:rPr>
        <w:t>speak</w:t>
      </w:r>
      <w:r w:rsidRPr="008940C5">
        <w:rPr>
          <w:rFonts w:asciiTheme="minorHAnsi" w:hAnsiTheme="minorHAnsi" w:cstheme="minorHAnsi"/>
          <w:lang w:val="en-US"/>
        </w:rPr>
        <w:t xml:space="preserve"> </w:t>
      </w:r>
      <w:r>
        <w:rPr>
          <w:rFonts w:asciiTheme="minorHAnsi" w:hAnsiTheme="minorHAnsi" w:cstheme="minorHAnsi"/>
          <w:lang w:val="en-US"/>
        </w:rPr>
        <w:t>of</w:t>
      </w:r>
      <w:r w:rsidRPr="008940C5">
        <w:rPr>
          <w:rFonts w:asciiTheme="minorHAnsi" w:hAnsiTheme="minorHAnsi" w:cstheme="minorHAnsi"/>
          <w:lang w:val="en-US"/>
        </w:rPr>
        <w:t xml:space="preserve"> “</w:t>
      </w:r>
      <w:r>
        <w:rPr>
          <w:rFonts w:asciiTheme="minorHAnsi" w:hAnsiTheme="minorHAnsi" w:cstheme="minorHAnsi"/>
          <w:lang w:val="en-US"/>
        </w:rPr>
        <w:t>marks</w:t>
      </w:r>
      <w:r w:rsidRPr="008940C5">
        <w:rPr>
          <w:rFonts w:asciiTheme="minorHAnsi" w:hAnsiTheme="minorHAnsi" w:cstheme="minorHAnsi"/>
          <w:lang w:val="en-US"/>
        </w:rPr>
        <w:t xml:space="preserve">” </w:t>
      </w:r>
      <w:r>
        <w:rPr>
          <w:rFonts w:asciiTheme="minorHAnsi" w:hAnsiTheme="minorHAnsi" w:cstheme="minorHAnsi"/>
          <w:lang w:val="en-US"/>
        </w:rPr>
        <w:t>of</w:t>
      </w:r>
      <w:r w:rsidRPr="008940C5">
        <w:rPr>
          <w:rFonts w:asciiTheme="minorHAnsi" w:hAnsiTheme="minorHAnsi" w:cstheme="minorHAnsi"/>
          <w:lang w:val="en-US"/>
        </w:rPr>
        <w:t xml:space="preserve"> </w:t>
      </w:r>
      <w:r>
        <w:rPr>
          <w:rFonts w:asciiTheme="minorHAnsi" w:hAnsiTheme="minorHAnsi" w:cstheme="minorHAnsi"/>
          <w:lang w:val="en-US"/>
        </w:rPr>
        <w:t>the</w:t>
      </w:r>
      <w:r w:rsidRPr="008940C5">
        <w:rPr>
          <w:rFonts w:asciiTheme="minorHAnsi" w:hAnsiTheme="minorHAnsi" w:cstheme="minorHAnsi"/>
          <w:lang w:val="en-US"/>
        </w:rPr>
        <w:t xml:space="preserve"> </w:t>
      </w:r>
      <w:r>
        <w:rPr>
          <w:rFonts w:asciiTheme="minorHAnsi" w:hAnsiTheme="minorHAnsi" w:cstheme="minorHAnsi"/>
          <w:lang w:val="en-US"/>
        </w:rPr>
        <w:t>genuine experience of regeneration. The</w:t>
      </w:r>
      <w:r w:rsidRPr="008940C5">
        <w:rPr>
          <w:rFonts w:asciiTheme="minorHAnsi" w:hAnsiTheme="minorHAnsi" w:cstheme="minorHAnsi"/>
          <w:lang w:val="en-US"/>
        </w:rPr>
        <w:t xml:space="preserve"> </w:t>
      </w:r>
      <w:r>
        <w:rPr>
          <w:rFonts w:asciiTheme="minorHAnsi" w:hAnsiTheme="minorHAnsi" w:cstheme="minorHAnsi"/>
          <w:lang w:val="en-US"/>
        </w:rPr>
        <w:t>apostle</w:t>
      </w:r>
      <w:r w:rsidRPr="008940C5">
        <w:rPr>
          <w:rFonts w:asciiTheme="minorHAnsi" w:hAnsiTheme="minorHAnsi" w:cstheme="minorHAnsi"/>
          <w:lang w:val="en-US"/>
        </w:rPr>
        <w:t xml:space="preserve"> </w:t>
      </w:r>
      <w:r>
        <w:rPr>
          <w:rFonts w:asciiTheme="minorHAnsi" w:hAnsiTheme="minorHAnsi" w:cstheme="minorHAnsi"/>
          <w:lang w:val="en-US"/>
        </w:rPr>
        <w:t>John</w:t>
      </w:r>
      <w:r w:rsidRPr="008940C5">
        <w:rPr>
          <w:rFonts w:asciiTheme="minorHAnsi" w:hAnsiTheme="minorHAnsi" w:cstheme="minorHAnsi"/>
          <w:lang w:val="en-US"/>
        </w:rPr>
        <w:t>’</w:t>
      </w:r>
      <w:r>
        <w:rPr>
          <w:rFonts w:asciiTheme="minorHAnsi" w:hAnsiTheme="minorHAnsi" w:cstheme="minorHAnsi"/>
          <w:lang w:val="en-US"/>
        </w:rPr>
        <w:t>s</w:t>
      </w:r>
      <w:r w:rsidRPr="008940C5">
        <w:rPr>
          <w:rFonts w:asciiTheme="minorHAnsi" w:hAnsiTheme="minorHAnsi" w:cstheme="minorHAnsi"/>
          <w:lang w:val="en-US"/>
        </w:rPr>
        <w:t xml:space="preserve"> </w:t>
      </w:r>
      <w:r>
        <w:rPr>
          <w:rFonts w:asciiTheme="minorHAnsi" w:hAnsiTheme="minorHAnsi" w:cstheme="minorHAnsi"/>
          <w:lang w:val="en-US"/>
        </w:rPr>
        <w:t>teaching</w:t>
      </w:r>
      <w:r w:rsidRPr="008940C5">
        <w:rPr>
          <w:rFonts w:asciiTheme="minorHAnsi" w:hAnsiTheme="minorHAnsi" w:cstheme="minorHAnsi"/>
          <w:lang w:val="en-US"/>
        </w:rPr>
        <w:t xml:space="preserve"> </w:t>
      </w:r>
      <w:r>
        <w:rPr>
          <w:rFonts w:asciiTheme="minorHAnsi" w:hAnsiTheme="minorHAnsi" w:cstheme="minorHAnsi"/>
          <w:lang w:val="en-US"/>
        </w:rPr>
        <w:t>supports</w:t>
      </w:r>
      <w:r w:rsidRPr="008940C5">
        <w:rPr>
          <w:rFonts w:asciiTheme="minorHAnsi" w:hAnsiTheme="minorHAnsi" w:cstheme="minorHAnsi"/>
          <w:lang w:val="en-US"/>
        </w:rPr>
        <w:t xml:space="preserve"> </w:t>
      </w:r>
      <w:r>
        <w:rPr>
          <w:rFonts w:asciiTheme="minorHAnsi" w:hAnsiTheme="minorHAnsi" w:cstheme="minorHAnsi"/>
          <w:lang w:val="en-US"/>
        </w:rPr>
        <w:t>this</w:t>
      </w:r>
      <w:r w:rsidRPr="008940C5">
        <w:rPr>
          <w:rFonts w:asciiTheme="minorHAnsi" w:hAnsiTheme="minorHAnsi" w:cstheme="minorHAnsi"/>
          <w:lang w:val="en-US"/>
        </w:rPr>
        <w:t xml:space="preserve"> </w:t>
      </w:r>
      <w:r>
        <w:rPr>
          <w:rFonts w:asciiTheme="minorHAnsi" w:hAnsiTheme="minorHAnsi" w:cstheme="minorHAnsi"/>
          <w:lang w:val="en-US"/>
        </w:rPr>
        <w:t>idea when</w:t>
      </w:r>
      <w:r w:rsidRPr="008940C5">
        <w:rPr>
          <w:rFonts w:asciiTheme="minorHAnsi" w:hAnsiTheme="minorHAnsi" w:cstheme="minorHAnsi"/>
          <w:lang w:val="en-US"/>
        </w:rPr>
        <w:t xml:space="preserve"> </w:t>
      </w:r>
      <w:r>
        <w:rPr>
          <w:rFonts w:asciiTheme="minorHAnsi" w:hAnsiTheme="minorHAnsi" w:cstheme="minorHAnsi"/>
          <w:lang w:val="en-US"/>
        </w:rPr>
        <w:t>he</w:t>
      </w:r>
      <w:r w:rsidRPr="008940C5">
        <w:rPr>
          <w:rFonts w:asciiTheme="minorHAnsi" w:hAnsiTheme="minorHAnsi" w:cstheme="minorHAnsi"/>
          <w:lang w:val="en-US"/>
        </w:rPr>
        <w:t xml:space="preserve"> </w:t>
      </w:r>
      <w:r>
        <w:rPr>
          <w:rFonts w:asciiTheme="minorHAnsi" w:hAnsiTheme="minorHAnsi" w:cstheme="minorHAnsi"/>
          <w:lang w:val="en-US"/>
        </w:rPr>
        <w:t>details</w:t>
      </w:r>
      <w:r w:rsidRPr="008940C5">
        <w:rPr>
          <w:rFonts w:asciiTheme="minorHAnsi" w:hAnsiTheme="minorHAnsi" w:cstheme="minorHAnsi"/>
          <w:lang w:val="en-US"/>
        </w:rPr>
        <w:t xml:space="preserve"> </w:t>
      </w:r>
      <w:r>
        <w:rPr>
          <w:rFonts w:asciiTheme="minorHAnsi" w:hAnsiTheme="minorHAnsi" w:cstheme="minorHAnsi"/>
          <w:lang w:val="en-US"/>
        </w:rPr>
        <w:t>how</w:t>
      </w:r>
      <w:r w:rsidRPr="008940C5">
        <w:rPr>
          <w:rFonts w:asciiTheme="minorHAnsi" w:hAnsiTheme="minorHAnsi" w:cstheme="minorHAnsi"/>
          <w:lang w:val="en-US"/>
        </w:rPr>
        <w:t xml:space="preserve"> </w:t>
      </w:r>
      <w:r>
        <w:rPr>
          <w:rFonts w:asciiTheme="minorHAnsi" w:hAnsiTheme="minorHAnsi" w:cstheme="minorHAnsi"/>
          <w:lang w:val="en-US"/>
        </w:rPr>
        <w:t xml:space="preserve">truly born-again Christians conduct themselves in the word: in righteousness </w:t>
      </w:r>
      <w:r w:rsidRPr="008940C5">
        <w:rPr>
          <w:rFonts w:asciiTheme="minorHAnsi" w:hAnsiTheme="minorHAnsi" w:cstheme="minorHAnsi"/>
          <w:lang w:val="en-US"/>
        </w:rPr>
        <w:t xml:space="preserve">(1 Jn 2:29), </w:t>
      </w:r>
      <w:r>
        <w:rPr>
          <w:rFonts w:asciiTheme="minorHAnsi" w:hAnsiTheme="minorHAnsi" w:cstheme="minorHAnsi"/>
          <w:lang w:val="en-US"/>
        </w:rPr>
        <w:t xml:space="preserve">in holiness </w:t>
      </w:r>
      <w:r w:rsidRPr="008940C5">
        <w:rPr>
          <w:rFonts w:asciiTheme="minorHAnsi" w:hAnsiTheme="minorHAnsi" w:cstheme="minorHAnsi"/>
          <w:lang w:val="en-US"/>
        </w:rPr>
        <w:t xml:space="preserve">(1 Jn 3:9), </w:t>
      </w:r>
      <w:r>
        <w:rPr>
          <w:rFonts w:asciiTheme="minorHAnsi" w:hAnsiTheme="minorHAnsi" w:cstheme="minorHAnsi"/>
          <w:lang w:val="en-US"/>
        </w:rPr>
        <w:t>and in love</w:t>
      </w:r>
      <w:r w:rsidRPr="008940C5">
        <w:rPr>
          <w:rFonts w:asciiTheme="minorHAnsi" w:hAnsiTheme="minorHAnsi" w:cstheme="minorHAnsi"/>
          <w:lang w:val="en-US"/>
        </w:rPr>
        <w:t xml:space="preserve"> (1 Jn 4:7)</w:t>
      </w:r>
      <w:r>
        <w:rPr>
          <w:rFonts w:asciiTheme="minorHAnsi" w:hAnsiTheme="minorHAnsi" w:cstheme="minorHAnsi"/>
          <w:lang w:val="en-US"/>
        </w:rPr>
        <w:t>.</w:t>
      </w:r>
      <w:r w:rsidRPr="00754E20">
        <w:rPr>
          <w:rStyle w:val="FootnoteReference"/>
          <w:rFonts w:asciiTheme="minorHAnsi" w:hAnsiTheme="minorHAnsi" w:cstheme="minorHAnsi"/>
          <w:sz w:val="24"/>
        </w:rPr>
        <w:footnoteReference w:id="39"/>
      </w:r>
      <w:r>
        <w:rPr>
          <w:rFonts w:asciiTheme="minorHAnsi" w:hAnsiTheme="minorHAnsi" w:cstheme="minorHAnsi"/>
          <w:lang w:val="en-US"/>
        </w:rPr>
        <w:t xml:space="preserve"> John Wesley identified the “marks” of the Spirit as faith, victory over sin, peace, as well as love.</w:t>
      </w:r>
      <w:r w:rsidRPr="00754E20">
        <w:rPr>
          <w:rStyle w:val="FootnoteReference"/>
          <w:rFonts w:asciiTheme="minorHAnsi" w:hAnsiTheme="minorHAnsi" w:cstheme="minorHAnsi"/>
          <w:sz w:val="24"/>
        </w:rPr>
        <w:footnoteReference w:id="40"/>
      </w:r>
      <w:r w:rsidRPr="008940C5">
        <w:rPr>
          <w:rFonts w:asciiTheme="minorHAnsi" w:hAnsiTheme="minorHAnsi" w:cstheme="minorHAnsi"/>
          <w:lang w:val="en-US"/>
        </w:rPr>
        <w:t xml:space="preserve"> </w:t>
      </w:r>
      <w:r>
        <w:rPr>
          <w:rFonts w:asciiTheme="minorHAnsi" w:hAnsiTheme="minorHAnsi" w:cstheme="minorHAnsi"/>
          <w:lang w:val="en-US"/>
        </w:rPr>
        <w:t>Let us</w:t>
      </w:r>
      <w:r w:rsidRPr="008940C5">
        <w:rPr>
          <w:rFonts w:asciiTheme="minorHAnsi" w:hAnsiTheme="minorHAnsi" w:cstheme="minorHAnsi"/>
          <w:lang w:val="en-US"/>
        </w:rPr>
        <w:t xml:space="preserve"> </w:t>
      </w:r>
      <w:r>
        <w:rPr>
          <w:rFonts w:asciiTheme="minorHAnsi" w:hAnsiTheme="minorHAnsi" w:cstheme="minorHAnsi"/>
          <w:lang w:val="en-US"/>
        </w:rPr>
        <w:t>investigate</w:t>
      </w:r>
      <w:r w:rsidRPr="008940C5">
        <w:rPr>
          <w:rFonts w:asciiTheme="minorHAnsi" w:hAnsiTheme="minorHAnsi" w:cstheme="minorHAnsi"/>
          <w:lang w:val="en-US"/>
        </w:rPr>
        <w:t xml:space="preserve"> </w:t>
      </w:r>
      <w:r>
        <w:rPr>
          <w:rFonts w:asciiTheme="minorHAnsi" w:hAnsiTheme="minorHAnsi" w:cstheme="minorHAnsi"/>
          <w:lang w:val="en-US"/>
        </w:rPr>
        <w:t>further what the Spirit does in our lives as Christians.</w:t>
      </w:r>
    </w:p>
    <w:p w:rsidR="00DA2521" w:rsidRPr="008940C5" w:rsidRDefault="00DA2521" w:rsidP="00DA2521">
      <w:pPr>
        <w:ind w:firstLine="360"/>
        <w:rPr>
          <w:rFonts w:asciiTheme="minorHAnsi" w:hAnsiTheme="minorHAnsi" w:cstheme="minorHAnsi"/>
          <w:lang w:val="en-US"/>
        </w:rPr>
      </w:pPr>
    </w:p>
    <w:p w:rsidR="00DA2521" w:rsidRPr="008940C5" w:rsidRDefault="00DA2521" w:rsidP="00DA2521">
      <w:pPr>
        <w:ind w:firstLine="426"/>
        <w:rPr>
          <w:rFonts w:asciiTheme="minorHAnsi" w:hAnsiTheme="minorHAnsi" w:cstheme="minorHAnsi"/>
          <w:b/>
          <w:bCs/>
          <w:lang w:val="en-US"/>
        </w:rPr>
      </w:pPr>
      <w:r w:rsidRPr="008940C5">
        <w:rPr>
          <w:rFonts w:asciiTheme="minorHAnsi" w:hAnsiTheme="minorHAnsi" w:cstheme="minorHAnsi"/>
          <w:b/>
          <w:bCs/>
          <w:lang w:val="en-US"/>
        </w:rPr>
        <w:t xml:space="preserve">1. </w:t>
      </w:r>
      <w:r>
        <w:rPr>
          <w:rFonts w:asciiTheme="minorHAnsi" w:hAnsiTheme="minorHAnsi" w:cstheme="minorHAnsi"/>
          <w:b/>
          <w:bCs/>
          <w:lang w:val="en-US"/>
        </w:rPr>
        <w:t>Spiritual</w:t>
      </w:r>
      <w:r w:rsidRPr="008940C5">
        <w:rPr>
          <w:rFonts w:asciiTheme="minorHAnsi" w:hAnsiTheme="minorHAnsi" w:cstheme="minorHAnsi"/>
          <w:b/>
          <w:bCs/>
          <w:lang w:val="en-US"/>
        </w:rPr>
        <w:t xml:space="preserve"> </w:t>
      </w:r>
      <w:r>
        <w:rPr>
          <w:rFonts w:asciiTheme="minorHAnsi" w:hAnsiTheme="minorHAnsi" w:cstheme="minorHAnsi"/>
          <w:b/>
          <w:bCs/>
          <w:lang w:val="en-US"/>
        </w:rPr>
        <w:t>Fruit</w:t>
      </w:r>
    </w:p>
    <w:p w:rsidR="00DA2521" w:rsidRPr="008940C5" w:rsidRDefault="00DA2521" w:rsidP="00DA2521">
      <w:pPr>
        <w:ind w:firstLine="360"/>
        <w:rPr>
          <w:rFonts w:asciiTheme="minorHAnsi" w:hAnsiTheme="minorHAnsi" w:cstheme="minorHAnsi"/>
          <w:lang w:val="en-US"/>
        </w:rPr>
      </w:pPr>
    </w:p>
    <w:p w:rsidR="00DA2521" w:rsidRPr="007B1929"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426E56">
        <w:rPr>
          <w:rFonts w:asciiTheme="minorHAnsi" w:hAnsiTheme="minorHAnsi" w:cstheme="minorHAnsi"/>
          <w:lang w:val="en-US"/>
        </w:rPr>
        <w:t xml:space="preserve"> </w:t>
      </w:r>
      <w:r>
        <w:rPr>
          <w:rFonts w:asciiTheme="minorHAnsi" w:hAnsiTheme="minorHAnsi" w:cstheme="minorHAnsi"/>
          <w:lang w:val="en-US"/>
        </w:rPr>
        <w:t>Spirit</w:t>
      </w:r>
      <w:r w:rsidRPr="00426E56">
        <w:rPr>
          <w:rFonts w:asciiTheme="minorHAnsi" w:hAnsiTheme="minorHAnsi" w:cstheme="minorHAnsi"/>
          <w:lang w:val="en-US"/>
        </w:rPr>
        <w:t>’</w:t>
      </w:r>
      <w:r>
        <w:rPr>
          <w:rFonts w:asciiTheme="minorHAnsi" w:hAnsiTheme="minorHAnsi" w:cstheme="minorHAnsi"/>
          <w:lang w:val="en-US"/>
        </w:rPr>
        <w:t>s</w:t>
      </w:r>
      <w:r w:rsidRPr="00426E56">
        <w:rPr>
          <w:rFonts w:asciiTheme="minorHAnsi" w:hAnsiTheme="minorHAnsi" w:cstheme="minorHAnsi"/>
          <w:lang w:val="en-US"/>
        </w:rPr>
        <w:t xml:space="preserve"> </w:t>
      </w:r>
      <w:r>
        <w:rPr>
          <w:rFonts w:asciiTheme="minorHAnsi" w:hAnsiTheme="minorHAnsi" w:cstheme="minorHAnsi"/>
          <w:lang w:val="en-US"/>
        </w:rPr>
        <w:t>most</w:t>
      </w:r>
      <w:r w:rsidRPr="00426E56">
        <w:rPr>
          <w:rFonts w:asciiTheme="minorHAnsi" w:hAnsiTheme="minorHAnsi" w:cstheme="minorHAnsi"/>
          <w:lang w:val="en-US"/>
        </w:rPr>
        <w:t xml:space="preserve"> </w:t>
      </w:r>
      <w:r>
        <w:rPr>
          <w:rFonts w:asciiTheme="minorHAnsi" w:hAnsiTheme="minorHAnsi" w:cstheme="minorHAnsi"/>
          <w:lang w:val="en-US"/>
        </w:rPr>
        <w:t>fundamental</w:t>
      </w:r>
      <w:r w:rsidRPr="00426E56">
        <w:rPr>
          <w:rFonts w:asciiTheme="minorHAnsi" w:hAnsiTheme="minorHAnsi" w:cstheme="minorHAnsi"/>
          <w:lang w:val="en-US"/>
        </w:rPr>
        <w:t xml:space="preserve"> </w:t>
      </w:r>
      <w:r>
        <w:rPr>
          <w:rFonts w:asciiTheme="minorHAnsi" w:hAnsiTheme="minorHAnsi" w:cstheme="minorHAnsi"/>
          <w:lang w:val="en-US"/>
        </w:rPr>
        <w:t>work</w:t>
      </w:r>
      <w:r w:rsidRPr="00426E56">
        <w:rPr>
          <w:rFonts w:asciiTheme="minorHAnsi" w:hAnsiTheme="minorHAnsi" w:cstheme="minorHAnsi"/>
          <w:lang w:val="en-US"/>
        </w:rPr>
        <w:t xml:space="preserve"> </w:t>
      </w:r>
      <w:r>
        <w:rPr>
          <w:rFonts w:asciiTheme="minorHAnsi" w:hAnsiTheme="minorHAnsi" w:cstheme="minorHAnsi"/>
          <w:lang w:val="en-US"/>
        </w:rPr>
        <w:t>is</w:t>
      </w:r>
      <w:r w:rsidRPr="00426E56">
        <w:rPr>
          <w:rFonts w:asciiTheme="minorHAnsi" w:hAnsiTheme="minorHAnsi" w:cstheme="minorHAnsi"/>
          <w:lang w:val="en-US"/>
        </w:rPr>
        <w:t xml:space="preserve"> </w:t>
      </w:r>
      <w:r>
        <w:rPr>
          <w:rFonts w:asciiTheme="minorHAnsi" w:hAnsiTheme="minorHAnsi" w:cstheme="minorHAnsi"/>
          <w:lang w:val="en-US"/>
        </w:rPr>
        <w:t>to bear spiritual fruit. Peter</w:t>
      </w:r>
      <w:r w:rsidRPr="007B1929">
        <w:rPr>
          <w:rFonts w:asciiTheme="minorHAnsi" w:hAnsiTheme="minorHAnsi" w:cstheme="minorHAnsi"/>
          <w:lang w:val="en-US"/>
        </w:rPr>
        <w:t xml:space="preserve"> </w:t>
      </w:r>
      <w:r>
        <w:rPr>
          <w:rFonts w:asciiTheme="minorHAnsi" w:hAnsiTheme="minorHAnsi" w:cstheme="minorHAnsi"/>
          <w:lang w:val="en-US"/>
        </w:rPr>
        <w:t>asserts</w:t>
      </w:r>
      <w:r w:rsidRPr="007B1929">
        <w:rPr>
          <w:rFonts w:asciiTheme="minorHAnsi" w:hAnsiTheme="minorHAnsi" w:cstheme="minorHAnsi"/>
          <w:lang w:val="en-US"/>
        </w:rPr>
        <w:t xml:space="preserve"> </w:t>
      </w:r>
      <w:r>
        <w:rPr>
          <w:rFonts w:asciiTheme="minorHAnsi" w:hAnsiTheme="minorHAnsi" w:cstheme="minorHAnsi"/>
          <w:lang w:val="en-US"/>
        </w:rPr>
        <w:t>that</w:t>
      </w:r>
      <w:r w:rsidRPr="007B1929">
        <w:rPr>
          <w:rFonts w:asciiTheme="minorHAnsi" w:hAnsiTheme="minorHAnsi" w:cstheme="minorHAnsi"/>
          <w:lang w:val="en-US"/>
        </w:rPr>
        <w:t xml:space="preserve"> </w:t>
      </w:r>
      <w:r>
        <w:rPr>
          <w:rFonts w:asciiTheme="minorHAnsi" w:hAnsiTheme="minorHAnsi" w:cstheme="minorHAnsi"/>
          <w:lang w:val="en-US"/>
        </w:rPr>
        <w:t>spiritual</w:t>
      </w:r>
      <w:r w:rsidRPr="007B1929">
        <w:rPr>
          <w:rFonts w:asciiTheme="minorHAnsi" w:hAnsiTheme="minorHAnsi" w:cstheme="minorHAnsi"/>
          <w:lang w:val="en-US"/>
        </w:rPr>
        <w:t xml:space="preserve"> </w:t>
      </w:r>
      <w:r>
        <w:rPr>
          <w:rFonts w:asciiTheme="minorHAnsi" w:hAnsiTheme="minorHAnsi" w:cstheme="minorHAnsi"/>
          <w:lang w:val="en-US"/>
        </w:rPr>
        <w:t>fruit</w:t>
      </w:r>
      <w:r w:rsidRPr="007B1929">
        <w:rPr>
          <w:rFonts w:asciiTheme="minorHAnsi" w:hAnsiTheme="minorHAnsi" w:cstheme="minorHAnsi"/>
          <w:lang w:val="en-US"/>
        </w:rPr>
        <w:t xml:space="preserve"> </w:t>
      </w:r>
      <w:r>
        <w:rPr>
          <w:rFonts w:asciiTheme="minorHAnsi" w:hAnsiTheme="minorHAnsi" w:cstheme="minorHAnsi"/>
          <w:lang w:val="en-US"/>
        </w:rPr>
        <w:t>comes</w:t>
      </w:r>
      <w:r w:rsidRPr="007B1929">
        <w:rPr>
          <w:rFonts w:asciiTheme="minorHAnsi" w:hAnsiTheme="minorHAnsi" w:cstheme="minorHAnsi"/>
          <w:lang w:val="en-US"/>
        </w:rPr>
        <w:t xml:space="preserve"> </w:t>
      </w:r>
      <w:r>
        <w:rPr>
          <w:rFonts w:asciiTheme="minorHAnsi" w:hAnsiTheme="minorHAnsi" w:cstheme="minorHAnsi"/>
          <w:lang w:val="en-US"/>
        </w:rPr>
        <w:t>as</w:t>
      </w:r>
      <w:r w:rsidRPr="007B1929">
        <w:rPr>
          <w:rFonts w:asciiTheme="minorHAnsi" w:hAnsiTheme="minorHAnsi" w:cstheme="minorHAnsi"/>
          <w:lang w:val="en-US"/>
        </w:rPr>
        <w:t xml:space="preserve"> </w:t>
      </w:r>
      <w:r>
        <w:rPr>
          <w:rFonts w:asciiTheme="minorHAnsi" w:hAnsiTheme="minorHAnsi" w:cstheme="minorHAnsi"/>
          <w:lang w:val="en-US"/>
        </w:rPr>
        <w:t>a</w:t>
      </w:r>
      <w:r w:rsidRPr="007B1929">
        <w:rPr>
          <w:rFonts w:asciiTheme="minorHAnsi" w:hAnsiTheme="minorHAnsi" w:cstheme="minorHAnsi"/>
          <w:lang w:val="en-US"/>
        </w:rPr>
        <w:t xml:space="preserve"> </w:t>
      </w:r>
      <w:r>
        <w:rPr>
          <w:rFonts w:asciiTheme="minorHAnsi" w:hAnsiTheme="minorHAnsi" w:cstheme="minorHAnsi"/>
          <w:lang w:val="en-US"/>
        </w:rPr>
        <w:t>result</w:t>
      </w:r>
      <w:r w:rsidRPr="007B1929">
        <w:rPr>
          <w:rFonts w:asciiTheme="minorHAnsi" w:hAnsiTheme="minorHAnsi" w:cstheme="minorHAnsi"/>
          <w:lang w:val="en-US"/>
        </w:rPr>
        <w:t xml:space="preserve"> </w:t>
      </w:r>
      <w:r>
        <w:rPr>
          <w:rFonts w:asciiTheme="minorHAnsi" w:hAnsiTheme="minorHAnsi" w:cstheme="minorHAnsi"/>
          <w:lang w:val="en-US"/>
        </w:rPr>
        <w:t>of</w:t>
      </w:r>
      <w:r w:rsidRPr="007B1929">
        <w:rPr>
          <w:rFonts w:asciiTheme="minorHAnsi" w:hAnsiTheme="minorHAnsi" w:cstheme="minorHAnsi"/>
          <w:lang w:val="en-US"/>
        </w:rPr>
        <w:t xml:space="preserve"> </w:t>
      </w:r>
      <w:r>
        <w:rPr>
          <w:rFonts w:asciiTheme="minorHAnsi" w:hAnsiTheme="minorHAnsi" w:cstheme="minorHAnsi"/>
          <w:lang w:val="en-US"/>
        </w:rPr>
        <w:t>the</w:t>
      </w:r>
      <w:r w:rsidRPr="007B1929">
        <w:rPr>
          <w:rFonts w:asciiTheme="minorHAnsi" w:hAnsiTheme="minorHAnsi" w:cstheme="minorHAnsi"/>
          <w:lang w:val="en-US"/>
        </w:rPr>
        <w:t xml:space="preserve"> </w:t>
      </w:r>
      <w:r>
        <w:rPr>
          <w:rFonts w:asciiTheme="minorHAnsi" w:hAnsiTheme="minorHAnsi" w:cstheme="minorHAnsi"/>
          <w:lang w:val="en-US"/>
        </w:rPr>
        <w:t>born</w:t>
      </w:r>
      <w:r w:rsidRPr="007B1929">
        <w:rPr>
          <w:rFonts w:asciiTheme="minorHAnsi" w:hAnsiTheme="minorHAnsi" w:cstheme="minorHAnsi"/>
          <w:lang w:val="en-US"/>
        </w:rPr>
        <w:t xml:space="preserve"> </w:t>
      </w:r>
      <w:r>
        <w:rPr>
          <w:rFonts w:asciiTheme="minorHAnsi" w:hAnsiTheme="minorHAnsi" w:cstheme="minorHAnsi"/>
          <w:lang w:val="en-US"/>
        </w:rPr>
        <w:t>again</w:t>
      </w:r>
      <w:r w:rsidRPr="007B1929">
        <w:rPr>
          <w:rFonts w:asciiTheme="minorHAnsi" w:hAnsiTheme="minorHAnsi" w:cstheme="minorHAnsi"/>
          <w:lang w:val="en-US"/>
        </w:rPr>
        <w:t xml:space="preserve"> </w:t>
      </w:r>
      <w:r>
        <w:rPr>
          <w:rFonts w:asciiTheme="minorHAnsi" w:hAnsiTheme="minorHAnsi" w:cstheme="minorHAnsi"/>
          <w:lang w:val="en-US"/>
        </w:rPr>
        <w:t>experience</w:t>
      </w:r>
      <w:r w:rsidRPr="007B1929">
        <w:rPr>
          <w:rFonts w:asciiTheme="minorHAnsi" w:hAnsiTheme="minorHAnsi" w:cstheme="minorHAnsi"/>
          <w:lang w:val="en-US"/>
        </w:rPr>
        <w:t>: “</w:t>
      </w:r>
      <w:r>
        <w:rPr>
          <w:lang w:val="en-US"/>
        </w:rPr>
        <w:t>…</w:t>
      </w:r>
      <w:r w:rsidRPr="007B1929">
        <w:rPr>
          <w:rFonts w:asciiTheme="minorHAnsi" w:hAnsiTheme="minorHAnsi" w:cstheme="minorHAnsi"/>
          <w:lang w:val="en-US"/>
        </w:rPr>
        <w:t>fervently love</w:t>
      </w:r>
      <w:r>
        <w:rPr>
          <w:rFonts w:asciiTheme="minorHAnsi" w:hAnsiTheme="minorHAnsi" w:cstheme="minorHAnsi"/>
          <w:lang w:val="en-US"/>
        </w:rPr>
        <w:t xml:space="preserve"> one another from the heart, </w:t>
      </w:r>
      <w:r w:rsidRPr="007B1929">
        <w:rPr>
          <w:rFonts w:asciiTheme="minorHAnsi" w:hAnsiTheme="minorHAnsi" w:cstheme="minorHAnsi"/>
          <w:lang w:val="en-US"/>
        </w:rPr>
        <w:t xml:space="preserve">for you have been born again” (1 Pet 1:22-23). </w:t>
      </w:r>
      <w:r>
        <w:rPr>
          <w:rFonts w:asciiTheme="minorHAnsi" w:hAnsiTheme="minorHAnsi" w:cstheme="minorHAnsi"/>
          <w:lang w:val="en-US"/>
        </w:rPr>
        <w:t>So</w:t>
      </w:r>
      <w:r w:rsidRPr="007B1929">
        <w:rPr>
          <w:rFonts w:asciiTheme="minorHAnsi" w:hAnsiTheme="minorHAnsi" w:cstheme="minorHAnsi"/>
          <w:lang w:val="en-US"/>
        </w:rPr>
        <w:t xml:space="preserve"> </w:t>
      </w:r>
      <w:r>
        <w:rPr>
          <w:rFonts w:asciiTheme="minorHAnsi" w:hAnsiTheme="minorHAnsi" w:cstheme="minorHAnsi"/>
          <w:lang w:val="en-US"/>
        </w:rPr>
        <w:t>then</w:t>
      </w:r>
      <w:r w:rsidRPr="007B1929">
        <w:rPr>
          <w:rFonts w:asciiTheme="minorHAnsi" w:hAnsiTheme="minorHAnsi" w:cstheme="minorHAnsi"/>
          <w:lang w:val="en-US"/>
        </w:rPr>
        <w:t xml:space="preserve">, </w:t>
      </w:r>
      <w:r>
        <w:rPr>
          <w:rFonts w:asciiTheme="minorHAnsi" w:hAnsiTheme="minorHAnsi" w:cstheme="minorHAnsi"/>
          <w:lang w:val="en-US"/>
        </w:rPr>
        <w:t>those</w:t>
      </w:r>
      <w:r w:rsidRPr="007B1929">
        <w:rPr>
          <w:rFonts w:asciiTheme="minorHAnsi" w:hAnsiTheme="minorHAnsi" w:cstheme="minorHAnsi"/>
          <w:lang w:val="en-US"/>
        </w:rPr>
        <w:t xml:space="preserve"> </w:t>
      </w:r>
      <w:r>
        <w:rPr>
          <w:rFonts w:asciiTheme="minorHAnsi" w:hAnsiTheme="minorHAnsi" w:cstheme="minorHAnsi"/>
          <w:lang w:val="en-US"/>
        </w:rPr>
        <w:t>born</w:t>
      </w:r>
      <w:r w:rsidRPr="007B1929">
        <w:rPr>
          <w:rFonts w:asciiTheme="minorHAnsi" w:hAnsiTheme="minorHAnsi" w:cstheme="minorHAnsi"/>
          <w:lang w:val="en-US"/>
        </w:rPr>
        <w:t xml:space="preserve"> </w:t>
      </w:r>
      <w:r>
        <w:rPr>
          <w:rFonts w:asciiTheme="minorHAnsi" w:hAnsiTheme="minorHAnsi" w:cstheme="minorHAnsi"/>
          <w:lang w:val="en-US"/>
        </w:rPr>
        <w:t>of</w:t>
      </w:r>
      <w:r w:rsidRPr="007B1929">
        <w:rPr>
          <w:rFonts w:asciiTheme="minorHAnsi" w:hAnsiTheme="minorHAnsi" w:cstheme="minorHAnsi"/>
          <w:lang w:val="en-US"/>
        </w:rPr>
        <w:t xml:space="preserve"> </w:t>
      </w:r>
      <w:r>
        <w:rPr>
          <w:rFonts w:asciiTheme="minorHAnsi" w:hAnsiTheme="minorHAnsi" w:cstheme="minorHAnsi"/>
          <w:lang w:val="en-US"/>
        </w:rPr>
        <w:t>God</w:t>
      </w:r>
      <w:r w:rsidRPr="007B1929">
        <w:rPr>
          <w:rFonts w:asciiTheme="minorHAnsi" w:hAnsiTheme="minorHAnsi" w:cstheme="minorHAnsi"/>
          <w:lang w:val="en-US"/>
        </w:rPr>
        <w:t xml:space="preserve"> </w:t>
      </w:r>
      <w:r>
        <w:rPr>
          <w:rFonts w:asciiTheme="minorHAnsi" w:hAnsiTheme="minorHAnsi" w:cstheme="minorHAnsi"/>
          <w:lang w:val="en-US"/>
        </w:rPr>
        <w:t>bear</w:t>
      </w:r>
      <w:r w:rsidRPr="007B1929">
        <w:rPr>
          <w:rFonts w:asciiTheme="minorHAnsi" w:hAnsiTheme="minorHAnsi" w:cstheme="minorHAnsi"/>
          <w:lang w:val="en-US"/>
        </w:rPr>
        <w:t xml:space="preserve"> </w:t>
      </w:r>
      <w:r>
        <w:rPr>
          <w:rFonts w:asciiTheme="minorHAnsi" w:hAnsiTheme="minorHAnsi" w:cstheme="minorHAnsi"/>
          <w:lang w:val="en-US"/>
        </w:rPr>
        <w:t>the</w:t>
      </w:r>
      <w:r w:rsidRPr="007B1929">
        <w:rPr>
          <w:rFonts w:asciiTheme="minorHAnsi" w:hAnsiTheme="minorHAnsi" w:cstheme="minorHAnsi"/>
          <w:lang w:val="en-US"/>
        </w:rPr>
        <w:t xml:space="preserve"> </w:t>
      </w:r>
      <w:r>
        <w:rPr>
          <w:rFonts w:asciiTheme="minorHAnsi" w:hAnsiTheme="minorHAnsi" w:cstheme="minorHAnsi"/>
          <w:lang w:val="en-US"/>
        </w:rPr>
        <w:t>fruit</w:t>
      </w:r>
      <w:r w:rsidRPr="007B1929">
        <w:rPr>
          <w:rFonts w:asciiTheme="minorHAnsi" w:hAnsiTheme="minorHAnsi" w:cstheme="minorHAnsi"/>
          <w:lang w:val="en-US"/>
        </w:rPr>
        <w:t xml:space="preserve"> </w:t>
      </w:r>
      <w:r>
        <w:rPr>
          <w:rFonts w:asciiTheme="minorHAnsi" w:hAnsiTheme="minorHAnsi" w:cstheme="minorHAnsi"/>
          <w:lang w:val="en-US"/>
        </w:rPr>
        <w:t>of</w:t>
      </w:r>
      <w:r w:rsidRPr="007B1929">
        <w:rPr>
          <w:rFonts w:asciiTheme="minorHAnsi" w:hAnsiTheme="minorHAnsi" w:cstheme="minorHAnsi"/>
          <w:lang w:val="en-US"/>
        </w:rPr>
        <w:t xml:space="preserve"> </w:t>
      </w:r>
      <w:r>
        <w:rPr>
          <w:rFonts w:asciiTheme="minorHAnsi" w:hAnsiTheme="minorHAnsi" w:cstheme="minorHAnsi"/>
          <w:lang w:val="en-US"/>
        </w:rPr>
        <w:t>love. In</w:t>
      </w:r>
      <w:r w:rsidRPr="007B1929">
        <w:rPr>
          <w:rFonts w:asciiTheme="minorHAnsi" w:hAnsiTheme="minorHAnsi" w:cstheme="minorHAnsi"/>
          <w:lang w:val="en-US"/>
        </w:rPr>
        <w:t xml:space="preserve"> </w:t>
      </w:r>
      <w:r>
        <w:rPr>
          <w:rFonts w:asciiTheme="minorHAnsi" w:hAnsiTheme="minorHAnsi" w:cstheme="minorHAnsi"/>
          <w:lang w:val="en-US"/>
        </w:rPr>
        <w:t>his</w:t>
      </w:r>
      <w:r w:rsidRPr="007B1929">
        <w:rPr>
          <w:rFonts w:asciiTheme="minorHAnsi" w:hAnsiTheme="minorHAnsi" w:cstheme="minorHAnsi"/>
          <w:lang w:val="en-US"/>
        </w:rPr>
        <w:t xml:space="preserve"> </w:t>
      </w:r>
      <w:r>
        <w:rPr>
          <w:rFonts w:asciiTheme="minorHAnsi" w:hAnsiTheme="minorHAnsi" w:cstheme="minorHAnsi"/>
          <w:lang w:val="en-US"/>
        </w:rPr>
        <w:t>second</w:t>
      </w:r>
      <w:r w:rsidRPr="007B1929">
        <w:rPr>
          <w:rFonts w:asciiTheme="minorHAnsi" w:hAnsiTheme="minorHAnsi" w:cstheme="minorHAnsi"/>
          <w:lang w:val="en-US"/>
        </w:rPr>
        <w:t xml:space="preserve"> </w:t>
      </w:r>
      <w:r>
        <w:rPr>
          <w:rFonts w:asciiTheme="minorHAnsi" w:hAnsiTheme="minorHAnsi" w:cstheme="minorHAnsi"/>
          <w:lang w:val="en-US"/>
        </w:rPr>
        <w:t>epistle</w:t>
      </w:r>
      <w:r w:rsidRPr="007B1929">
        <w:rPr>
          <w:rFonts w:asciiTheme="minorHAnsi" w:hAnsiTheme="minorHAnsi" w:cstheme="minorHAnsi"/>
          <w:lang w:val="en-US"/>
        </w:rPr>
        <w:t xml:space="preserve">, </w:t>
      </w:r>
      <w:r>
        <w:rPr>
          <w:rFonts w:asciiTheme="minorHAnsi" w:hAnsiTheme="minorHAnsi" w:cstheme="minorHAnsi"/>
          <w:lang w:val="en-US"/>
        </w:rPr>
        <w:t>Peter</w:t>
      </w:r>
      <w:r w:rsidRPr="007B1929">
        <w:rPr>
          <w:rFonts w:asciiTheme="minorHAnsi" w:hAnsiTheme="minorHAnsi" w:cstheme="minorHAnsi"/>
          <w:lang w:val="en-US"/>
        </w:rPr>
        <w:t xml:space="preserve"> </w:t>
      </w:r>
      <w:r>
        <w:rPr>
          <w:rFonts w:asciiTheme="minorHAnsi" w:hAnsiTheme="minorHAnsi" w:cstheme="minorHAnsi"/>
          <w:lang w:val="en-US"/>
        </w:rPr>
        <w:t>lists</w:t>
      </w:r>
      <w:r w:rsidRPr="007B1929">
        <w:rPr>
          <w:rFonts w:asciiTheme="minorHAnsi" w:hAnsiTheme="minorHAnsi" w:cstheme="minorHAnsi"/>
          <w:lang w:val="en-US"/>
        </w:rPr>
        <w:t xml:space="preserve"> </w:t>
      </w:r>
      <w:r>
        <w:rPr>
          <w:rFonts w:asciiTheme="minorHAnsi" w:hAnsiTheme="minorHAnsi" w:cstheme="minorHAnsi"/>
          <w:lang w:val="en-US"/>
        </w:rPr>
        <w:t>other</w:t>
      </w:r>
      <w:r w:rsidRPr="007B1929">
        <w:rPr>
          <w:rFonts w:asciiTheme="minorHAnsi" w:hAnsiTheme="minorHAnsi" w:cstheme="minorHAnsi"/>
          <w:lang w:val="en-US"/>
        </w:rPr>
        <w:t xml:space="preserve"> </w:t>
      </w:r>
      <w:r>
        <w:rPr>
          <w:rFonts w:asciiTheme="minorHAnsi" w:hAnsiTheme="minorHAnsi" w:cstheme="minorHAnsi"/>
          <w:lang w:val="en-US"/>
        </w:rPr>
        <w:t>fruit</w:t>
      </w:r>
      <w:r w:rsidRPr="007B1929">
        <w:rPr>
          <w:rFonts w:asciiTheme="minorHAnsi" w:hAnsiTheme="minorHAnsi" w:cstheme="minorHAnsi"/>
          <w:lang w:val="en-US"/>
        </w:rPr>
        <w:t>: “</w:t>
      </w:r>
      <w:r>
        <w:rPr>
          <w:rFonts w:asciiTheme="minorHAnsi" w:hAnsiTheme="minorHAnsi" w:cstheme="minorHAnsi"/>
          <w:lang w:val="en-US"/>
        </w:rPr>
        <w:t>moral</w:t>
      </w:r>
      <w:r w:rsidRPr="007B1929">
        <w:rPr>
          <w:rFonts w:asciiTheme="minorHAnsi" w:hAnsiTheme="minorHAnsi" w:cstheme="minorHAnsi"/>
          <w:lang w:val="en-US"/>
        </w:rPr>
        <w:t xml:space="preserve"> </w:t>
      </w:r>
      <w:r>
        <w:rPr>
          <w:rFonts w:asciiTheme="minorHAnsi" w:hAnsiTheme="minorHAnsi" w:cstheme="minorHAnsi"/>
          <w:lang w:val="en-US"/>
        </w:rPr>
        <w:t>excellence</w:t>
      </w:r>
      <w:r w:rsidRPr="007B1929">
        <w:rPr>
          <w:rFonts w:asciiTheme="minorHAnsi" w:hAnsiTheme="minorHAnsi" w:cstheme="minorHAnsi"/>
          <w:lang w:val="en-US"/>
        </w:rPr>
        <w:t>,</w:t>
      </w:r>
      <w:r>
        <w:rPr>
          <w:rFonts w:asciiTheme="minorHAnsi" w:hAnsiTheme="minorHAnsi" w:cstheme="minorHAnsi"/>
          <w:lang w:val="en-US"/>
        </w:rPr>
        <w:t xml:space="preserve"> knowledge, self-control, perseverance, godliness, brotherly kindness, and love</w:t>
      </w:r>
      <w:r w:rsidRPr="007B1929">
        <w:rPr>
          <w:rFonts w:asciiTheme="minorHAnsi" w:hAnsiTheme="minorHAnsi" w:cstheme="minorHAnsi"/>
          <w:lang w:val="en-US"/>
        </w:rPr>
        <w:t xml:space="preserve"> (2 Pet 1:5-8).</w:t>
      </w:r>
    </w:p>
    <w:p w:rsidR="00DA2521" w:rsidRPr="007B1929"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7B1929">
        <w:rPr>
          <w:rFonts w:asciiTheme="minorHAnsi" w:hAnsiTheme="minorHAnsi" w:cstheme="minorHAnsi"/>
          <w:lang w:val="en-US"/>
        </w:rPr>
        <w:t xml:space="preserve"> </w:t>
      </w:r>
      <w:r>
        <w:rPr>
          <w:rFonts w:asciiTheme="minorHAnsi" w:hAnsiTheme="minorHAnsi" w:cstheme="minorHAnsi"/>
          <w:lang w:val="en-US"/>
        </w:rPr>
        <w:t>most</w:t>
      </w:r>
      <w:r w:rsidRPr="007B1929">
        <w:rPr>
          <w:rFonts w:asciiTheme="minorHAnsi" w:hAnsiTheme="minorHAnsi" w:cstheme="minorHAnsi"/>
          <w:lang w:val="en-US"/>
        </w:rPr>
        <w:t xml:space="preserve"> </w:t>
      </w:r>
      <w:r>
        <w:rPr>
          <w:rFonts w:asciiTheme="minorHAnsi" w:hAnsiTheme="minorHAnsi" w:cstheme="minorHAnsi"/>
          <w:lang w:val="en-US"/>
        </w:rPr>
        <w:t>well</w:t>
      </w:r>
      <w:r w:rsidRPr="007B1929">
        <w:rPr>
          <w:rFonts w:asciiTheme="minorHAnsi" w:hAnsiTheme="minorHAnsi" w:cstheme="minorHAnsi"/>
          <w:lang w:val="en-US"/>
        </w:rPr>
        <w:t>-</w:t>
      </w:r>
      <w:r>
        <w:rPr>
          <w:rFonts w:asciiTheme="minorHAnsi" w:hAnsiTheme="minorHAnsi" w:cstheme="minorHAnsi"/>
          <w:lang w:val="en-US"/>
        </w:rPr>
        <w:t>known</w:t>
      </w:r>
      <w:r w:rsidRPr="007B1929">
        <w:rPr>
          <w:rFonts w:asciiTheme="minorHAnsi" w:hAnsiTheme="minorHAnsi" w:cstheme="minorHAnsi"/>
          <w:lang w:val="en-US"/>
        </w:rPr>
        <w:t xml:space="preserve"> </w:t>
      </w:r>
      <w:r>
        <w:rPr>
          <w:rFonts w:asciiTheme="minorHAnsi" w:hAnsiTheme="minorHAnsi" w:cstheme="minorHAnsi"/>
          <w:lang w:val="en-US"/>
        </w:rPr>
        <w:t>delineation</w:t>
      </w:r>
      <w:r w:rsidRPr="007B1929">
        <w:rPr>
          <w:rFonts w:asciiTheme="minorHAnsi" w:hAnsiTheme="minorHAnsi" w:cstheme="minorHAnsi"/>
          <w:lang w:val="en-US"/>
        </w:rPr>
        <w:t xml:space="preserve"> </w:t>
      </w:r>
      <w:r>
        <w:rPr>
          <w:rFonts w:asciiTheme="minorHAnsi" w:hAnsiTheme="minorHAnsi" w:cstheme="minorHAnsi"/>
          <w:lang w:val="en-US"/>
        </w:rPr>
        <w:t>of</w:t>
      </w:r>
      <w:r w:rsidRPr="007B1929">
        <w:rPr>
          <w:rFonts w:asciiTheme="minorHAnsi" w:hAnsiTheme="minorHAnsi" w:cstheme="minorHAnsi"/>
          <w:lang w:val="en-US"/>
        </w:rPr>
        <w:t xml:space="preserve"> </w:t>
      </w:r>
      <w:r>
        <w:rPr>
          <w:rFonts w:asciiTheme="minorHAnsi" w:hAnsiTheme="minorHAnsi" w:cstheme="minorHAnsi"/>
          <w:lang w:val="en-US"/>
        </w:rPr>
        <w:t>the</w:t>
      </w:r>
      <w:r w:rsidRPr="007B1929">
        <w:rPr>
          <w:rFonts w:asciiTheme="minorHAnsi" w:hAnsiTheme="minorHAnsi" w:cstheme="minorHAnsi"/>
          <w:lang w:val="en-US"/>
        </w:rPr>
        <w:t xml:space="preserve"> </w:t>
      </w:r>
      <w:r>
        <w:rPr>
          <w:rFonts w:asciiTheme="minorHAnsi" w:hAnsiTheme="minorHAnsi" w:cstheme="minorHAnsi"/>
          <w:lang w:val="en-US"/>
        </w:rPr>
        <w:t>fruit</w:t>
      </w:r>
      <w:r w:rsidRPr="007B1929">
        <w:rPr>
          <w:rFonts w:asciiTheme="minorHAnsi" w:hAnsiTheme="minorHAnsi" w:cstheme="minorHAnsi"/>
          <w:lang w:val="en-US"/>
        </w:rPr>
        <w:t xml:space="preserve"> </w:t>
      </w:r>
      <w:r>
        <w:rPr>
          <w:rFonts w:asciiTheme="minorHAnsi" w:hAnsiTheme="minorHAnsi" w:cstheme="minorHAnsi"/>
          <w:lang w:val="en-US"/>
        </w:rPr>
        <w:t>of</w:t>
      </w:r>
      <w:r w:rsidRPr="007B1929">
        <w:rPr>
          <w:rFonts w:asciiTheme="minorHAnsi" w:hAnsiTheme="minorHAnsi" w:cstheme="minorHAnsi"/>
          <w:lang w:val="en-US"/>
        </w:rPr>
        <w:t xml:space="preserve"> </w:t>
      </w:r>
      <w:r>
        <w:rPr>
          <w:rFonts w:asciiTheme="minorHAnsi" w:hAnsiTheme="minorHAnsi" w:cstheme="minorHAnsi"/>
          <w:lang w:val="en-US"/>
        </w:rPr>
        <w:t>the</w:t>
      </w:r>
      <w:r w:rsidRPr="007B1929">
        <w:rPr>
          <w:rFonts w:asciiTheme="minorHAnsi" w:hAnsiTheme="minorHAnsi" w:cstheme="minorHAnsi"/>
          <w:lang w:val="en-US"/>
        </w:rPr>
        <w:t xml:space="preserve"> </w:t>
      </w:r>
      <w:r>
        <w:rPr>
          <w:rFonts w:asciiTheme="minorHAnsi" w:hAnsiTheme="minorHAnsi" w:cstheme="minorHAnsi"/>
          <w:lang w:val="en-US"/>
        </w:rPr>
        <w:t>Spirit</w:t>
      </w:r>
      <w:r w:rsidRPr="007B1929">
        <w:rPr>
          <w:rFonts w:asciiTheme="minorHAnsi" w:hAnsiTheme="minorHAnsi" w:cstheme="minorHAnsi"/>
          <w:lang w:val="en-US"/>
        </w:rPr>
        <w:t xml:space="preserve"> </w:t>
      </w:r>
      <w:r>
        <w:rPr>
          <w:rFonts w:asciiTheme="minorHAnsi" w:hAnsiTheme="minorHAnsi" w:cstheme="minorHAnsi"/>
          <w:lang w:val="en-US"/>
        </w:rPr>
        <w:t>comes from Paul’s epistle to the Galatians: “T</w:t>
      </w:r>
      <w:r w:rsidRPr="007B1929">
        <w:rPr>
          <w:rFonts w:asciiTheme="minorHAnsi" w:hAnsiTheme="minorHAnsi" w:cstheme="minorHAnsi"/>
          <w:lang w:val="en-US"/>
        </w:rPr>
        <w:t>he fruit of the Spirit is love, joy, peace, patience, kind</w:t>
      </w:r>
      <w:r>
        <w:rPr>
          <w:rFonts w:asciiTheme="minorHAnsi" w:hAnsiTheme="minorHAnsi" w:cstheme="minorHAnsi"/>
          <w:lang w:val="en-US"/>
        </w:rPr>
        <w:t>ness, goodness, faithfulness,</w:t>
      </w:r>
      <w:r w:rsidRPr="007B1929">
        <w:rPr>
          <w:rFonts w:asciiTheme="minorHAnsi" w:hAnsiTheme="minorHAnsi" w:cstheme="minorHAnsi"/>
          <w:lang w:val="en-US"/>
        </w:rPr>
        <w:t xml:space="preserve"> gentleness, self-control</w:t>
      </w:r>
      <w:r>
        <w:rPr>
          <w:rFonts w:asciiTheme="minorHAnsi" w:hAnsiTheme="minorHAnsi" w:cstheme="minorHAnsi"/>
          <w:lang w:val="en-US"/>
        </w:rPr>
        <w:t xml:space="preserve">” </w:t>
      </w:r>
      <w:r w:rsidRPr="007B1929">
        <w:rPr>
          <w:rFonts w:asciiTheme="minorHAnsi" w:hAnsiTheme="minorHAnsi" w:cstheme="minorHAnsi"/>
          <w:lang w:val="en-US"/>
        </w:rPr>
        <w:t>(Gal 5:22-23)</w:t>
      </w:r>
      <w:r>
        <w:rPr>
          <w:rFonts w:asciiTheme="minorHAnsi" w:hAnsiTheme="minorHAnsi" w:cstheme="minorHAnsi"/>
          <w:lang w:val="en-US"/>
        </w:rPr>
        <w:t>. It</w:t>
      </w:r>
      <w:r w:rsidRPr="007B1929">
        <w:rPr>
          <w:rFonts w:asciiTheme="minorHAnsi" w:hAnsiTheme="minorHAnsi" w:cstheme="minorHAnsi"/>
          <w:lang w:val="en-US"/>
        </w:rPr>
        <w:t xml:space="preserve"> </w:t>
      </w:r>
      <w:r>
        <w:rPr>
          <w:rFonts w:asciiTheme="minorHAnsi" w:hAnsiTheme="minorHAnsi" w:cstheme="minorHAnsi"/>
          <w:lang w:val="en-US"/>
        </w:rPr>
        <w:t>is</w:t>
      </w:r>
      <w:r w:rsidRPr="007B1929">
        <w:rPr>
          <w:rFonts w:asciiTheme="minorHAnsi" w:hAnsiTheme="minorHAnsi" w:cstheme="minorHAnsi"/>
          <w:lang w:val="en-US"/>
        </w:rPr>
        <w:t xml:space="preserve"> </w:t>
      </w:r>
      <w:r>
        <w:rPr>
          <w:rFonts w:asciiTheme="minorHAnsi" w:hAnsiTheme="minorHAnsi" w:cstheme="minorHAnsi"/>
          <w:lang w:val="en-US"/>
        </w:rPr>
        <w:t>remarkable</w:t>
      </w:r>
      <w:r w:rsidRPr="007B1929">
        <w:rPr>
          <w:rFonts w:asciiTheme="minorHAnsi" w:hAnsiTheme="minorHAnsi" w:cstheme="minorHAnsi"/>
          <w:lang w:val="en-US"/>
        </w:rPr>
        <w:t xml:space="preserve"> </w:t>
      </w:r>
      <w:r>
        <w:rPr>
          <w:rFonts w:asciiTheme="minorHAnsi" w:hAnsiTheme="minorHAnsi" w:cstheme="minorHAnsi"/>
          <w:lang w:val="en-US"/>
        </w:rPr>
        <w:t>to</w:t>
      </w:r>
      <w:r w:rsidRPr="007B1929">
        <w:rPr>
          <w:rFonts w:asciiTheme="minorHAnsi" w:hAnsiTheme="minorHAnsi" w:cstheme="minorHAnsi"/>
          <w:lang w:val="en-US"/>
        </w:rPr>
        <w:t xml:space="preserve"> </w:t>
      </w:r>
      <w:r>
        <w:rPr>
          <w:rFonts w:asciiTheme="minorHAnsi" w:hAnsiTheme="minorHAnsi" w:cstheme="minorHAnsi"/>
          <w:lang w:val="en-US"/>
        </w:rPr>
        <w:t>compare</w:t>
      </w:r>
      <w:r w:rsidRPr="007B1929">
        <w:rPr>
          <w:rFonts w:asciiTheme="minorHAnsi" w:hAnsiTheme="minorHAnsi" w:cstheme="minorHAnsi"/>
          <w:lang w:val="en-US"/>
        </w:rPr>
        <w:t xml:space="preserve"> </w:t>
      </w:r>
      <w:r>
        <w:rPr>
          <w:rFonts w:asciiTheme="minorHAnsi" w:hAnsiTheme="minorHAnsi" w:cstheme="minorHAnsi"/>
          <w:lang w:val="en-US"/>
        </w:rPr>
        <w:t>the</w:t>
      </w:r>
      <w:r w:rsidRPr="007B1929">
        <w:rPr>
          <w:rFonts w:asciiTheme="minorHAnsi" w:hAnsiTheme="minorHAnsi" w:cstheme="minorHAnsi"/>
          <w:lang w:val="en-US"/>
        </w:rPr>
        <w:t xml:space="preserve"> </w:t>
      </w:r>
      <w:r>
        <w:rPr>
          <w:rFonts w:asciiTheme="minorHAnsi" w:hAnsiTheme="minorHAnsi" w:cstheme="minorHAnsi"/>
          <w:lang w:val="en-US"/>
        </w:rPr>
        <w:t>list</w:t>
      </w:r>
      <w:r w:rsidRPr="007B1929">
        <w:rPr>
          <w:rFonts w:asciiTheme="minorHAnsi" w:hAnsiTheme="minorHAnsi" w:cstheme="minorHAnsi"/>
          <w:lang w:val="en-US"/>
        </w:rPr>
        <w:t xml:space="preserve"> </w:t>
      </w:r>
      <w:r>
        <w:rPr>
          <w:rFonts w:asciiTheme="minorHAnsi" w:hAnsiTheme="minorHAnsi" w:cstheme="minorHAnsi"/>
          <w:lang w:val="en-US"/>
        </w:rPr>
        <w:t>in</w:t>
      </w:r>
      <w:r w:rsidRPr="007B1929">
        <w:rPr>
          <w:rFonts w:asciiTheme="minorHAnsi" w:hAnsiTheme="minorHAnsi" w:cstheme="minorHAnsi"/>
          <w:lang w:val="en-US"/>
        </w:rPr>
        <w:t xml:space="preserve"> Gal</w:t>
      </w:r>
      <w:r>
        <w:rPr>
          <w:rFonts w:asciiTheme="minorHAnsi" w:hAnsiTheme="minorHAnsi" w:cstheme="minorHAnsi"/>
          <w:lang w:val="en-US"/>
        </w:rPr>
        <w:t>atians</w:t>
      </w:r>
      <w:r w:rsidRPr="007B1929">
        <w:rPr>
          <w:rFonts w:asciiTheme="minorHAnsi" w:hAnsiTheme="minorHAnsi" w:cstheme="minorHAnsi"/>
          <w:lang w:val="en-US"/>
        </w:rPr>
        <w:t xml:space="preserve"> 5:22-23 </w:t>
      </w:r>
      <w:r>
        <w:rPr>
          <w:rFonts w:asciiTheme="minorHAnsi" w:hAnsiTheme="minorHAnsi" w:cstheme="minorHAnsi"/>
          <w:lang w:val="en-US"/>
        </w:rPr>
        <w:t>with</w:t>
      </w:r>
      <w:r w:rsidRPr="007B1929">
        <w:rPr>
          <w:rFonts w:asciiTheme="minorHAnsi" w:hAnsiTheme="minorHAnsi" w:cstheme="minorHAnsi"/>
          <w:lang w:val="en-US"/>
        </w:rPr>
        <w:t xml:space="preserve"> </w:t>
      </w:r>
      <w:r>
        <w:rPr>
          <w:rFonts w:asciiTheme="minorHAnsi" w:hAnsiTheme="minorHAnsi" w:cstheme="minorHAnsi"/>
          <w:lang w:val="en-US"/>
        </w:rPr>
        <w:t>Jesus</w:t>
      </w:r>
      <w:r w:rsidRPr="007B1929">
        <w:rPr>
          <w:rFonts w:asciiTheme="minorHAnsi" w:hAnsiTheme="minorHAnsi" w:cstheme="minorHAnsi"/>
          <w:lang w:val="en-US"/>
        </w:rPr>
        <w:t xml:space="preserve">’ </w:t>
      </w:r>
      <w:r>
        <w:rPr>
          <w:rFonts w:asciiTheme="minorHAnsi" w:hAnsiTheme="minorHAnsi" w:cstheme="minorHAnsi"/>
          <w:lang w:val="en-US"/>
        </w:rPr>
        <w:t>Great</w:t>
      </w:r>
      <w:r w:rsidRPr="007B1929">
        <w:rPr>
          <w:rFonts w:asciiTheme="minorHAnsi" w:hAnsiTheme="minorHAnsi" w:cstheme="minorHAnsi"/>
          <w:lang w:val="en-US"/>
        </w:rPr>
        <w:t xml:space="preserve"> </w:t>
      </w:r>
      <w:r>
        <w:rPr>
          <w:rFonts w:asciiTheme="minorHAnsi" w:hAnsiTheme="minorHAnsi" w:cstheme="minorHAnsi"/>
          <w:lang w:val="en-US"/>
        </w:rPr>
        <w:t xml:space="preserve">Commandment in </w:t>
      </w:r>
      <w:r w:rsidRPr="007B1929">
        <w:rPr>
          <w:rFonts w:asciiTheme="minorHAnsi" w:hAnsiTheme="minorHAnsi" w:cstheme="minorHAnsi"/>
          <w:lang w:val="en-US"/>
        </w:rPr>
        <w:t>M</w:t>
      </w:r>
      <w:r>
        <w:rPr>
          <w:rFonts w:asciiTheme="minorHAnsi" w:hAnsiTheme="minorHAnsi" w:cstheme="minorHAnsi"/>
          <w:lang w:val="en-US"/>
        </w:rPr>
        <w:t>ar</w:t>
      </w:r>
      <w:r w:rsidRPr="007B1929">
        <w:rPr>
          <w:rFonts w:asciiTheme="minorHAnsi" w:hAnsiTheme="minorHAnsi" w:cstheme="minorHAnsi"/>
          <w:lang w:val="en-US"/>
        </w:rPr>
        <w:t xml:space="preserve">k 12:30-31: </w:t>
      </w:r>
      <w:r>
        <w:rPr>
          <w:rFonts w:asciiTheme="minorHAnsi" w:hAnsiTheme="minorHAnsi" w:cstheme="minorHAnsi"/>
          <w:lang w:val="en-US"/>
        </w:rPr>
        <w:t>“Y</w:t>
      </w:r>
      <w:r w:rsidRPr="007B1929">
        <w:rPr>
          <w:rFonts w:asciiTheme="minorHAnsi" w:hAnsiTheme="minorHAnsi" w:cstheme="minorHAnsi"/>
          <w:lang w:val="en-US"/>
        </w:rPr>
        <w:t xml:space="preserve">ou shall love the </w:t>
      </w:r>
      <w:r>
        <w:rPr>
          <w:rFonts w:asciiTheme="minorHAnsi" w:hAnsiTheme="minorHAnsi" w:cstheme="minorHAnsi"/>
          <w:lang w:val="en-US"/>
        </w:rPr>
        <w:t>L</w:t>
      </w:r>
      <w:r w:rsidRPr="007B1929">
        <w:rPr>
          <w:rFonts w:asciiTheme="minorHAnsi" w:hAnsiTheme="minorHAnsi" w:cstheme="minorHAnsi"/>
          <w:lang w:val="en-US"/>
        </w:rPr>
        <w:t xml:space="preserve">ord your </w:t>
      </w:r>
      <w:r>
        <w:rPr>
          <w:rFonts w:asciiTheme="minorHAnsi" w:hAnsiTheme="minorHAnsi" w:cstheme="minorHAnsi"/>
          <w:lang w:val="en-US"/>
        </w:rPr>
        <w:t>G</w:t>
      </w:r>
      <w:r w:rsidRPr="007B1929">
        <w:rPr>
          <w:rFonts w:asciiTheme="minorHAnsi" w:hAnsiTheme="minorHAnsi" w:cstheme="minorHAnsi"/>
          <w:lang w:val="en-US"/>
        </w:rPr>
        <w:t>od with all your heart, and with all your soul, and with all your mind, and with all your strength</w:t>
      </w:r>
      <w:r>
        <w:rPr>
          <w:rFonts w:asciiTheme="minorHAnsi" w:hAnsiTheme="minorHAnsi" w:cstheme="minorHAnsi"/>
          <w:lang w:val="en-US"/>
        </w:rPr>
        <w:t>…. Y</w:t>
      </w:r>
      <w:r w:rsidRPr="007B1929">
        <w:rPr>
          <w:rFonts w:asciiTheme="minorHAnsi" w:hAnsiTheme="minorHAnsi" w:cstheme="minorHAnsi"/>
          <w:lang w:val="en-US"/>
        </w:rPr>
        <w:t>ou</w:t>
      </w:r>
      <w:r w:rsidRPr="008940C5">
        <w:rPr>
          <w:rFonts w:asciiTheme="minorHAnsi" w:hAnsiTheme="minorHAnsi" w:cstheme="minorHAnsi"/>
          <w:lang w:val="en-US"/>
        </w:rPr>
        <w:t xml:space="preserve"> </w:t>
      </w:r>
      <w:r w:rsidRPr="007B1929">
        <w:rPr>
          <w:rFonts w:asciiTheme="minorHAnsi" w:hAnsiTheme="minorHAnsi" w:cstheme="minorHAnsi"/>
          <w:lang w:val="en-US"/>
        </w:rPr>
        <w:t>shall</w:t>
      </w:r>
      <w:r w:rsidRPr="008940C5">
        <w:rPr>
          <w:rFonts w:asciiTheme="minorHAnsi" w:hAnsiTheme="minorHAnsi" w:cstheme="minorHAnsi"/>
          <w:lang w:val="en-US"/>
        </w:rPr>
        <w:t xml:space="preserve"> </w:t>
      </w:r>
      <w:r w:rsidRPr="007B1929">
        <w:rPr>
          <w:rFonts w:asciiTheme="minorHAnsi" w:hAnsiTheme="minorHAnsi" w:cstheme="minorHAnsi"/>
          <w:lang w:val="en-US"/>
        </w:rPr>
        <w:t>love</w:t>
      </w:r>
      <w:r w:rsidRPr="008940C5">
        <w:rPr>
          <w:rFonts w:asciiTheme="minorHAnsi" w:hAnsiTheme="minorHAnsi" w:cstheme="minorHAnsi"/>
          <w:lang w:val="en-US"/>
        </w:rPr>
        <w:t xml:space="preserve"> </w:t>
      </w:r>
      <w:r w:rsidRPr="007B1929">
        <w:rPr>
          <w:rFonts w:asciiTheme="minorHAnsi" w:hAnsiTheme="minorHAnsi" w:cstheme="minorHAnsi"/>
          <w:lang w:val="en-US"/>
        </w:rPr>
        <w:t>your</w:t>
      </w:r>
      <w:r w:rsidRPr="008940C5">
        <w:rPr>
          <w:rFonts w:asciiTheme="minorHAnsi" w:hAnsiTheme="minorHAnsi" w:cstheme="minorHAnsi"/>
          <w:lang w:val="en-US"/>
        </w:rPr>
        <w:t xml:space="preserve"> </w:t>
      </w:r>
      <w:r w:rsidRPr="007B1929">
        <w:rPr>
          <w:rFonts w:asciiTheme="minorHAnsi" w:hAnsiTheme="minorHAnsi" w:cstheme="minorHAnsi"/>
          <w:lang w:val="en-US"/>
        </w:rPr>
        <w:t>neighbor</w:t>
      </w:r>
      <w:r w:rsidRPr="008940C5">
        <w:rPr>
          <w:rFonts w:asciiTheme="minorHAnsi" w:hAnsiTheme="minorHAnsi" w:cstheme="minorHAnsi"/>
          <w:lang w:val="en-US"/>
        </w:rPr>
        <w:t xml:space="preserve"> </w:t>
      </w:r>
      <w:r w:rsidRPr="007B1929">
        <w:rPr>
          <w:rFonts w:asciiTheme="minorHAnsi" w:hAnsiTheme="minorHAnsi" w:cstheme="minorHAnsi"/>
          <w:lang w:val="en-US"/>
        </w:rPr>
        <w:t>as</w:t>
      </w:r>
      <w:r w:rsidRPr="008940C5">
        <w:rPr>
          <w:rFonts w:asciiTheme="minorHAnsi" w:hAnsiTheme="minorHAnsi" w:cstheme="minorHAnsi"/>
          <w:lang w:val="en-US"/>
        </w:rPr>
        <w:t xml:space="preserve"> </w:t>
      </w:r>
      <w:r w:rsidRPr="007B1929">
        <w:rPr>
          <w:rFonts w:asciiTheme="minorHAnsi" w:hAnsiTheme="minorHAnsi" w:cstheme="minorHAnsi"/>
          <w:lang w:val="en-US"/>
        </w:rPr>
        <w:t>yourself</w:t>
      </w:r>
      <w:r w:rsidRPr="008940C5">
        <w:rPr>
          <w:rFonts w:asciiTheme="minorHAnsi" w:hAnsiTheme="minorHAnsi" w:cstheme="minorHAnsi"/>
          <w:lang w:val="en-US"/>
        </w:rPr>
        <w:t xml:space="preserve">.” </w:t>
      </w:r>
      <w:r>
        <w:rPr>
          <w:rFonts w:asciiTheme="minorHAnsi" w:hAnsiTheme="minorHAnsi" w:cstheme="minorHAnsi"/>
          <w:lang w:val="en-US"/>
        </w:rPr>
        <w:t>This</w:t>
      </w:r>
      <w:r w:rsidRPr="007B1929">
        <w:rPr>
          <w:rFonts w:asciiTheme="minorHAnsi" w:hAnsiTheme="minorHAnsi" w:cstheme="minorHAnsi"/>
          <w:lang w:val="en-US"/>
        </w:rPr>
        <w:t xml:space="preserve"> </w:t>
      </w:r>
      <w:r>
        <w:rPr>
          <w:rFonts w:asciiTheme="minorHAnsi" w:hAnsiTheme="minorHAnsi" w:cstheme="minorHAnsi"/>
          <w:lang w:val="en-US"/>
        </w:rPr>
        <w:t>commandment</w:t>
      </w:r>
      <w:r w:rsidRPr="007B1929">
        <w:rPr>
          <w:rFonts w:asciiTheme="minorHAnsi" w:hAnsiTheme="minorHAnsi" w:cstheme="minorHAnsi"/>
          <w:lang w:val="en-US"/>
        </w:rPr>
        <w:t xml:space="preserve"> </w:t>
      </w:r>
      <w:r>
        <w:rPr>
          <w:rFonts w:asciiTheme="minorHAnsi" w:hAnsiTheme="minorHAnsi" w:cstheme="minorHAnsi"/>
          <w:lang w:val="en-US"/>
        </w:rPr>
        <w:t>calls</w:t>
      </w:r>
      <w:r w:rsidRPr="007B1929">
        <w:rPr>
          <w:rFonts w:asciiTheme="minorHAnsi" w:hAnsiTheme="minorHAnsi" w:cstheme="minorHAnsi"/>
          <w:lang w:val="en-US"/>
        </w:rPr>
        <w:t xml:space="preserve"> </w:t>
      </w:r>
      <w:r>
        <w:rPr>
          <w:rFonts w:asciiTheme="minorHAnsi" w:hAnsiTheme="minorHAnsi" w:cstheme="minorHAnsi"/>
          <w:lang w:val="en-US"/>
        </w:rPr>
        <w:t>us</w:t>
      </w:r>
      <w:r w:rsidRPr="007B1929">
        <w:rPr>
          <w:rFonts w:asciiTheme="minorHAnsi" w:hAnsiTheme="minorHAnsi" w:cstheme="minorHAnsi"/>
          <w:lang w:val="en-US"/>
        </w:rPr>
        <w:t xml:space="preserve"> </w:t>
      </w:r>
      <w:r>
        <w:rPr>
          <w:rFonts w:asciiTheme="minorHAnsi" w:hAnsiTheme="minorHAnsi" w:cstheme="minorHAnsi"/>
          <w:lang w:val="en-US"/>
        </w:rPr>
        <w:t>to</w:t>
      </w:r>
      <w:r w:rsidRPr="007B1929">
        <w:rPr>
          <w:rFonts w:asciiTheme="minorHAnsi" w:hAnsiTheme="minorHAnsi" w:cstheme="minorHAnsi"/>
          <w:lang w:val="en-US"/>
        </w:rPr>
        <w:t xml:space="preserve"> </w:t>
      </w:r>
      <w:r>
        <w:rPr>
          <w:rFonts w:asciiTheme="minorHAnsi" w:hAnsiTheme="minorHAnsi" w:cstheme="minorHAnsi"/>
          <w:lang w:val="en-US"/>
        </w:rPr>
        <w:t>love</w:t>
      </w:r>
      <w:r w:rsidRPr="007B1929">
        <w:rPr>
          <w:rFonts w:asciiTheme="minorHAnsi" w:hAnsiTheme="minorHAnsi" w:cstheme="minorHAnsi"/>
          <w:lang w:val="en-US"/>
        </w:rPr>
        <w:t xml:space="preserve"> </w:t>
      </w:r>
      <w:r>
        <w:rPr>
          <w:rFonts w:asciiTheme="minorHAnsi" w:hAnsiTheme="minorHAnsi" w:cstheme="minorHAnsi"/>
          <w:lang w:val="en-US"/>
        </w:rPr>
        <w:t>God</w:t>
      </w:r>
      <w:r w:rsidRPr="007B1929">
        <w:rPr>
          <w:rFonts w:asciiTheme="minorHAnsi" w:hAnsiTheme="minorHAnsi" w:cstheme="minorHAnsi"/>
          <w:lang w:val="en-US"/>
        </w:rPr>
        <w:t xml:space="preserve">, </w:t>
      </w:r>
      <w:r>
        <w:rPr>
          <w:rFonts w:asciiTheme="minorHAnsi" w:hAnsiTheme="minorHAnsi" w:cstheme="minorHAnsi"/>
          <w:lang w:val="en-US"/>
        </w:rPr>
        <w:t>others</w:t>
      </w:r>
      <w:r w:rsidRPr="007B1929">
        <w:rPr>
          <w:rFonts w:asciiTheme="minorHAnsi" w:hAnsiTheme="minorHAnsi" w:cstheme="minorHAnsi"/>
          <w:lang w:val="en-US"/>
        </w:rPr>
        <w:t xml:space="preserve">, </w:t>
      </w:r>
      <w:r>
        <w:rPr>
          <w:rFonts w:asciiTheme="minorHAnsi" w:hAnsiTheme="minorHAnsi" w:cstheme="minorHAnsi"/>
          <w:lang w:val="en-US"/>
        </w:rPr>
        <w:t>and</w:t>
      </w:r>
      <w:r w:rsidRPr="007B1929">
        <w:rPr>
          <w:rFonts w:asciiTheme="minorHAnsi" w:hAnsiTheme="minorHAnsi" w:cstheme="minorHAnsi"/>
          <w:lang w:val="en-US"/>
        </w:rPr>
        <w:t xml:space="preserve"> </w:t>
      </w:r>
      <w:r>
        <w:rPr>
          <w:rFonts w:asciiTheme="minorHAnsi" w:hAnsiTheme="minorHAnsi" w:cstheme="minorHAnsi"/>
          <w:lang w:val="en-US"/>
        </w:rPr>
        <w:t>self</w:t>
      </w:r>
      <w:r w:rsidRPr="007B1929">
        <w:rPr>
          <w:rFonts w:asciiTheme="minorHAnsi" w:hAnsiTheme="minorHAnsi" w:cstheme="minorHAnsi"/>
          <w:lang w:val="en-US"/>
        </w:rPr>
        <w:t xml:space="preserve">. </w:t>
      </w:r>
      <w:r>
        <w:rPr>
          <w:rFonts w:asciiTheme="minorHAnsi" w:hAnsiTheme="minorHAnsi" w:cstheme="minorHAnsi"/>
          <w:lang w:val="en-US"/>
        </w:rPr>
        <w:t>Correspondingly</w:t>
      </w:r>
      <w:r w:rsidRPr="007B1929">
        <w:rPr>
          <w:rFonts w:asciiTheme="minorHAnsi" w:hAnsiTheme="minorHAnsi" w:cstheme="minorHAnsi"/>
          <w:lang w:val="en-US"/>
        </w:rPr>
        <w:t xml:space="preserve">, </w:t>
      </w:r>
      <w:r>
        <w:rPr>
          <w:rFonts w:asciiTheme="minorHAnsi" w:hAnsiTheme="minorHAnsi" w:cstheme="minorHAnsi"/>
          <w:lang w:val="en-US"/>
        </w:rPr>
        <w:t>we</w:t>
      </w:r>
      <w:r w:rsidRPr="007B1929">
        <w:rPr>
          <w:rFonts w:asciiTheme="minorHAnsi" w:hAnsiTheme="minorHAnsi" w:cstheme="minorHAnsi"/>
          <w:lang w:val="en-US"/>
        </w:rPr>
        <w:t xml:space="preserve"> </w:t>
      </w:r>
      <w:r>
        <w:rPr>
          <w:rFonts w:asciiTheme="minorHAnsi" w:hAnsiTheme="minorHAnsi" w:cstheme="minorHAnsi"/>
          <w:lang w:val="en-US"/>
        </w:rPr>
        <w:t>can</w:t>
      </w:r>
      <w:r w:rsidRPr="007B1929">
        <w:rPr>
          <w:rFonts w:asciiTheme="minorHAnsi" w:hAnsiTheme="minorHAnsi" w:cstheme="minorHAnsi"/>
          <w:lang w:val="en-US"/>
        </w:rPr>
        <w:t xml:space="preserve"> </w:t>
      </w:r>
      <w:r>
        <w:rPr>
          <w:rFonts w:asciiTheme="minorHAnsi" w:hAnsiTheme="minorHAnsi" w:cstheme="minorHAnsi"/>
          <w:lang w:val="en-US"/>
        </w:rPr>
        <w:t>divide</w:t>
      </w:r>
      <w:r w:rsidRPr="007B1929">
        <w:rPr>
          <w:rFonts w:asciiTheme="minorHAnsi" w:hAnsiTheme="minorHAnsi" w:cstheme="minorHAnsi"/>
          <w:lang w:val="en-US"/>
        </w:rPr>
        <w:t xml:space="preserve"> </w:t>
      </w:r>
      <w:r>
        <w:rPr>
          <w:rFonts w:asciiTheme="minorHAnsi" w:hAnsiTheme="minorHAnsi" w:cstheme="minorHAnsi"/>
          <w:lang w:val="en-US"/>
        </w:rPr>
        <w:t>the</w:t>
      </w:r>
      <w:r w:rsidRPr="007B1929">
        <w:rPr>
          <w:rFonts w:asciiTheme="minorHAnsi" w:hAnsiTheme="minorHAnsi" w:cstheme="minorHAnsi"/>
          <w:lang w:val="en-US"/>
        </w:rPr>
        <w:t xml:space="preserve"> </w:t>
      </w:r>
      <w:r>
        <w:rPr>
          <w:rFonts w:asciiTheme="minorHAnsi" w:hAnsiTheme="minorHAnsi" w:cstheme="minorHAnsi"/>
          <w:lang w:val="en-US"/>
        </w:rPr>
        <w:t>nine</w:t>
      </w:r>
      <w:r w:rsidRPr="007B1929">
        <w:rPr>
          <w:rFonts w:asciiTheme="minorHAnsi" w:hAnsiTheme="minorHAnsi" w:cstheme="minorHAnsi"/>
          <w:lang w:val="en-US"/>
        </w:rPr>
        <w:t xml:space="preserve"> </w:t>
      </w:r>
      <w:r>
        <w:rPr>
          <w:rFonts w:asciiTheme="minorHAnsi" w:hAnsiTheme="minorHAnsi" w:cstheme="minorHAnsi"/>
          <w:lang w:val="en-US"/>
        </w:rPr>
        <w:t>fruits</w:t>
      </w:r>
      <w:r w:rsidRPr="007B1929">
        <w:rPr>
          <w:rFonts w:asciiTheme="minorHAnsi" w:hAnsiTheme="minorHAnsi" w:cstheme="minorHAnsi"/>
          <w:lang w:val="en-US"/>
        </w:rPr>
        <w:t xml:space="preserve"> </w:t>
      </w:r>
      <w:r>
        <w:rPr>
          <w:rFonts w:asciiTheme="minorHAnsi" w:hAnsiTheme="minorHAnsi" w:cstheme="minorHAnsi"/>
          <w:lang w:val="en-US"/>
        </w:rPr>
        <w:t>of</w:t>
      </w:r>
      <w:r w:rsidRPr="007B1929">
        <w:rPr>
          <w:rFonts w:asciiTheme="minorHAnsi" w:hAnsiTheme="minorHAnsi" w:cstheme="minorHAnsi"/>
          <w:lang w:val="en-US"/>
        </w:rPr>
        <w:t xml:space="preserve"> </w:t>
      </w:r>
      <w:r>
        <w:rPr>
          <w:rFonts w:asciiTheme="minorHAnsi" w:hAnsiTheme="minorHAnsi" w:cstheme="minorHAnsi"/>
          <w:lang w:val="en-US"/>
        </w:rPr>
        <w:t>the</w:t>
      </w:r>
      <w:r w:rsidRPr="007B1929">
        <w:rPr>
          <w:rFonts w:asciiTheme="minorHAnsi" w:hAnsiTheme="minorHAnsi" w:cstheme="minorHAnsi"/>
          <w:lang w:val="en-US"/>
        </w:rPr>
        <w:t xml:space="preserve"> </w:t>
      </w:r>
      <w:r>
        <w:rPr>
          <w:rFonts w:asciiTheme="minorHAnsi" w:hAnsiTheme="minorHAnsi" w:cstheme="minorHAnsi"/>
          <w:lang w:val="en-US"/>
        </w:rPr>
        <w:t>Spirit</w:t>
      </w:r>
      <w:r w:rsidRPr="007B1929">
        <w:rPr>
          <w:rFonts w:asciiTheme="minorHAnsi" w:hAnsiTheme="minorHAnsi" w:cstheme="minorHAnsi"/>
          <w:lang w:val="en-US"/>
        </w:rPr>
        <w:t xml:space="preserve"> </w:t>
      </w:r>
      <w:r>
        <w:rPr>
          <w:rFonts w:asciiTheme="minorHAnsi" w:hAnsiTheme="minorHAnsi" w:cstheme="minorHAnsi"/>
          <w:lang w:val="en-US"/>
        </w:rPr>
        <w:t>into</w:t>
      </w:r>
      <w:r w:rsidRPr="007B1929">
        <w:rPr>
          <w:rFonts w:asciiTheme="minorHAnsi" w:hAnsiTheme="minorHAnsi" w:cstheme="minorHAnsi"/>
          <w:lang w:val="en-US"/>
        </w:rPr>
        <w:t xml:space="preserve"> </w:t>
      </w:r>
      <w:r>
        <w:rPr>
          <w:rFonts w:asciiTheme="minorHAnsi" w:hAnsiTheme="minorHAnsi" w:cstheme="minorHAnsi"/>
          <w:lang w:val="en-US"/>
        </w:rPr>
        <w:t>the</w:t>
      </w:r>
      <w:r w:rsidRPr="007B1929">
        <w:rPr>
          <w:rFonts w:asciiTheme="minorHAnsi" w:hAnsiTheme="minorHAnsi" w:cstheme="minorHAnsi"/>
          <w:lang w:val="en-US"/>
        </w:rPr>
        <w:t xml:space="preserve"> </w:t>
      </w:r>
      <w:r>
        <w:rPr>
          <w:rFonts w:asciiTheme="minorHAnsi" w:hAnsiTheme="minorHAnsi" w:cstheme="minorHAnsi"/>
          <w:lang w:val="en-US"/>
        </w:rPr>
        <w:t>same</w:t>
      </w:r>
      <w:r w:rsidRPr="007B1929">
        <w:rPr>
          <w:rFonts w:asciiTheme="minorHAnsi" w:hAnsiTheme="minorHAnsi" w:cstheme="minorHAnsi"/>
          <w:lang w:val="en-US"/>
        </w:rPr>
        <w:t xml:space="preserve"> </w:t>
      </w:r>
      <w:r>
        <w:rPr>
          <w:rFonts w:asciiTheme="minorHAnsi" w:hAnsiTheme="minorHAnsi" w:cstheme="minorHAnsi"/>
          <w:lang w:val="en-US"/>
        </w:rPr>
        <w:t>categories</w:t>
      </w:r>
      <w:r w:rsidRPr="007B1929">
        <w:rPr>
          <w:rFonts w:asciiTheme="minorHAnsi" w:hAnsiTheme="minorHAnsi" w:cstheme="minorHAnsi"/>
          <w:lang w:val="en-US"/>
        </w:rPr>
        <w:t xml:space="preserve">: </w:t>
      </w:r>
      <w:r>
        <w:rPr>
          <w:rFonts w:asciiTheme="minorHAnsi" w:hAnsiTheme="minorHAnsi" w:cstheme="minorHAnsi"/>
          <w:lang w:val="en-US"/>
        </w:rPr>
        <w:t>spiritual fruit expressing love for God, spiritual fruit expressing love to others, and spiritual fruit expressing love to oneself</w:t>
      </w:r>
      <w:r w:rsidRPr="007B1929">
        <w:rPr>
          <w:rFonts w:asciiTheme="minorHAnsi" w:hAnsiTheme="minorHAnsi" w:cstheme="minorHAnsi"/>
          <w:lang w:val="en-US"/>
        </w:rPr>
        <w:t>.</w:t>
      </w:r>
      <w:r>
        <w:rPr>
          <w:rFonts w:asciiTheme="minorHAnsi" w:hAnsiTheme="minorHAnsi" w:cstheme="minorHAnsi"/>
          <w:lang w:val="en-US"/>
        </w:rPr>
        <w:t xml:space="preserve"> </w:t>
      </w:r>
    </w:p>
    <w:p w:rsidR="00DA2521"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3F4C86">
        <w:rPr>
          <w:rFonts w:asciiTheme="minorHAnsi" w:hAnsiTheme="minorHAnsi" w:cstheme="minorHAnsi"/>
          <w:lang w:val="en-US"/>
        </w:rPr>
        <w:t xml:space="preserve"> </w:t>
      </w:r>
      <w:r>
        <w:rPr>
          <w:rFonts w:asciiTheme="minorHAnsi" w:hAnsiTheme="minorHAnsi" w:cstheme="minorHAnsi"/>
          <w:lang w:val="en-US"/>
        </w:rPr>
        <w:t>fruits</w:t>
      </w:r>
      <w:r w:rsidRPr="003F4C86">
        <w:rPr>
          <w:rFonts w:asciiTheme="minorHAnsi" w:hAnsiTheme="minorHAnsi" w:cstheme="minorHAnsi"/>
          <w:lang w:val="en-US"/>
        </w:rPr>
        <w:t xml:space="preserve"> </w:t>
      </w:r>
      <w:r>
        <w:rPr>
          <w:rFonts w:asciiTheme="minorHAnsi" w:hAnsiTheme="minorHAnsi" w:cstheme="minorHAnsi"/>
          <w:lang w:val="en-US"/>
        </w:rPr>
        <w:t>pertaining</w:t>
      </w:r>
      <w:r w:rsidRPr="003F4C86">
        <w:rPr>
          <w:rFonts w:asciiTheme="minorHAnsi" w:hAnsiTheme="minorHAnsi" w:cstheme="minorHAnsi"/>
          <w:lang w:val="en-US"/>
        </w:rPr>
        <w:t xml:space="preserve"> </w:t>
      </w:r>
      <w:r>
        <w:rPr>
          <w:rFonts w:asciiTheme="minorHAnsi" w:hAnsiTheme="minorHAnsi" w:cstheme="minorHAnsi"/>
          <w:lang w:val="en-US"/>
        </w:rPr>
        <w:t>to</w:t>
      </w:r>
      <w:r w:rsidRPr="003F4C86">
        <w:rPr>
          <w:rFonts w:asciiTheme="minorHAnsi" w:hAnsiTheme="minorHAnsi" w:cstheme="minorHAnsi"/>
          <w:lang w:val="en-US"/>
        </w:rPr>
        <w:t xml:space="preserve"> </w:t>
      </w:r>
      <w:r>
        <w:rPr>
          <w:rFonts w:asciiTheme="minorHAnsi" w:hAnsiTheme="minorHAnsi" w:cstheme="minorHAnsi"/>
          <w:lang w:val="en-US"/>
        </w:rPr>
        <w:t>God</w:t>
      </w:r>
      <w:r w:rsidRPr="003F4C86">
        <w:rPr>
          <w:rFonts w:asciiTheme="minorHAnsi" w:hAnsiTheme="minorHAnsi" w:cstheme="minorHAnsi"/>
          <w:lang w:val="en-US"/>
        </w:rPr>
        <w:t xml:space="preserve"> </w:t>
      </w:r>
      <w:r>
        <w:rPr>
          <w:rFonts w:asciiTheme="minorHAnsi" w:hAnsiTheme="minorHAnsi" w:cstheme="minorHAnsi"/>
          <w:lang w:val="en-US"/>
        </w:rPr>
        <w:t>are</w:t>
      </w:r>
      <w:r w:rsidRPr="003F4C86">
        <w:rPr>
          <w:rFonts w:asciiTheme="minorHAnsi" w:hAnsiTheme="minorHAnsi" w:cstheme="minorHAnsi"/>
          <w:lang w:val="en-US"/>
        </w:rPr>
        <w:t xml:space="preserve"> “</w:t>
      </w:r>
      <w:r>
        <w:rPr>
          <w:rFonts w:asciiTheme="minorHAnsi" w:hAnsiTheme="minorHAnsi" w:cstheme="minorHAnsi"/>
          <w:lang w:val="en-US"/>
        </w:rPr>
        <w:t>goodness</w:t>
      </w:r>
      <w:r w:rsidRPr="003F4C86">
        <w:rPr>
          <w:rFonts w:asciiTheme="minorHAnsi" w:hAnsiTheme="minorHAnsi" w:cstheme="minorHAnsi"/>
          <w:lang w:val="en-US"/>
        </w:rPr>
        <w:t xml:space="preserve">,” </w:t>
      </w:r>
      <w:r>
        <w:rPr>
          <w:rFonts w:asciiTheme="minorHAnsi" w:hAnsiTheme="minorHAnsi" w:cstheme="minorHAnsi"/>
          <w:lang w:val="en-US"/>
        </w:rPr>
        <w:t xml:space="preserve">“faithfulness,” and </w:t>
      </w:r>
      <w:r w:rsidRPr="003F4C86">
        <w:rPr>
          <w:rFonts w:asciiTheme="minorHAnsi" w:hAnsiTheme="minorHAnsi" w:cstheme="minorHAnsi"/>
          <w:lang w:val="en-US"/>
        </w:rPr>
        <w:t>“</w:t>
      </w:r>
      <w:r>
        <w:rPr>
          <w:rFonts w:asciiTheme="minorHAnsi" w:hAnsiTheme="minorHAnsi" w:cstheme="minorHAnsi"/>
          <w:lang w:val="en-US"/>
        </w:rPr>
        <w:t>self</w:t>
      </w:r>
      <w:r w:rsidRPr="003F4C86">
        <w:rPr>
          <w:rFonts w:asciiTheme="minorHAnsi" w:hAnsiTheme="minorHAnsi" w:cstheme="minorHAnsi"/>
          <w:lang w:val="en-US"/>
        </w:rPr>
        <w:t>-</w:t>
      </w:r>
      <w:r>
        <w:rPr>
          <w:rFonts w:asciiTheme="minorHAnsi" w:hAnsiTheme="minorHAnsi" w:cstheme="minorHAnsi"/>
          <w:lang w:val="en-US"/>
        </w:rPr>
        <w:t xml:space="preserve">control.” </w:t>
      </w:r>
      <w:r w:rsidRPr="003F4C86">
        <w:rPr>
          <w:rFonts w:asciiTheme="minorHAnsi" w:hAnsiTheme="minorHAnsi" w:cstheme="minorHAnsi"/>
          <w:lang w:val="en-US"/>
        </w:rPr>
        <w:t>“</w:t>
      </w:r>
      <w:r>
        <w:rPr>
          <w:rFonts w:asciiTheme="minorHAnsi" w:hAnsiTheme="minorHAnsi" w:cstheme="minorHAnsi"/>
          <w:lang w:val="en-US"/>
        </w:rPr>
        <w:t>Goodness</w:t>
      </w:r>
      <w:r w:rsidRPr="003F4C86">
        <w:rPr>
          <w:rFonts w:asciiTheme="minorHAnsi" w:hAnsiTheme="minorHAnsi" w:cstheme="minorHAnsi"/>
          <w:lang w:val="en-US"/>
        </w:rPr>
        <w:t xml:space="preserve">” </w:t>
      </w:r>
      <w:r>
        <w:rPr>
          <w:rFonts w:asciiTheme="minorHAnsi" w:hAnsiTheme="minorHAnsi" w:cstheme="minorHAnsi"/>
          <w:lang w:val="en-US"/>
        </w:rPr>
        <w:t>translates</w:t>
      </w:r>
      <w:r w:rsidRPr="003F4C86">
        <w:rPr>
          <w:rFonts w:asciiTheme="minorHAnsi" w:hAnsiTheme="minorHAnsi" w:cstheme="minorHAnsi"/>
          <w:lang w:val="en-US"/>
        </w:rPr>
        <w:t xml:space="preserve"> </w:t>
      </w:r>
      <w:r>
        <w:rPr>
          <w:rFonts w:asciiTheme="minorHAnsi" w:hAnsiTheme="minorHAnsi" w:cstheme="minorHAnsi"/>
          <w:lang w:val="en-US"/>
        </w:rPr>
        <w:t xml:space="preserve">the Greek term </w:t>
      </w:r>
      <w:r w:rsidRPr="002D7706">
        <w:rPr>
          <w:rFonts w:asciiTheme="minorHAnsi" w:hAnsiTheme="minorHAnsi" w:cstheme="minorHAnsi"/>
          <w:lang w:val="el-GR"/>
        </w:rPr>
        <w:t>α</w:t>
      </w:r>
      <w:r w:rsidRPr="003F4C86">
        <w:rPr>
          <w:rFonts w:asciiTheme="minorHAnsi" w:hAnsiTheme="minorHAnsi" w:cstheme="minorHAnsi"/>
          <w:lang w:val="en-US"/>
        </w:rPr>
        <w:t>̓</w:t>
      </w:r>
      <w:r w:rsidRPr="002D7706">
        <w:rPr>
          <w:rFonts w:asciiTheme="minorHAnsi" w:hAnsiTheme="minorHAnsi" w:cstheme="minorHAnsi"/>
          <w:lang w:val="el-GR"/>
        </w:rPr>
        <w:t>γαθωσυ</w:t>
      </w:r>
      <w:r w:rsidRPr="003F4C86">
        <w:rPr>
          <w:rFonts w:asciiTheme="minorHAnsi" w:hAnsiTheme="minorHAnsi" w:cstheme="minorHAnsi"/>
          <w:lang w:val="en-US"/>
        </w:rPr>
        <w:t>́</w:t>
      </w:r>
      <w:r w:rsidRPr="002D7706">
        <w:rPr>
          <w:rFonts w:asciiTheme="minorHAnsi" w:hAnsiTheme="minorHAnsi" w:cstheme="minorHAnsi"/>
          <w:lang w:val="el-GR"/>
        </w:rPr>
        <w:t>νη</w:t>
      </w:r>
      <w:r w:rsidRPr="003F4C86">
        <w:rPr>
          <w:rFonts w:asciiTheme="minorHAnsi" w:hAnsiTheme="minorHAnsi" w:cstheme="minorHAnsi"/>
          <w:lang w:val="en-US"/>
        </w:rPr>
        <w:t xml:space="preserve"> (</w:t>
      </w:r>
      <w:r w:rsidRPr="003F4C86">
        <w:rPr>
          <w:rFonts w:asciiTheme="minorHAnsi" w:hAnsiTheme="minorHAnsi" w:cstheme="minorHAnsi"/>
          <w:i/>
          <w:iCs/>
          <w:lang w:val="en-US"/>
        </w:rPr>
        <w:t>agathosune</w:t>
      </w:r>
      <w:r w:rsidRPr="003F4C86">
        <w:rPr>
          <w:rFonts w:asciiTheme="minorHAnsi" w:hAnsiTheme="minorHAnsi" w:cstheme="minorHAnsi"/>
          <w:lang w:val="en-US"/>
        </w:rPr>
        <w:t>)</w:t>
      </w:r>
      <w:r>
        <w:rPr>
          <w:rFonts w:asciiTheme="minorHAnsi" w:hAnsiTheme="minorHAnsi" w:cstheme="minorHAnsi"/>
          <w:lang w:val="en-US"/>
        </w:rPr>
        <w:t>.</w:t>
      </w:r>
      <w:r w:rsidRPr="00754E20">
        <w:rPr>
          <w:rStyle w:val="FootnoteReference"/>
          <w:rFonts w:asciiTheme="minorHAnsi" w:hAnsiTheme="minorHAnsi" w:cstheme="minorHAnsi"/>
          <w:sz w:val="24"/>
        </w:rPr>
        <w:footnoteReference w:id="41"/>
      </w:r>
      <w:r>
        <w:rPr>
          <w:rFonts w:asciiTheme="minorHAnsi" w:hAnsiTheme="minorHAnsi" w:cstheme="minorHAnsi"/>
          <w:lang w:val="en-US"/>
        </w:rPr>
        <w:t xml:space="preserve"> Aside from Galatians </w:t>
      </w:r>
      <w:r w:rsidRPr="003F4C86">
        <w:rPr>
          <w:rFonts w:asciiTheme="minorHAnsi" w:hAnsiTheme="minorHAnsi" w:cstheme="minorHAnsi"/>
          <w:lang w:val="en-US"/>
        </w:rPr>
        <w:t xml:space="preserve">5:22-23, </w:t>
      </w:r>
      <w:r>
        <w:rPr>
          <w:rFonts w:asciiTheme="minorHAnsi" w:hAnsiTheme="minorHAnsi" w:cstheme="minorHAnsi"/>
          <w:lang w:val="en-US"/>
        </w:rPr>
        <w:t>we encounter this word another three times. In</w:t>
      </w:r>
      <w:r w:rsidRPr="003F4C86">
        <w:rPr>
          <w:rFonts w:asciiTheme="minorHAnsi" w:hAnsiTheme="minorHAnsi" w:cstheme="minorHAnsi"/>
          <w:lang w:val="en-US"/>
        </w:rPr>
        <w:t xml:space="preserve"> Eph</w:t>
      </w:r>
      <w:r>
        <w:rPr>
          <w:rFonts w:asciiTheme="minorHAnsi" w:hAnsiTheme="minorHAnsi" w:cstheme="minorHAnsi"/>
          <w:lang w:val="en-US"/>
        </w:rPr>
        <w:t>esians</w:t>
      </w:r>
      <w:r w:rsidRPr="003F4C86">
        <w:rPr>
          <w:rFonts w:asciiTheme="minorHAnsi" w:hAnsiTheme="minorHAnsi" w:cstheme="minorHAnsi"/>
          <w:lang w:val="en-US"/>
        </w:rPr>
        <w:t xml:space="preserve"> 5:8-9, </w:t>
      </w:r>
      <w:r>
        <w:rPr>
          <w:rFonts w:asciiTheme="minorHAnsi" w:hAnsiTheme="minorHAnsi" w:cstheme="minorHAnsi"/>
          <w:lang w:val="en-US"/>
        </w:rPr>
        <w:t>it</w:t>
      </w:r>
      <w:r w:rsidRPr="003F4C86">
        <w:rPr>
          <w:rFonts w:asciiTheme="minorHAnsi" w:hAnsiTheme="minorHAnsi" w:cstheme="minorHAnsi"/>
          <w:lang w:val="en-US"/>
        </w:rPr>
        <w:t xml:space="preserve"> </w:t>
      </w:r>
      <w:r>
        <w:rPr>
          <w:rFonts w:asciiTheme="minorHAnsi" w:hAnsiTheme="minorHAnsi" w:cstheme="minorHAnsi"/>
          <w:lang w:val="en-US"/>
        </w:rPr>
        <w:t>is</w:t>
      </w:r>
      <w:r w:rsidRPr="003F4C86">
        <w:rPr>
          <w:rFonts w:asciiTheme="minorHAnsi" w:hAnsiTheme="minorHAnsi" w:cstheme="minorHAnsi"/>
          <w:lang w:val="en-US"/>
        </w:rPr>
        <w:t xml:space="preserve"> </w:t>
      </w:r>
      <w:r>
        <w:rPr>
          <w:rFonts w:asciiTheme="minorHAnsi" w:hAnsiTheme="minorHAnsi" w:cstheme="minorHAnsi"/>
          <w:lang w:val="en-US"/>
        </w:rPr>
        <w:t>associated</w:t>
      </w:r>
      <w:r w:rsidRPr="003F4C86">
        <w:rPr>
          <w:rFonts w:asciiTheme="minorHAnsi" w:hAnsiTheme="minorHAnsi" w:cstheme="minorHAnsi"/>
          <w:lang w:val="en-US"/>
        </w:rPr>
        <w:t xml:space="preserve"> </w:t>
      </w:r>
      <w:r>
        <w:rPr>
          <w:rFonts w:asciiTheme="minorHAnsi" w:hAnsiTheme="minorHAnsi" w:cstheme="minorHAnsi"/>
          <w:lang w:val="en-US"/>
        </w:rPr>
        <w:t>with</w:t>
      </w:r>
      <w:r w:rsidRPr="003F4C86">
        <w:rPr>
          <w:rFonts w:asciiTheme="minorHAnsi" w:hAnsiTheme="minorHAnsi" w:cstheme="minorHAnsi"/>
          <w:lang w:val="en-US"/>
        </w:rPr>
        <w:t xml:space="preserve"> </w:t>
      </w:r>
      <w:r>
        <w:rPr>
          <w:rFonts w:asciiTheme="minorHAnsi" w:hAnsiTheme="minorHAnsi" w:cstheme="minorHAnsi"/>
          <w:lang w:val="en-US"/>
        </w:rPr>
        <w:t>such</w:t>
      </w:r>
      <w:r w:rsidRPr="003F4C86">
        <w:rPr>
          <w:rFonts w:asciiTheme="minorHAnsi" w:hAnsiTheme="minorHAnsi" w:cstheme="minorHAnsi"/>
          <w:lang w:val="en-US"/>
        </w:rPr>
        <w:t xml:space="preserve"> </w:t>
      </w:r>
      <w:r>
        <w:rPr>
          <w:rFonts w:asciiTheme="minorHAnsi" w:hAnsiTheme="minorHAnsi" w:cstheme="minorHAnsi"/>
          <w:lang w:val="en-US"/>
        </w:rPr>
        <w:t>ideas</w:t>
      </w:r>
      <w:r w:rsidRPr="003F4C86">
        <w:rPr>
          <w:rFonts w:asciiTheme="minorHAnsi" w:hAnsiTheme="minorHAnsi" w:cstheme="minorHAnsi"/>
          <w:lang w:val="en-US"/>
        </w:rPr>
        <w:t xml:space="preserve"> </w:t>
      </w:r>
      <w:r>
        <w:rPr>
          <w:rFonts w:asciiTheme="minorHAnsi" w:hAnsiTheme="minorHAnsi" w:cstheme="minorHAnsi"/>
          <w:lang w:val="en-US"/>
        </w:rPr>
        <w:t>as</w:t>
      </w:r>
      <w:r w:rsidRPr="003F4C86">
        <w:rPr>
          <w:rFonts w:asciiTheme="minorHAnsi" w:hAnsiTheme="minorHAnsi" w:cstheme="minorHAnsi"/>
          <w:lang w:val="en-US"/>
        </w:rPr>
        <w:t xml:space="preserve"> “</w:t>
      </w:r>
      <w:r>
        <w:rPr>
          <w:rFonts w:asciiTheme="minorHAnsi" w:hAnsiTheme="minorHAnsi" w:cstheme="minorHAnsi"/>
          <w:lang w:val="en-US"/>
        </w:rPr>
        <w:t>righteousness</w:t>
      </w:r>
      <w:r w:rsidRPr="003F4C86">
        <w:rPr>
          <w:rFonts w:asciiTheme="minorHAnsi" w:hAnsiTheme="minorHAnsi" w:cstheme="minorHAnsi"/>
          <w:lang w:val="en-US"/>
        </w:rPr>
        <w:t xml:space="preserve">” </w:t>
      </w:r>
      <w:r>
        <w:rPr>
          <w:rFonts w:asciiTheme="minorHAnsi" w:hAnsiTheme="minorHAnsi" w:cstheme="minorHAnsi"/>
          <w:lang w:val="en-US"/>
        </w:rPr>
        <w:t>and</w:t>
      </w:r>
      <w:r w:rsidRPr="003F4C86">
        <w:rPr>
          <w:rFonts w:asciiTheme="minorHAnsi" w:hAnsiTheme="minorHAnsi" w:cstheme="minorHAnsi"/>
          <w:lang w:val="en-US"/>
        </w:rPr>
        <w:t xml:space="preserve"> “</w:t>
      </w:r>
      <w:r>
        <w:rPr>
          <w:rFonts w:asciiTheme="minorHAnsi" w:hAnsiTheme="minorHAnsi" w:cstheme="minorHAnsi"/>
          <w:lang w:val="en-US"/>
        </w:rPr>
        <w:t>truth.” The</w:t>
      </w:r>
      <w:r w:rsidRPr="003F4C86">
        <w:rPr>
          <w:rFonts w:asciiTheme="minorHAnsi" w:hAnsiTheme="minorHAnsi" w:cstheme="minorHAnsi"/>
          <w:lang w:val="en-US"/>
        </w:rPr>
        <w:t xml:space="preserve"> </w:t>
      </w:r>
      <w:r>
        <w:rPr>
          <w:rFonts w:asciiTheme="minorHAnsi" w:hAnsiTheme="minorHAnsi" w:cstheme="minorHAnsi"/>
          <w:lang w:val="en-US"/>
        </w:rPr>
        <w:t>connotation</w:t>
      </w:r>
      <w:r w:rsidRPr="003F4C86">
        <w:rPr>
          <w:rFonts w:asciiTheme="minorHAnsi" w:hAnsiTheme="minorHAnsi" w:cstheme="minorHAnsi"/>
          <w:lang w:val="en-US"/>
        </w:rPr>
        <w:t xml:space="preserve">, </w:t>
      </w:r>
      <w:r>
        <w:rPr>
          <w:rFonts w:asciiTheme="minorHAnsi" w:hAnsiTheme="minorHAnsi" w:cstheme="minorHAnsi"/>
          <w:lang w:val="en-US"/>
        </w:rPr>
        <w:t>then</w:t>
      </w:r>
      <w:r w:rsidRPr="003F4C86">
        <w:rPr>
          <w:rFonts w:asciiTheme="minorHAnsi" w:hAnsiTheme="minorHAnsi" w:cstheme="minorHAnsi"/>
          <w:lang w:val="en-US"/>
        </w:rPr>
        <w:t xml:space="preserve">, </w:t>
      </w:r>
      <w:r>
        <w:rPr>
          <w:rFonts w:asciiTheme="minorHAnsi" w:hAnsiTheme="minorHAnsi" w:cstheme="minorHAnsi"/>
          <w:lang w:val="en-US"/>
        </w:rPr>
        <w:t>is</w:t>
      </w:r>
      <w:r w:rsidRPr="003F4C86">
        <w:rPr>
          <w:rFonts w:asciiTheme="minorHAnsi" w:hAnsiTheme="minorHAnsi" w:cstheme="minorHAnsi"/>
          <w:lang w:val="en-US"/>
        </w:rPr>
        <w:t xml:space="preserve"> </w:t>
      </w:r>
      <w:r>
        <w:rPr>
          <w:rFonts w:asciiTheme="minorHAnsi" w:hAnsiTheme="minorHAnsi" w:cstheme="minorHAnsi"/>
          <w:lang w:val="en-US"/>
        </w:rPr>
        <w:t>proper</w:t>
      </w:r>
      <w:r w:rsidRPr="003F4C86">
        <w:rPr>
          <w:rFonts w:asciiTheme="minorHAnsi" w:hAnsiTheme="minorHAnsi" w:cstheme="minorHAnsi"/>
          <w:lang w:val="en-US"/>
        </w:rPr>
        <w:t xml:space="preserve"> </w:t>
      </w:r>
      <w:r>
        <w:rPr>
          <w:rFonts w:asciiTheme="minorHAnsi" w:hAnsiTheme="minorHAnsi" w:cstheme="minorHAnsi"/>
          <w:lang w:val="en-US"/>
        </w:rPr>
        <w:t>behavior before the Lord. Its</w:t>
      </w:r>
      <w:r w:rsidRPr="003F4C86">
        <w:rPr>
          <w:rFonts w:asciiTheme="minorHAnsi" w:hAnsiTheme="minorHAnsi" w:cstheme="minorHAnsi"/>
          <w:lang w:val="en-US"/>
        </w:rPr>
        <w:t xml:space="preserve"> </w:t>
      </w:r>
      <w:r>
        <w:rPr>
          <w:rFonts w:asciiTheme="minorHAnsi" w:hAnsiTheme="minorHAnsi" w:cstheme="minorHAnsi"/>
          <w:lang w:val="en-US"/>
        </w:rPr>
        <w:t>usage</w:t>
      </w:r>
      <w:r w:rsidRPr="003F4C86">
        <w:rPr>
          <w:rFonts w:asciiTheme="minorHAnsi" w:hAnsiTheme="minorHAnsi" w:cstheme="minorHAnsi"/>
          <w:lang w:val="en-US"/>
        </w:rPr>
        <w:t xml:space="preserve"> </w:t>
      </w:r>
      <w:r>
        <w:rPr>
          <w:rFonts w:asciiTheme="minorHAnsi" w:hAnsiTheme="minorHAnsi" w:cstheme="minorHAnsi"/>
          <w:lang w:val="en-US"/>
        </w:rPr>
        <w:t>in</w:t>
      </w:r>
      <w:r w:rsidRPr="003F4C86">
        <w:rPr>
          <w:rFonts w:asciiTheme="minorHAnsi" w:hAnsiTheme="minorHAnsi" w:cstheme="minorHAnsi"/>
          <w:lang w:val="en-US"/>
        </w:rPr>
        <w:t xml:space="preserve"> 2 Thes</w:t>
      </w:r>
      <w:r>
        <w:rPr>
          <w:rFonts w:asciiTheme="minorHAnsi" w:hAnsiTheme="minorHAnsi" w:cstheme="minorHAnsi"/>
          <w:lang w:val="en-US"/>
        </w:rPr>
        <w:t>salonians</w:t>
      </w:r>
      <w:r w:rsidRPr="003F4C86">
        <w:rPr>
          <w:rFonts w:asciiTheme="minorHAnsi" w:hAnsiTheme="minorHAnsi" w:cstheme="minorHAnsi"/>
          <w:lang w:val="en-US"/>
        </w:rPr>
        <w:t xml:space="preserve"> 1:11 </w:t>
      </w:r>
      <w:r>
        <w:rPr>
          <w:rFonts w:asciiTheme="minorHAnsi" w:hAnsiTheme="minorHAnsi" w:cstheme="minorHAnsi"/>
          <w:lang w:val="en-US"/>
        </w:rPr>
        <w:t>implies the same</w:t>
      </w:r>
      <w:r w:rsidRPr="003F4C86">
        <w:rPr>
          <w:rFonts w:asciiTheme="minorHAnsi" w:hAnsiTheme="minorHAnsi" w:cstheme="minorHAnsi"/>
          <w:lang w:val="en-US"/>
        </w:rPr>
        <w:t xml:space="preserve">. </w:t>
      </w:r>
      <w:r>
        <w:rPr>
          <w:rFonts w:asciiTheme="minorHAnsi" w:hAnsiTheme="minorHAnsi" w:cstheme="minorHAnsi"/>
          <w:lang w:val="en-US"/>
        </w:rPr>
        <w:t>The</w:t>
      </w:r>
      <w:r w:rsidRPr="003F4C86">
        <w:rPr>
          <w:rFonts w:asciiTheme="minorHAnsi" w:hAnsiTheme="minorHAnsi" w:cstheme="minorHAnsi"/>
          <w:lang w:val="en-US"/>
        </w:rPr>
        <w:t xml:space="preserve"> </w:t>
      </w:r>
      <w:r>
        <w:rPr>
          <w:rFonts w:asciiTheme="minorHAnsi" w:hAnsiTheme="minorHAnsi" w:cstheme="minorHAnsi"/>
          <w:lang w:val="en-US"/>
        </w:rPr>
        <w:t>reference</w:t>
      </w:r>
      <w:r w:rsidRPr="003F4C86">
        <w:rPr>
          <w:rFonts w:asciiTheme="minorHAnsi" w:hAnsiTheme="minorHAnsi" w:cstheme="minorHAnsi"/>
          <w:lang w:val="en-US"/>
        </w:rPr>
        <w:t xml:space="preserve"> </w:t>
      </w:r>
      <w:r>
        <w:rPr>
          <w:rFonts w:asciiTheme="minorHAnsi" w:hAnsiTheme="minorHAnsi" w:cstheme="minorHAnsi"/>
          <w:lang w:val="en-US"/>
        </w:rPr>
        <w:t>in</w:t>
      </w:r>
      <w:r w:rsidRPr="003F4C86">
        <w:rPr>
          <w:rFonts w:asciiTheme="minorHAnsi" w:hAnsiTheme="minorHAnsi" w:cstheme="minorHAnsi"/>
          <w:lang w:val="en-US"/>
        </w:rPr>
        <w:t xml:space="preserve"> Rom</w:t>
      </w:r>
      <w:r>
        <w:rPr>
          <w:rFonts w:asciiTheme="minorHAnsi" w:hAnsiTheme="minorHAnsi" w:cstheme="minorHAnsi"/>
          <w:lang w:val="en-US"/>
        </w:rPr>
        <w:t>ans</w:t>
      </w:r>
      <w:r w:rsidRPr="003F4C86">
        <w:rPr>
          <w:rFonts w:asciiTheme="minorHAnsi" w:hAnsiTheme="minorHAnsi" w:cstheme="minorHAnsi"/>
          <w:lang w:val="en-US"/>
        </w:rPr>
        <w:t xml:space="preserve"> 15:14 </w:t>
      </w:r>
      <w:r>
        <w:rPr>
          <w:rFonts w:asciiTheme="minorHAnsi" w:hAnsiTheme="minorHAnsi" w:cstheme="minorHAnsi"/>
          <w:lang w:val="en-US"/>
        </w:rPr>
        <w:t xml:space="preserve">is less clear – whether </w:t>
      </w:r>
      <w:r w:rsidRPr="002D7706">
        <w:rPr>
          <w:rFonts w:asciiTheme="minorHAnsi" w:hAnsiTheme="minorHAnsi" w:cstheme="minorHAnsi"/>
          <w:lang w:val="el-GR"/>
        </w:rPr>
        <w:t>α</w:t>
      </w:r>
      <w:r w:rsidRPr="003F4C86">
        <w:rPr>
          <w:rFonts w:asciiTheme="minorHAnsi" w:hAnsiTheme="minorHAnsi" w:cstheme="minorHAnsi"/>
          <w:lang w:val="en-US"/>
        </w:rPr>
        <w:t>̓</w:t>
      </w:r>
      <w:r w:rsidRPr="002D7706">
        <w:rPr>
          <w:rFonts w:asciiTheme="minorHAnsi" w:hAnsiTheme="minorHAnsi" w:cstheme="minorHAnsi"/>
          <w:lang w:val="el-GR"/>
        </w:rPr>
        <w:t>γαθωσυ</w:t>
      </w:r>
      <w:r w:rsidRPr="003F4C86">
        <w:rPr>
          <w:rFonts w:asciiTheme="minorHAnsi" w:hAnsiTheme="minorHAnsi" w:cstheme="minorHAnsi"/>
          <w:lang w:val="en-US"/>
        </w:rPr>
        <w:t>́</w:t>
      </w:r>
      <w:r w:rsidRPr="002D7706">
        <w:rPr>
          <w:rFonts w:asciiTheme="minorHAnsi" w:hAnsiTheme="minorHAnsi" w:cstheme="minorHAnsi"/>
          <w:lang w:val="el-GR"/>
        </w:rPr>
        <w:t>νη</w:t>
      </w:r>
      <w:r w:rsidRPr="003F4C86">
        <w:rPr>
          <w:rFonts w:asciiTheme="minorHAnsi" w:hAnsiTheme="minorHAnsi" w:cstheme="minorHAnsi"/>
          <w:lang w:val="en-US"/>
        </w:rPr>
        <w:t xml:space="preserve"> (</w:t>
      </w:r>
      <w:r w:rsidRPr="003F4C86">
        <w:rPr>
          <w:rFonts w:asciiTheme="minorHAnsi" w:hAnsiTheme="minorHAnsi" w:cstheme="minorHAnsi"/>
          <w:i/>
          <w:iCs/>
          <w:lang w:val="en-US"/>
        </w:rPr>
        <w:t>agathosune</w:t>
      </w:r>
      <w:r w:rsidRPr="003F4C86">
        <w:rPr>
          <w:rFonts w:asciiTheme="minorHAnsi" w:hAnsiTheme="minorHAnsi" w:cstheme="minorHAnsi"/>
          <w:lang w:val="en-US"/>
        </w:rPr>
        <w:t>)</w:t>
      </w:r>
      <w:r>
        <w:rPr>
          <w:rFonts w:asciiTheme="minorHAnsi" w:hAnsiTheme="minorHAnsi" w:cstheme="minorHAnsi"/>
          <w:lang w:val="en-US"/>
        </w:rPr>
        <w:t xml:space="preserve"> connotes good behavior or graciousness to others</w:t>
      </w:r>
      <w:r w:rsidRPr="003F4C86">
        <w:rPr>
          <w:rFonts w:asciiTheme="minorHAnsi" w:hAnsiTheme="minorHAnsi" w:cstheme="minorHAnsi"/>
          <w:lang w:val="en-US"/>
        </w:rPr>
        <w:t xml:space="preserve">. </w:t>
      </w:r>
      <w:r>
        <w:rPr>
          <w:rFonts w:asciiTheme="minorHAnsi" w:hAnsiTheme="minorHAnsi" w:cstheme="minorHAnsi"/>
          <w:lang w:val="en-US"/>
        </w:rPr>
        <w:t>All</w:t>
      </w:r>
      <w:r w:rsidRPr="003F4C86">
        <w:rPr>
          <w:rFonts w:asciiTheme="minorHAnsi" w:hAnsiTheme="minorHAnsi" w:cstheme="minorHAnsi"/>
          <w:lang w:val="en-US"/>
        </w:rPr>
        <w:t xml:space="preserve"> </w:t>
      </w:r>
      <w:r>
        <w:rPr>
          <w:rFonts w:asciiTheme="minorHAnsi" w:hAnsiTheme="minorHAnsi" w:cstheme="minorHAnsi"/>
          <w:lang w:val="en-US"/>
        </w:rPr>
        <w:t>things</w:t>
      </w:r>
      <w:r w:rsidRPr="003F4C86">
        <w:rPr>
          <w:rFonts w:asciiTheme="minorHAnsi" w:hAnsiTheme="minorHAnsi" w:cstheme="minorHAnsi"/>
          <w:lang w:val="en-US"/>
        </w:rPr>
        <w:t xml:space="preserve"> </w:t>
      </w:r>
      <w:r>
        <w:rPr>
          <w:rFonts w:asciiTheme="minorHAnsi" w:hAnsiTheme="minorHAnsi" w:cstheme="minorHAnsi"/>
          <w:lang w:val="en-US"/>
        </w:rPr>
        <w:t>considered</w:t>
      </w:r>
      <w:r w:rsidRPr="003F4C86">
        <w:rPr>
          <w:rFonts w:asciiTheme="minorHAnsi" w:hAnsiTheme="minorHAnsi" w:cstheme="minorHAnsi"/>
          <w:lang w:val="en-US"/>
        </w:rPr>
        <w:t xml:space="preserve">, </w:t>
      </w:r>
      <w:r>
        <w:rPr>
          <w:rFonts w:asciiTheme="minorHAnsi" w:hAnsiTheme="minorHAnsi" w:cstheme="minorHAnsi"/>
          <w:lang w:val="en-US"/>
        </w:rPr>
        <w:t>we</w:t>
      </w:r>
      <w:r w:rsidRPr="003F4C86">
        <w:rPr>
          <w:rFonts w:asciiTheme="minorHAnsi" w:hAnsiTheme="minorHAnsi" w:cstheme="minorHAnsi"/>
          <w:lang w:val="en-US"/>
        </w:rPr>
        <w:t xml:space="preserve"> </w:t>
      </w:r>
      <w:r>
        <w:rPr>
          <w:rFonts w:asciiTheme="minorHAnsi" w:hAnsiTheme="minorHAnsi" w:cstheme="minorHAnsi"/>
          <w:lang w:val="en-US"/>
        </w:rPr>
        <w:t xml:space="preserve">assign to </w:t>
      </w:r>
      <w:r w:rsidRPr="002D7706">
        <w:rPr>
          <w:rFonts w:asciiTheme="minorHAnsi" w:hAnsiTheme="minorHAnsi" w:cstheme="minorHAnsi"/>
          <w:lang w:val="el-GR"/>
        </w:rPr>
        <w:t>α</w:t>
      </w:r>
      <w:r w:rsidRPr="003F4C86">
        <w:rPr>
          <w:rFonts w:asciiTheme="minorHAnsi" w:hAnsiTheme="minorHAnsi" w:cstheme="minorHAnsi"/>
          <w:lang w:val="en-US"/>
        </w:rPr>
        <w:t>̓</w:t>
      </w:r>
      <w:r w:rsidRPr="002D7706">
        <w:rPr>
          <w:rFonts w:asciiTheme="minorHAnsi" w:hAnsiTheme="minorHAnsi" w:cstheme="minorHAnsi"/>
          <w:lang w:val="el-GR"/>
        </w:rPr>
        <w:t>γαθωσυ</w:t>
      </w:r>
      <w:r w:rsidRPr="003F4C86">
        <w:rPr>
          <w:rFonts w:asciiTheme="minorHAnsi" w:hAnsiTheme="minorHAnsi" w:cstheme="minorHAnsi"/>
          <w:lang w:val="en-US"/>
        </w:rPr>
        <w:t>́</w:t>
      </w:r>
      <w:r w:rsidRPr="002D7706">
        <w:rPr>
          <w:rFonts w:asciiTheme="minorHAnsi" w:hAnsiTheme="minorHAnsi" w:cstheme="minorHAnsi"/>
          <w:lang w:val="el-GR"/>
        </w:rPr>
        <w:t>νη</w:t>
      </w:r>
      <w:r w:rsidRPr="003F4C86">
        <w:rPr>
          <w:rFonts w:asciiTheme="minorHAnsi" w:hAnsiTheme="minorHAnsi" w:cstheme="minorHAnsi"/>
          <w:lang w:val="en-US"/>
        </w:rPr>
        <w:t xml:space="preserve"> (</w:t>
      </w:r>
      <w:r w:rsidRPr="003F4C86">
        <w:rPr>
          <w:rFonts w:asciiTheme="minorHAnsi" w:hAnsiTheme="minorHAnsi" w:cstheme="minorHAnsi"/>
          <w:i/>
          <w:iCs/>
          <w:lang w:val="en-US"/>
        </w:rPr>
        <w:t>agathosune</w:t>
      </w:r>
      <w:r w:rsidRPr="003F4C86">
        <w:rPr>
          <w:rFonts w:asciiTheme="minorHAnsi" w:hAnsiTheme="minorHAnsi" w:cstheme="minorHAnsi"/>
          <w:lang w:val="en-US"/>
        </w:rPr>
        <w:t>)</w:t>
      </w:r>
      <w:r>
        <w:rPr>
          <w:rFonts w:asciiTheme="minorHAnsi" w:hAnsiTheme="minorHAnsi" w:cstheme="minorHAnsi"/>
          <w:lang w:val="en-US"/>
        </w:rPr>
        <w:t xml:space="preserve"> in Galatians 5 the meaning “proper behavior before God.” This</w:t>
      </w:r>
      <w:r w:rsidRPr="003F4C86">
        <w:rPr>
          <w:rFonts w:asciiTheme="minorHAnsi" w:hAnsiTheme="minorHAnsi" w:cstheme="minorHAnsi"/>
          <w:lang w:val="en-US"/>
        </w:rPr>
        <w:t xml:space="preserve"> </w:t>
      </w:r>
      <w:r>
        <w:rPr>
          <w:rFonts w:asciiTheme="minorHAnsi" w:hAnsiTheme="minorHAnsi" w:cstheme="minorHAnsi"/>
          <w:lang w:val="en-US"/>
        </w:rPr>
        <w:t>term</w:t>
      </w:r>
      <w:r w:rsidRPr="003F4C86">
        <w:rPr>
          <w:rFonts w:asciiTheme="minorHAnsi" w:hAnsiTheme="minorHAnsi" w:cstheme="minorHAnsi"/>
          <w:lang w:val="en-US"/>
        </w:rPr>
        <w:t xml:space="preserve"> </w:t>
      </w:r>
      <w:r>
        <w:rPr>
          <w:rFonts w:asciiTheme="minorHAnsi" w:hAnsiTheme="minorHAnsi" w:cstheme="minorHAnsi"/>
          <w:lang w:val="en-US"/>
        </w:rPr>
        <w:t>expresses</w:t>
      </w:r>
      <w:r w:rsidRPr="003F4C86">
        <w:rPr>
          <w:rFonts w:asciiTheme="minorHAnsi" w:hAnsiTheme="minorHAnsi" w:cstheme="minorHAnsi"/>
          <w:lang w:val="en-US"/>
        </w:rPr>
        <w:t xml:space="preserve"> </w:t>
      </w:r>
      <w:r>
        <w:rPr>
          <w:rFonts w:asciiTheme="minorHAnsi" w:hAnsiTheme="minorHAnsi" w:cstheme="minorHAnsi"/>
          <w:lang w:val="en-US"/>
        </w:rPr>
        <w:t>love</w:t>
      </w:r>
      <w:r w:rsidRPr="003F4C86">
        <w:rPr>
          <w:rFonts w:asciiTheme="minorHAnsi" w:hAnsiTheme="minorHAnsi" w:cstheme="minorHAnsi"/>
          <w:lang w:val="en-US"/>
        </w:rPr>
        <w:t xml:space="preserve"> </w:t>
      </w:r>
      <w:r>
        <w:rPr>
          <w:rFonts w:asciiTheme="minorHAnsi" w:hAnsiTheme="minorHAnsi" w:cstheme="minorHAnsi"/>
          <w:lang w:val="en-US"/>
        </w:rPr>
        <w:t>to</w:t>
      </w:r>
      <w:r w:rsidRPr="003F4C86">
        <w:rPr>
          <w:rFonts w:asciiTheme="minorHAnsi" w:hAnsiTheme="minorHAnsi" w:cstheme="minorHAnsi"/>
          <w:lang w:val="en-US"/>
        </w:rPr>
        <w:t xml:space="preserve"> </w:t>
      </w:r>
      <w:r>
        <w:rPr>
          <w:rFonts w:asciiTheme="minorHAnsi" w:hAnsiTheme="minorHAnsi" w:cstheme="minorHAnsi"/>
          <w:lang w:val="en-US"/>
        </w:rPr>
        <w:t>God</w:t>
      </w:r>
      <w:r w:rsidRPr="003F4C86">
        <w:rPr>
          <w:rFonts w:asciiTheme="minorHAnsi" w:hAnsiTheme="minorHAnsi" w:cstheme="minorHAnsi"/>
          <w:lang w:val="en-US"/>
        </w:rPr>
        <w:t xml:space="preserve"> </w:t>
      </w:r>
      <w:r>
        <w:rPr>
          <w:rFonts w:asciiTheme="minorHAnsi" w:hAnsiTheme="minorHAnsi" w:cstheme="minorHAnsi"/>
          <w:lang w:val="en-US"/>
        </w:rPr>
        <w:t>through</w:t>
      </w:r>
      <w:r w:rsidRPr="003F4C86">
        <w:rPr>
          <w:rFonts w:asciiTheme="minorHAnsi" w:hAnsiTheme="minorHAnsi" w:cstheme="minorHAnsi"/>
          <w:lang w:val="en-US"/>
        </w:rPr>
        <w:t xml:space="preserve"> </w:t>
      </w:r>
      <w:r>
        <w:rPr>
          <w:rFonts w:asciiTheme="minorHAnsi" w:hAnsiTheme="minorHAnsi" w:cstheme="minorHAnsi"/>
          <w:lang w:val="en-US"/>
        </w:rPr>
        <w:t>obedience to Him</w:t>
      </w:r>
      <w:r w:rsidRPr="00CC7C9F">
        <w:rPr>
          <w:rFonts w:asciiTheme="minorHAnsi" w:hAnsiTheme="minorHAnsi" w:cstheme="minorHAnsi"/>
          <w:lang w:val="en-US"/>
        </w:rPr>
        <w:t xml:space="preserve">. </w:t>
      </w:r>
    </w:p>
    <w:p w:rsidR="00DA2521" w:rsidRPr="00CC7C9F"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CC7C9F">
        <w:rPr>
          <w:rFonts w:asciiTheme="minorHAnsi" w:hAnsiTheme="minorHAnsi" w:cstheme="minorHAnsi"/>
          <w:lang w:val="en-US"/>
        </w:rPr>
        <w:t xml:space="preserve"> </w:t>
      </w:r>
      <w:r>
        <w:rPr>
          <w:rFonts w:asciiTheme="minorHAnsi" w:hAnsiTheme="minorHAnsi" w:cstheme="minorHAnsi"/>
          <w:lang w:val="en-US"/>
        </w:rPr>
        <w:t>next</w:t>
      </w:r>
      <w:r w:rsidRPr="00CC7C9F">
        <w:rPr>
          <w:rFonts w:asciiTheme="minorHAnsi" w:hAnsiTheme="minorHAnsi" w:cstheme="minorHAnsi"/>
          <w:lang w:val="en-US"/>
        </w:rPr>
        <w:t xml:space="preserve"> </w:t>
      </w:r>
      <w:r>
        <w:rPr>
          <w:rFonts w:asciiTheme="minorHAnsi" w:hAnsiTheme="minorHAnsi" w:cstheme="minorHAnsi"/>
          <w:lang w:val="en-US"/>
        </w:rPr>
        <w:t>item</w:t>
      </w:r>
      <w:r w:rsidRPr="00CC7C9F">
        <w:rPr>
          <w:rFonts w:asciiTheme="minorHAnsi" w:hAnsiTheme="minorHAnsi" w:cstheme="minorHAnsi"/>
          <w:lang w:val="en-US"/>
        </w:rPr>
        <w:t xml:space="preserve"> </w:t>
      </w:r>
      <w:r>
        <w:rPr>
          <w:rFonts w:asciiTheme="minorHAnsi" w:hAnsiTheme="minorHAnsi" w:cstheme="minorHAnsi"/>
          <w:lang w:val="en-US"/>
        </w:rPr>
        <w:t>in</w:t>
      </w:r>
      <w:r w:rsidRPr="00CC7C9F">
        <w:rPr>
          <w:rFonts w:asciiTheme="minorHAnsi" w:hAnsiTheme="minorHAnsi" w:cstheme="minorHAnsi"/>
          <w:lang w:val="en-US"/>
        </w:rPr>
        <w:t xml:space="preserve"> </w:t>
      </w:r>
      <w:r>
        <w:rPr>
          <w:rFonts w:asciiTheme="minorHAnsi" w:hAnsiTheme="minorHAnsi" w:cstheme="minorHAnsi"/>
          <w:lang w:val="en-US"/>
        </w:rPr>
        <w:t>this</w:t>
      </w:r>
      <w:r w:rsidRPr="00CC7C9F">
        <w:rPr>
          <w:rFonts w:asciiTheme="minorHAnsi" w:hAnsiTheme="minorHAnsi" w:cstheme="minorHAnsi"/>
          <w:lang w:val="en-US"/>
        </w:rPr>
        <w:t xml:space="preserve"> </w:t>
      </w:r>
      <w:r>
        <w:rPr>
          <w:rFonts w:asciiTheme="minorHAnsi" w:hAnsiTheme="minorHAnsi" w:cstheme="minorHAnsi"/>
          <w:lang w:val="en-US"/>
        </w:rPr>
        <w:t>list</w:t>
      </w:r>
      <w:r w:rsidRPr="00CC7C9F">
        <w:rPr>
          <w:rFonts w:asciiTheme="minorHAnsi" w:hAnsiTheme="minorHAnsi" w:cstheme="minorHAnsi"/>
          <w:lang w:val="en-US"/>
        </w:rPr>
        <w:t xml:space="preserve"> </w:t>
      </w:r>
      <w:r>
        <w:rPr>
          <w:rFonts w:asciiTheme="minorHAnsi" w:hAnsiTheme="minorHAnsi" w:cstheme="minorHAnsi"/>
          <w:lang w:val="en-US"/>
        </w:rPr>
        <w:t>describing</w:t>
      </w:r>
      <w:r w:rsidRPr="00CC7C9F">
        <w:rPr>
          <w:rFonts w:asciiTheme="minorHAnsi" w:hAnsiTheme="minorHAnsi" w:cstheme="minorHAnsi"/>
          <w:lang w:val="en-US"/>
        </w:rPr>
        <w:t xml:space="preserve"> </w:t>
      </w:r>
      <w:r>
        <w:rPr>
          <w:rFonts w:asciiTheme="minorHAnsi" w:hAnsiTheme="minorHAnsi" w:cstheme="minorHAnsi"/>
          <w:lang w:val="en-US"/>
        </w:rPr>
        <w:t>love</w:t>
      </w:r>
      <w:r w:rsidRPr="00CC7C9F">
        <w:rPr>
          <w:rFonts w:asciiTheme="minorHAnsi" w:hAnsiTheme="minorHAnsi" w:cstheme="minorHAnsi"/>
          <w:lang w:val="en-US"/>
        </w:rPr>
        <w:t xml:space="preserve"> </w:t>
      </w:r>
      <w:r>
        <w:rPr>
          <w:rFonts w:asciiTheme="minorHAnsi" w:hAnsiTheme="minorHAnsi" w:cstheme="minorHAnsi"/>
          <w:lang w:val="en-US"/>
        </w:rPr>
        <w:t>for</w:t>
      </w:r>
      <w:r w:rsidRPr="00CC7C9F">
        <w:rPr>
          <w:rFonts w:asciiTheme="minorHAnsi" w:hAnsiTheme="minorHAnsi" w:cstheme="minorHAnsi"/>
          <w:lang w:val="en-US"/>
        </w:rPr>
        <w:t xml:space="preserve"> </w:t>
      </w:r>
      <w:r>
        <w:rPr>
          <w:rFonts w:asciiTheme="minorHAnsi" w:hAnsiTheme="minorHAnsi" w:cstheme="minorHAnsi"/>
          <w:lang w:val="en-US"/>
        </w:rPr>
        <w:t>God</w:t>
      </w:r>
      <w:r w:rsidRPr="00CC7C9F">
        <w:rPr>
          <w:rFonts w:asciiTheme="minorHAnsi" w:hAnsiTheme="minorHAnsi" w:cstheme="minorHAnsi"/>
          <w:lang w:val="en-US"/>
        </w:rPr>
        <w:t xml:space="preserve"> </w:t>
      </w:r>
      <w:r>
        <w:rPr>
          <w:rFonts w:asciiTheme="minorHAnsi" w:hAnsiTheme="minorHAnsi" w:cstheme="minorHAnsi"/>
          <w:lang w:val="en-US"/>
        </w:rPr>
        <w:t>is</w:t>
      </w:r>
      <w:r w:rsidRPr="00CC7C9F">
        <w:rPr>
          <w:rFonts w:asciiTheme="minorHAnsi" w:hAnsiTheme="minorHAnsi" w:cstheme="minorHAnsi"/>
          <w:lang w:val="en-US"/>
        </w:rPr>
        <w:t xml:space="preserve"> </w:t>
      </w:r>
      <w:r w:rsidRPr="002D7706">
        <w:rPr>
          <w:rFonts w:asciiTheme="minorHAnsi" w:hAnsiTheme="minorHAnsi" w:cstheme="minorHAnsi"/>
          <w:lang w:val="el-GR"/>
        </w:rPr>
        <w:t>πι</w:t>
      </w:r>
      <w:r w:rsidRPr="00CC7C9F">
        <w:rPr>
          <w:rFonts w:asciiTheme="minorHAnsi" w:hAnsiTheme="minorHAnsi" w:cstheme="minorHAnsi"/>
          <w:lang w:val="en-US"/>
        </w:rPr>
        <w:t>́</w:t>
      </w:r>
      <w:r w:rsidRPr="002D7706">
        <w:rPr>
          <w:rFonts w:asciiTheme="minorHAnsi" w:hAnsiTheme="minorHAnsi" w:cstheme="minorHAnsi"/>
          <w:lang w:val="el-GR"/>
        </w:rPr>
        <w:t>στις</w:t>
      </w:r>
      <w:r w:rsidRPr="00CC7C9F">
        <w:rPr>
          <w:rFonts w:asciiTheme="minorHAnsi" w:hAnsiTheme="minorHAnsi" w:cstheme="minorHAnsi"/>
          <w:lang w:val="en-US"/>
        </w:rPr>
        <w:t xml:space="preserve"> (</w:t>
      </w:r>
      <w:r>
        <w:rPr>
          <w:rFonts w:asciiTheme="minorHAnsi" w:hAnsiTheme="minorHAnsi" w:cstheme="minorHAnsi"/>
          <w:i/>
          <w:iCs/>
          <w:lang w:val="en-US"/>
        </w:rPr>
        <w:t>pistis</w:t>
      </w:r>
      <w:r w:rsidRPr="00CC7C9F">
        <w:rPr>
          <w:rFonts w:asciiTheme="minorHAnsi" w:hAnsiTheme="minorHAnsi" w:cstheme="minorHAnsi"/>
          <w:lang w:val="en-US"/>
        </w:rPr>
        <w:t xml:space="preserve">), </w:t>
      </w:r>
      <w:r>
        <w:rPr>
          <w:rFonts w:asciiTheme="minorHAnsi" w:hAnsiTheme="minorHAnsi" w:cstheme="minorHAnsi"/>
          <w:lang w:val="en-US"/>
        </w:rPr>
        <w:t>which is typically translated “faith,” but can also mean “faithfulness.”</w:t>
      </w:r>
      <w:r w:rsidRPr="00754E20">
        <w:rPr>
          <w:rStyle w:val="FootnoteReference"/>
          <w:rFonts w:asciiTheme="minorHAnsi" w:hAnsiTheme="minorHAnsi" w:cstheme="minorHAnsi"/>
          <w:sz w:val="24"/>
        </w:rPr>
        <w:footnoteReference w:id="42"/>
      </w:r>
      <w:r w:rsidRPr="00CC7C9F">
        <w:rPr>
          <w:rFonts w:asciiTheme="minorHAnsi" w:hAnsiTheme="minorHAnsi" w:cstheme="minorHAnsi"/>
          <w:lang w:val="en-US"/>
        </w:rPr>
        <w:t xml:space="preserve"> </w:t>
      </w:r>
      <w:r>
        <w:rPr>
          <w:rFonts w:asciiTheme="minorHAnsi" w:hAnsiTheme="minorHAnsi" w:cstheme="minorHAnsi"/>
          <w:lang w:val="en-US"/>
        </w:rPr>
        <w:t>The idea of “faith” as “trust” would be foreign to a list of Christian virtues. Therefore, we prefer the rendering “faithfulness.” Although</w:t>
      </w:r>
      <w:r w:rsidRPr="00CC7C9F">
        <w:rPr>
          <w:rFonts w:asciiTheme="minorHAnsi" w:hAnsiTheme="minorHAnsi" w:cstheme="minorHAnsi"/>
          <w:lang w:val="en-US"/>
        </w:rPr>
        <w:t xml:space="preserve"> </w:t>
      </w:r>
      <w:r>
        <w:rPr>
          <w:rFonts w:asciiTheme="minorHAnsi" w:hAnsiTheme="minorHAnsi" w:cstheme="minorHAnsi"/>
          <w:lang w:val="en-US"/>
        </w:rPr>
        <w:t>faithfulness</w:t>
      </w:r>
      <w:r w:rsidRPr="00CC7C9F">
        <w:rPr>
          <w:rFonts w:asciiTheme="minorHAnsi" w:hAnsiTheme="minorHAnsi" w:cstheme="minorHAnsi"/>
          <w:lang w:val="en-US"/>
        </w:rPr>
        <w:t xml:space="preserve"> </w:t>
      </w:r>
      <w:r>
        <w:rPr>
          <w:rFonts w:asciiTheme="minorHAnsi" w:hAnsiTheme="minorHAnsi" w:cstheme="minorHAnsi"/>
          <w:lang w:val="en-US"/>
        </w:rPr>
        <w:t>is</w:t>
      </w:r>
      <w:r w:rsidRPr="00CC7C9F">
        <w:rPr>
          <w:rFonts w:asciiTheme="minorHAnsi" w:hAnsiTheme="minorHAnsi" w:cstheme="minorHAnsi"/>
          <w:lang w:val="en-US"/>
        </w:rPr>
        <w:t xml:space="preserve"> </w:t>
      </w:r>
      <w:r>
        <w:rPr>
          <w:rFonts w:asciiTheme="minorHAnsi" w:hAnsiTheme="minorHAnsi" w:cstheme="minorHAnsi"/>
          <w:lang w:val="en-US"/>
        </w:rPr>
        <w:t>a</w:t>
      </w:r>
      <w:r w:rsidRPr="00CC7C9F">
        <w:rPr>
          <w:rFonts w:asciiTheme="minorHAnsi" w:hAnsiTheme="minorHAnsi" w:cstheme="minorHAnsi"/>
          <w:lang w:val="en-US"/>
        </w:rPr>
        <w:t xml:space="preserve"> </w:t>
      </w:r>
      <w:r>
        <w:rPr>
          <w:rFonts w:asciiTheme="minorHAnsi" w:hAnsiTheme="minorHAnsi" w:cstheme="minorHAnsi"/>
          <w:lang w:val="en-US"/>
        </w:rPr>
        <w:t>trait</w:t>
      </w:r>
      <w:r w:rsidRPr="00CC7C9F">
        <w:rPr>
          <w:rFonts w:asciiTheme="minorHAnsi" w:hAnsiTheme="minorHAnsi" w:cstheme="minorHAnsi"/>
          <w:lang w:val="en-US"/>
        </w:rPr>
        <w:t xml:space="preserve"> </w:t>
      </w:r>
      <w:r>
        <w:rPr>
          <w:rFonts w:asciiTheme="minorHAnsi" w:hAnsiTheme="minorHAnsi" w:cstheme="minorHAnsi"/>
          <w:lang w:val="en-US"/>
        </w:rPr>
        <w:t>that</w:t>
      </w:r>
      <w:r w:rsidRPr="00CC7C9F">
        <w:rPr>
          <w:rFonts w:asciiTheme="minorHAnsi" w:hAnsiTheme="minorHAnsi" w:cstheme="minorHAnsi"/>
          <w:lang w:val="en-US"/>
        </w:rPr>
        <w:t xml:space="preserve"> </w:t>
      </w:r>
      <w:r>
        <w:rPr>
          <w:rFonts w:asciiTheme="minorHAnsi" w:hAnsiTheme="minorHAnsi" w:cstheme="minorHAnsi"/>
          <w:lang w:val="en-US"/>
        </w:rPr>
        <w:t>can</w:t>
      </w:r>
      <w:r w:rsidRPr="00CC7C9F">
        <w:rPr>
          <w:rFonts w:asciiTheme="minorHAnsi" w:hAnsiTheme="minorHAnsi" w:cstheme="minorHAnsi"/>
          <w:lang w:val="en-US"/>
        </w:rPr>
        <w:t xml:space="preserve"> </w:t>
      </w:r>
      <w:r>
        <w:rPr>
          <w:rFonts w:asciiTheme="minorHAnsi" w:hAnsiTheme="minorHAnsi" w:cstheme="minorHAnsi"/>
          <w:lang w:val="en-US"/>
        </w:rPr>
        <w:t>be</w:t>
      </w:r>
      <w:r w:rsidRPr="00CC7C9F">
        <w:rPr>
          <w:rFonts w:asciiTheme="minorHAnsi" w:hAnsiTheme="minorHAnsi" w:cstheme="minorHAnsi"/>
          <w:lang w:val="en-US"/>
        </w:rPr>
        <w:t xml:space="preserve"> </w:t>
      </w:r>
      <w:r>
        <w:rPr>
          <w:rFonts w:asciiTheme="minorHAnsi" w:hAnsiTheme="minorHAnsi" w:cstheme="minorHAnsi"/>
          <w:lang w:val="en-US"/>
        </w:rPr>
        <w:t>expressed</w:t>
      </w:r>
      <w:r w:rsidRPr="00CC7C9F">
        <w:rPr>
          <w:rFonts w:asciiTheme="minorHAnsi" w:hAnsiTheme="minorHAnsi" w:cstheme="minorHAnsi"/>
          <w:lang w:val="en-US"/>
        </w:rPr>
        <w:t xml:space="preserve"> </w:t>
      </w:r>
      <w:r>
        <w:rPr>
          <w:rFonts w:asciiTheme="minorHAnsi" w:hAnsiTheme="minorHAnsi" w:cstheme="minorHAnsi"/>
          <w:lang w:val="en-US"/>
        </w:rPr>
        <w:t>toward</w:t>
      </w:r>
      <w:r w:rsidRPr="00CC7C9F">
        <w:rPr>
          <w:rFonts w:asciiTheme="minorHAnsi" w:hAnsiTheme="minorHAnsi" w:cstheme="minorHAnsi"/>
          <w:lang w:val="en-US"/>
        </w:rPr>
        <w:t xml:space="preserve"> </w:t>
      </w:r>
      <w:r>
        <w:rPr>
          <w:rFonts w:asciiTheme="minorHAnsi" w:hAnsiTheme="minorHAnsi" w:cstheme="minorHAnsi"/>
          <w:lang w:val="en-US"/>
        </w:rPr>
        <w:t>people</w:t>
      </w:r>
      <w:r w:rsidRPr="00CC7C9F">
        <w:rPr>
          <w:rFonts w:asciiTheme="minorHAnsi" w:hAnsiTheme="minorHAnsi" w:cstheme="minorHAnsi"/>
          <w:lang w:val="en-US"/>
        </w:rPr>
        <w:t xml:space="preserve"> </w:t>
      </w:r>
      <w:r>
        <w:rPr>
          <w:rFonts w:asciiTheme="minorHAnsi" w:hAnsiTheme="minorHAnsi" w:cstheme="minorHAnsi"/>
          <w:lang w:val="en-US"/>
        </w:rPr>
        <w:t>as</w:t>
      </w:r>
      <w:r w:rsidRPr="00CC7C9F">
        <w:rPr>
          <w:rFonts w:asciiTheme="minorHAnsi" w:hAnsiTheme="minorHAnsi" w:cstheme="minorHAnsi"/>
          <w:lang w:val="en-US"/>
        </w:rPr>
        <w:t xml:space="preserve"> </w:t>
      </w:r>
      <w:r>
        <w:rPr>
          <w:rFonts w:asciiTheme="minorHAnsi" w:hAnsiTheme="minorHAnsi" w:cstheme="minorHAnsi"/>
          <w:lang w:val="en-US"/>
        </w:rPr>
        <w:t>well</w:t>
      </w:r>
      <w:r w:rsidRPr="00CC7C9F">
        <w:rPr>
          <w:rFonts w:asciiTheme="minorHAnsi" w:hAnsiTheme="minorHAnsi" w:cstheme="minorHAnsi"/>
          <w:lang w:val="en-US"/>
        </w:rPr>
        <w:t xml:space="preserve">, </w:t>
      </w:r>
      <w:r>
        <w:rPr>
          <w:rFonts w:asciiTheme="minorHAnsi" w:hAnsiTheme="minorHAnsi" w:cstheme="minorHAnsi"/>
          <w:lang w:val="en-US"/>
        </w:rPr>
        <w:t>it</w:t>
      </w:r>
      <w:r w:rsidRPr="00CC7C9F">
        <w:rPr>
          <w:rFonts w:asciiTheme="minorHAnsi" w:hAnsiTheme="minorHAnsi" w:cstheme="minorHAnsi"/>
          <w:lang w:val="en-US"/>
        </w:rPr>
        <w:t xml:space="preserve"> </w:t>
      </w:r>
      <w:r>
        <w:rPr>
          <w:rFonts w:asciiTheme="minorHAnsi" w:hAnsiTheme="minorHAnsi" w:cstheme="minorHAnsi"/>
          <w:lang w:val="en-US"/>
        </w:rPr>
        <w:t>finds its highest expression in relation to God</w:t>
      </w:r>
      <w:r w:rsidRPr="00CC7C9F">
        <w:rPr>
          <w:rFonts w:asciiTheme="minorHAnsi" w:hAnsiTheme="minorHAnsi" w:cstheme="minorHAnsi"/>
          <w:lang w:val="en-US"/>
        </w:rPr>
        <w:t xml:space="preserve">. </w:t>
      </w:r>
      <w:r>
        <w:rPr>
          <w:rFonts w:asciiTheme="minorHAnsi" w:hAnsiTheme="minorHAnsi" w:cstheme="minorHAnsi"/>
          <w:lang w:val="en-US"/>
        </w:rPr>
        <w:t>Faithfulness is when we continue to do what is right before Him</w:t>
      </w:r>
      <w:r w:rsidRPr="00CC7C9F">
        <w:rPr>
          <w:rFonts w:asciiTheme="minorHAnsi" w:hAnsiTheme="minorHAnsi" w:cstheme="minorHAnsi"/>
          <w:lang w:val="en-US"/>
        </w:rPr>
        <w:t>.</w:t>
      </w:r>
    </w:p>
    <w:p w:rsidR="00DA2521" w:rsidRPr="00CC7C9F" w:rsidRDefault="00DA2521" w:rsidP="00DA2521">
      <w:pPr>
        <w:ind w:firstLine="426"/>
        <w:rPr>
          <w:rFonts w:asciiTheme="minorHAnsi" w:hAnsiTheme="minorHAnsi" w:cstheme="minorHAnsi"/>
          <w:lang w:val="en-US"/>
        </w:rPr>
      </w:pPr>
      <w:r>
        <w:rPr>
          <w:rFonts w:asciiTheme="minorHAnsi" w:hAnsiTheme="minorHAnsi" w:cstheme="minorHAnsi"/>
          <w:lang w:val="en-US"/>
        </w:rPr>
        <w:lastRenderedPageBreak/>
        <w:t>The</w:t>
      </w:r>
      <w:r w:rsidRPr="00CC7C9F">
        <w:rPr>
          <w:rFonts w:asciiTheme="minorHAnsi" w:hAnsiTheme="minorHAnsi" w:cstheme="minorHAnsi"/>
          <w:lang w:val="en-US"/>
        </w:rPr>
        <w:t xml:space="preserve"> </w:t>
      </w:r>
      <w:r>
        <w:rPr>
          <w:rFonts w:asciiTheme="minorHAnsi" w:hAnsiTheme="minorHAnsi" w:cstheme="minorHAnsi"/>
          <w:lang w:val="en-US"/>
        </w:rPr>
        <w:t>Greek</w:t>
      </w:r>
      <w:r w:rsidRPr="00CC7C9F">
        <w:rPr>
          <w:rFonts w:asciiTheme="minorHAnsi" w:hAnsiTheme="minorHAnsi" w:cstheme="minorHAnsi"/>
          <w:lang w:val="en-US"/>
        </w:rPr>
        <w:t xml:space="preserve"> </w:t>
      </w:r>
      <w:r>
        <w:rPr>
          <w:rFonts w:asciiTheme="minorHAnsi" w:hAnsiTheme="minorHAnsi" w:cstheme="minorHAnsi"/>
          <w:lang w:val="en-US"/>
        </w:rPr>
        <w:t>term</w:t>
      </w:r>
      <w:r w:rsidRPr="00CC7C9F">
        <w:rPr>
          <w:rFonts w:asciiTheme="minorHAnsi" w:hAnsiTheme="minorHAnsi" w:cstheme="minorHAnsi"/>
          <w:lang w:val="en-US"/>
        </w:rPr>
        <w:t xml:space="preserve"> </w:t>
      </w:r>
      <w:r w:rsidRPr="002D7706">
        <w:rPr>
          <w:rFonts w:asciiTheme="minorHAnsi" w:hAnsiTheme="minorHAnsi" w:cstheme="minorHAnsi"/>
          <w:lang w:val="el-GR"/>
        </w:rPr>
        <w:t>ε</w:t>
      </w:r>
      <w:r w:rsidRPr="00CC7C9F">
        <w:rPr>
          <w:rFonts w:asciiTheme="minorHAnsi" w:hAnsiTheme="minorHAnsi" w:cstheme="minorHAnsi"/>
          <w:lang w:val="en-US"/>
        </w:rPr>
        <w:t>̓</w:t>
      </w:r>
      <w:r w:rsidRPr="002D7706">
        <w:rPr>
          <w:rFonts w:asciiTheme="minorHAnsi" w:hAnsiTheme="minorHAnsi" w:cstheme="minorHAnsi"/>
          <w:lang w:val="el-GR"/>
        </w:rPr>
        <w:t>γκρα</w:t>
      </w:r>
      <w:r w:rsidRPr="00CC7C9F">
        <w:rPr>
          <w:rFonts w:asciiTheme="minorHAnsi" w:hAnsiTheme="minorHAnsi" w:cstheme="minorHAnsi"/>
          <w:lang w:val="en-US"/>
        </w:rPr>
        <w:t>́</w:t>
      </w:r>
      <w:r w:rsidRPr="002D7706">
        <w:rPr>
          <w:rFonts w:asciiTheme="minorHAnsi" w:hAnsiTheme="minorHAnsi" w:cstheme="minorHAnsi"/>
          <w:lang w:val="el-GR"/>
        </w:rPr>
        <w:t>τεια</w:t>
      </w:r>
      <w:r w:rsidRPr="00CC7C9F">
        <w:rPr>
          <w:rFonts w:asciiTheme="minorHAnsi" w:hAnsiTheme="minorHAnsi" w:cstheme="minorHAnsi"/>
          <w:lang w:val="en-US"/>
        </w:rPr>
        <w:t xml:space="preserve"> (</w:t>
      </w:r>
      <w:r w:rsidRPr="002D7706">
        <w:rPr>
          <w:rFonts w:asciiTheme="minorHAnsi" w:hAnsiTheme="minorHAnsi" w:cstheme="minorHAnsi"/>
          <w:i/>
          <w:iCs/>
        </w:rPr>
        <w:t>эгкратейя</w:t>
      </w:r>
      <w:r w:rsidRPr="00CC7C9F">
        <w:rPr>
          <w:rFonts w:asciiTheme="minorHAnsi" w:hAnsiTheme="minorHAnsi" w:cstheme="minorHAnsi"/>
          <w:lang w:val="en-US"/>
        </w:rPr>
        <w:t xml:space="preserve">) </w:t>
      </w:r>
      <w:r>
        <w:rPr>
          <w:rFonts w:asciiTheme="minorHAnsi" w:hAnsiTheme="minorHAnsi" w:cstheme="minorHAnsi"/>
          <w:lang w:val="en-US"/>
        </w:rPr>
        <w:t>is</w:t>
      </w:r>
      <w:r w:rsidRPr="00CC7C9F">
        <w:rPr>
          <w:rFonts w:asciiTheme="minorHAnsi" w:hAnsiTheme="minorHAnsi" w:cstheme="minorHAnsi"/>
          <w:lang w:val="en-US"/>
        </w:rPr>
        <w:t xml:space="preserve"> </w:t>
      </w:r>
      <w:r>
        <w:rPr>
          <w:rFonts w:asciiTheme="minorHAnsi" w:hAnsiTheme="minorHAnsi" w:cstheme="minorHAnsi"/>
          <w:lang w:val="en-US"/>
        </w:rPr>
        <w:t>well</w:t>
      </w:r>
      <w:r w:rsidRPr="00CC7C9F">
        <w:rPr>
          <w:rFonts w:asciiTheme="minorHAnsi" w:hAnsiTheme="minorHAnsi" w:cstheme="minorHAnsi"/>
          <w:lang w:val="en-US"/>
        </w:rPr>
        <w:t xml:space="preserve"> </w:t>
      </w:r>
      <w:r>
        <w:rPr>
          <w:rFonts w:asciiTheme="minorHAnsi" w:hAnsiTheme="minorHAnsi" w:cstheme="minorHAnsi"/>
          <w:lang w:val="en-US"/>
        </w:rPr>
        <w:t>translated</w:t>
      </w:r>
      <w:r w:rsidRPr="00CC7C9F">
        <w:rPr>
          <w:rFonts w:asciiTheme="minorHAnsi" w:hAnsiTheme="minorHAnsi" w:cstheme="minorHAnsi"/>
          <w:lang w:val="en-US"/>
        </w:rPr>
        <w:t xml:space="preserve"> “</w:t>
      </w:r>
      <w:r>
        <w:rPr>
          <w:rFonts w:asciiTheme="minorHAnsi" w:hAnsiTheme="minorHAnsi" w:cstheme="minorHAnsi"/>
          <w:lang w:val="en-US"/>
        </w:rPr>
        <w:t>self</w:t>
      </w:r>
      <w:r w:rsidRPr="00CC7C9F">
        <w:rPr>
          <w:rFonts w:asciiTheme="minorHAnsi" w:hAnsiTheme="minorHAnsi" w:cstheme="minorHAnsi"/>
          <w:lang w:val="en-US"/>
        </w:rPr>
        <w:t>-</w:t>
      </w:r>
      <w:r>
        <w:rPr>
          <w:rFonts w:asciiTheme="minorHAnsi" w:hAnsiTheme="minorHAnsi" w:cstheme="minorHAnsi"/>
          <w:lang w:val="en-US"/>
        </w:rPr>
        <w:t>control</w:t>
      </w:r>
      <w:r w:rsidRPr="00CC7C9F">
        <w:rPr>
          <w:rFonts w:asciiTheme="minorHAnsi" w:hAnsiTheme="minorHAnsi" w:cstheme="minorHAnsi"/>
          <w:lang w:val="en-US"/>
        </w:rPr>
        <w:t>” (</w:t>
      </w:r>
      <w:r>
        <w:rPr>
          <w:rFonts w:asciiTheme="minorHAnsi" w:hAnsiTheme="minorHAnsi" w:cstheme="minorHAnsi"/>
          <w:lang w:val="en-US"/>
        </w:rPr>
        <w:t xml:space="preserve">see </w:t>
      </w:r>
      <w:r w:rsidRPr="00CC7C9F">
        <w:rPr>
          <w:rFonts w:asciiTheme="minorHAnsi" w:hAnsiTheme="minorHAnsi" w:cstheme="minorHAnsi"/>
          <w:lang w:val="en-US"/>
        </w:rPr>
        <w:t>2 Pet 1:6; 1 Cor 7:9; Tit 1:8)</w:t>
      </w:r>
      <w:r>
        <w:rPr>
          <w:rFonts w:asciiTheme="minorHAnsi" w:hAnsiTheme="minorHAnsi" w:cstheme="minorHAnsi"/>
          <w:lang w:val="en-US"/>
        </w:rPr>
        <w:t>.</w:t>
      </w:r>
      <w:r w:rsidRPr="00754E20">
        <w:rPr>
          <w:rStyle w:val="FootnoteReference"/>
          <w:rFonts w:asciiTheme="minorHAnsi" w:hAnsiTheme="minorHAnsi" w:cstheme="minorHAnsi"/>
          <w:sz w:val="24"/>
        </w:rPr>
        <w:footnoteReference w:id="43"/>
      </w:r>
      <w:r>
        <w:rPr>
          <w:rFonts w:asciiTheme="minorHAnsi" w:hAnsiTheme="minorHAnsi" w:cstheme="minorHAnsi"/>
          <w:lang w:val="en-US"/>
        </w:rPr>
        <w:t xml:space="preserve"> The sense of the word is that believers refrain from behavior that is not pleasing to the Lord. In summary, then, the spiritual fruits relating to God are goodness, faithfulness, and self-control, that is, proper behavior before the Lord, continuing to behave properly, and abstaining from wrong behavior. </w:t>
      </w:r>
    </w:p>
    <w:p w:rsidR="00DA2521" w:rsidRPr="001218CB" w:rsidRDefault="00DA2521" w:rsidP="00DA2521">
      <w:pPr>
        <w:ind w:firstLine="426"/>
        <w:rPr>
          <w:rFonts w:asciiTheme="minorHAnsi" w:hAnsiTheme="minorHAnsi" w:cstheme="minorHAnsi"/>
          <w:lang w:val="en-US"/>
        </w:rPr>
      </w:pPr>
      <w:r>
        <w:rPr>
          <w:rFonts w:asciiTheme="minorHAnsi" w:hAnsiTheme="minorHAnsi" w:cstheme="minorHAnsi"/>
          <w:lang w:val="en-US"/>
        </w:rPr>
        <w:t xml:space="preserve">The fruits that relate to other people in </w:t>
      </w:r>
      <w:r w:rsidRPr="001218CB">
        <w:rPr>
          <w:rFonts w:asciiTheme="minorHAnsi" w:hAnsiTheme="minorHAnsi" w:cstheme="minorHAnsi"/>
          <w:lang w:val="en-US"/>
        </w:rPr>
        <w:t>Gal</w:t>
      </w:r>
      <w:r>
        <w:rPr>
          <w:rFonts w:asciiTheme="minorHAnsi" w:hAnsiTheme="minorHAnsi" w:cstheme="minorHAnsi"/>
          <w:lang w:val="en-US"/>
        </w:rPr>
        <w:t>atians</w:t>
      </w:r>
      <w:r w:rsidRPr="001218CB">
        <w:rPr>
          <w:rFonts w:asciiTheme="minorHAnsi" w:hAnsiTheme="minorHAnsi" w:cstheme="minorHAnsi"/>
          <w:lang w:val="en-US"/>
        </w:rPr>
        <w:t xml:space="preserve"> 5:22-23</w:t>
      </w:r>
      <w:r>
        <w:rPr>
          <w:rFonts w:asciiTheme="minorHAnsi" w:hAnsiTheme="minorHAnsi" w:cstheme="minorHAnsi"/>
          <w:lang w:val="en-US"/>
        </w:rPr>
        <w:t xml:space="preserve"> are kindness, gentleness, and patience. The</w:t>
      </w:r>
      <w:r w:rsidRPr="001218CB">
        <w:rPr>
          <w:rFonts w:asciiTheme="minorHAnsi" w:hAnsiTheme="minorHAnsi" w:cstheme="minorHAnsi"/>
          <w:lang w:val="en-US"/>
        </w:rPr>
        <w:t xml:space="preserve"> </w:t>
      </w:r>
      <w:r>
        <w:rPr>
          <w:rFonts w:asciiTheme="minorHAnsi" w:hAnsiTheme="minorHAnsi" w:cstheme="minorHAnsi"/>
          <w:lang w:val="en-US"/>
        </w:rPr>
        <w:t>word</w:t>
      </w:r>
      <w:r w:rsidRPr="001218CB">
        <w:rPr>
          <w:rFonts w:asciiTheme="minorHAnsi" w:hAnsiTheme="minorHAnsi" w:cstheme="minorHAnsi"/>
          <w:lang w:val="en-US"/>
        </w:rPr>
        <w:t xml:space="preserve"> </w:t>
      </w:r>
      <w:r>
        <w:rPr>
          <w:rFonts w:asciiTheme="minorHAnsi" w:hAnsiTheme="minorHAnsi" w:cstheme="minorHAnsi"/>
          <w:lang w:val="en-US"/>
        </w:rPr>
        <w:t>translated</w:t>
      </w:r>
      <w:r w:rsidRPr="001218CB">
        <w:rPr>
          <w:rFonts w:asciiTheme="minorHAnsi" w:hAnsiTheme="minorHAnsi" w:cstheme="minorHAnsi"/>
          <w:lang w:val="en-US"/>
        </w:rPr>
        <w:t xml:space="preserve"> “</w:t>
      </w:r>
      <w:r>
        <w:rPr>
          <w:rFonts w:asciiTheme="minorHAnsi" w:hAnsiTheme="minorHAnsi" w:cstheme="minorHAnsi"/>
          <w:lang w:val="en-US"/>
        </w:rPr>
        <w:t>gentleness</w:t>
      </w:r>
      <w:r w:rsidRPr="001218CB">
        <w:rPr>
          <w:rFonts w:asciiTheme="minorHAnsi" w:hAnsiTheme="minorHAnsi" w:cstheme="minorHAnsi"/>
          <w:lang w:val="en-US"/>
        </w:rPr>
        <w:t xml:space="preserve">,” </w:t>
      </w:r>
      <w:r w:rsidRPr="002D7706">
        <w:rPr>
          <w:rFonts w:asciiTheme="minorHAnsi" w:hAnsiTheme="minorHAnsi" w:cstheme="minorHAnsi"/>
          <w:lang w:val="el-GR"/>
        </w:rPr>
        <w:t>πραυ</w:t>
      </w:r>
      <w:r w:rsidRPr="001218CB">
        <w:rPr>
          <w:rFonts w:asciiTheme="minorHAnsi" w:hAnsiTheme="minorHAnsi" w:cstheme="minorHAnsi"/>
          <w:lang w:val="en-US"/>
        </w:rPr>
        <w:t>͂</w:t>
      </w:r>
      <w:r w:rsidRPr="002D7706">
        <w:rPr>
          <w:rFonts w:asciiTheme="minorHAnsi" w:hAnsiTheme="minorHAnsi" w:cstheme="minorHAnsi"/>
          <w:lang w:val="el-GR"/>
        </w:rPr>
        <w:t>της</w:t>
      </w:r>
      <w:r w:rsidRPr="001218CB">
        <w:rPr>
          <w:rFonts w:asciiTheme="minorHAnsi" w:hAnsiTheme="minorHAnsi" w:cstheme="minorHAnsi"/>
          <w:lang w:val="en-US"/>
        </w:rPr>
        <w:t xml:space="preserve"> (</w:t>
      </w:r>
      <w:r>
        <w:rPr>
          <w:rFonts w:asciiTheme="minorHAnsi" w:hAnsiTheme="minorHAnsi" w:cstheme="minorHAnsi"/>
          <w:i/>
          <w:iCs/>
          <w:lang w:val="en-US"/>
        </w:rPr>
        <w:t>prautes</w:t>
      </w:r>
      <w:r w:rsidRPr="001218CB">
        <w:rPr>
          <w:rFonts w:asciiTheme="minorHAnsi" w:hAnsiTheme="minorHAnsi" w:cstheme="minorHAnsi"/>
          <w:lang w:val="en-US"/>
        </w:rPr>
        <w:t xml:space="preserve">), </w:t>
      </w:r>
      <w:r>
        <w:rPr>
          <w:rFonts w:asciiTheme="minorHAnsi" w:hAnsiTheme="minorHAnsi" w:cstheme="minorHAnsi"/>
          <w:lang w:val="en-US"/>
        </w:rPr>
        <w:t>means “</w:t>
      </w:r>
      <w:r w:rsidRPr="001218CB">
        <w:rPr>
          <w:rFonts w:asciiTheme="minorHAnsi" w:eastAsiaTheme="minorHAnsi" w:hAnsiTheme="minorHAnsi" w:cstheme="minorHAnsi"/>
          <w:bCs/>
          <w:lang w:val="en-US" w:eastAsia="en-US" w:bidi="he-IL"/>
        </w:rPr>
        <w:t xml:space="preserve">the quality of not being overly impressed by a sense of one’s self-importance, </w:t>
      </w:r>
      <w:r w:rsidRPr="001218CB">
        <w:rPr>
          <w:rFonts w:asciiTheme="minorHAnsi" w:eastAsiaTheme="minorHAnsi" w:hAnsiTheme="minorHAnsi" w:cstheme="minorHAnsi"/>
          <w:bCs/>
          <w:i/>
          <w:lang w:val="en-US" w:eastAsia="en-US" w:bidi="he-IL"/>
        </w:rPr>
        <w:t>gentleness, humility, courtesy, considerateness, meekness</w:t>
      </w:r>
      <w:r>
        <w:rPr>
          <w:rFonts w:asciiTheme="minorHAnsi" w:eastAsiaTheme="minorHAnsi" w:hAnsiTheme="minorHAnsi" w:cstheme="minorHAnsi"/>
          <w:bCs/>
          <w:i/>
          <w:lang w:val="en-US" w:eastAsia="en-US" w:bidi="he-IL"/>
        </w:rPr>
        <w:t>.”</w:t>
      </w:r>
      <w:r w:rsidRPr="00754E20">
        <w:rPr>
          <w:rStyle w:val="FootnoteReference"/>
          <w:rFonts w:asciiTheme="minorHAnsi" w:hAnsiTheme="minorHAnsi" w:cstheme="minorHAnsi"/>
          <w:sz w:val="24"/>
        </w:rPr>
        <w:footnoteReference w:id="44"/>
      </w:r>
      <w:r w:rsidRPr="001218CB">
        <w:rPr>
          <w:rFonts w:asciiTheme="minorHAnsi" w:hAnsiTheme="minorHAnsi" w:cstheme="minorHAnsi"/>
          <w:lang w:val="en-US"/>
        </w:rPr>
        <w:t xml:space="preserve"> </w:t>
      </w:r>
      <w:r>
        <w:rPr>
          <w:rFonts w:asciiTheme="minorHAnsi" w:hAnsiTheme="minorHAnsi" w:cstheme="minorHAnsi"/>
          <w:lang w:val="en-US"/>
        </w:rPr>
        <w:t xml:space="preserve">This reflects our primary attitude toward others – walking in humility and showing respect and consideration for others. </w:t>
      </w:r>
    </w:p>
    <w:p w:rsidR="00DA2521" w:rsidRPr="001218CB"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1218CB">
        <w:rPr>
          <w:rFonts w:asciiTheme="minorHAnsi" w:hAnsiTheme="minorHAnsi" w:cstheme="minorHAnsi"/>
          <w:lang w:val="en-US"/>
        </w:rPr>
        <w:t xml:space="preserve"> </w:t>
      </w:r>
      <w:r>
        <w:rPr>
          <w:rFonts w:asciiTheme="minorHAnsi" w:hAnsiTheme="minorHAnsi" w:cstheme="minorHAnsi"/>
          <w:lang w:val="en-US"/>
        </w:rPr>
        <w:t>word</w:t>
      </w:r>
      <w:r w:rsidRPr="001218CB">
        <w:rPr>
          <w:rFonts w:asciiTheme="minorHAnsi" w:hAnsiTheme="minorHAnsi" w:cstheme="minorHAnsi"/>
          <w:lang w:val="en-US"/>
        </w:rPr>
        <w:t xml:space="preserve"> “</w:t>
      </w:r>
      <w:r>
        <w:rPr>
          <w:rFonts w:asciiTheme="minorHAnsi" w:hAnsiTheme="minorHAnsi" w:cstheme="minorHAnsi"/>
          <w:lang w:val="en-US"/>
        </w:rPr>
        <w:t xml:space="preserve">kindness” translates the Greek </w:t>
      </w:r>
      <w:r w:rsidRPr="002D7706">
        <w:rPr>
          <w:rFonts w:asciiTheme="minorHAnsi" w:hAnsiTheme="minorHAnsi" w:cstheme="minorHAnsi"/>
          <w:lang w:val="el-GR"/>
        </w:rPr>
        <w:t>χρηστο</w:t>
      </w:r>
      <w:r w:rsidRPr="001218CB">
        <w:rPr>
          <w:rFonts w:asciiTheme="minorHAnsi" w:hAnsiTheme="minorHAnsi" w:cstheme="minorHAnsi"/>
          <w:lang w:val="en-US"/>
        </w:rPr>
        <w:t>́</w:t>
      </w:r>
      <w:r w:rsidRPr="002D7706">
        <w:rPr>
          <w:rFonts w:asciiTheme="minorHAnsi" w:hAnsiTheme="minorHAnsi" w:cstheme="minorHAnsi"/>
          <w:lang w:val="el-GR"/>
        </w:rPr>
        <w:t>της</w:t>
      </w:r>
      <w:r w:rsidRPr="001218CB">
        <w:rPr>
          <w:rFonts w:asciiTheme="minorHAnsi" w:hAnsiTheme="minorHAnsi" w:cstheme="minorHAnsi"/>
          <w:lang w:val="en-US"/>
        </w:rPr>
        <w:t xml:space="preserve"> (</w:t>
      </w:r>
      <w:r>
        <w:rPr>
          <w:rFonts w:asciiTheme="minorHAnsi" w:hAnsiTheme="minorHAnsi" w:cstheme="minorHAnsi"/>
          <w:i/>
          <w:iCs/>
          <w:lang w:val="en-US"/>
        </w:rPr>
        <w:t>chrestotes</w:t>
      </w:r>
      <w:r w:rsidRPr="001218CB">
        <w:rPr>
          <w:rFonts w:asciiTheme="minorHAnsi" w:hAnsiTheme="minorHAnsi" w:cstheme="minorHAnsi"/>
          <w:lang w:val="en-US"/>
        </w:rPr>
        <w:t xml:space="preserve">). </w:t>
      </w:r>
      <w:r>
        <w:rPr>
          <w:rFonts w:asciiTheme="minorHAnsi" w:hAnsiTheme="minorHAnsi" w:cstheme="minorHAnsi"/>
          <w:lang w:val="en-US"/>
        </w:rPr>
        <w:t>Sometimes</w:t>
      </w:r>
      <w:r w:rsidRPr="001218CB">
        <w:rPr>
          <w:rFonts w:asciiTheme="minorHAnsi" w:hAnsiTheme="minorHAnsi" w:cstheme="minorHAnsi"/>
          <w:lang w:val="en-US"/>
        </w:rPr>
        <w:t xml:space="preserve"> </w:t>
      </w:r>
      <w:r w:rsidRPr="002D7706">
        <w:rPr>
          <w:rFonts w:asciiTheme="minorHAnsi" w:hAnsiTheme="minorHAnsi" w:cstheme="minorHAnsi"/>
          <w:lang w:val="el-GR"/>
        </w:rPr>
        <w:t>χρηστο</w:t>
      </w:r>
      <w:r w:rsidRPr="001218CB">
        <w:rPr>
          <w:rFonts w:asciiTheme="minorHAnsi" w:hAnsiTheme="minorHAnsi" w:cstheme="minorHAnsi"/>
          <w:lang w:val="en-US"/>
        </w:rPr>
        <w:t>́</w:t>
      </w:r>
      <w:r w:rsidRPr="002D7706">
        <w:rPr>
          <w:rFonts w:asciiTheme="minorHAnsi" w:hAnsiTheme="minorHAnsi" w:cstheme="minorHAnsi"/>
          <w:lang w:val="el-GR"/>
        </w:rPr>
        <w:t>της</w:t>
      </w:r>
      <w:r w:rsidRPr="001218CB">
        <w:rPr>
          <w:rFonts w:asciiTheme="minorHAnsi" w:hAnsiTheme="minorHAnsi" w:cstheme="minorHAnsi"/>
          <w:i/>
          <w:iCs/>
          <w:lang w:val="en-US"/>
        </w:rPr>
        <w:t xml:space="preserve"> </w:t>
      </w:r>
      <w:r w:rsidRPr="001218CB">
        <w:rPr>
          <w:rFonts w:asciiTheme="minorHAnsi" w:hAnsiTheme="minorHAnsi" w:cstheme="minorHAnsi"/>
          <w:lang w:val="en-US"/>
        </w:rPr>
        <w:t>(</w:t>
      </w:r>
      <w:r>
        <w:rPr>
          <w:rFonts w:asciiTheme="minorHAnsi" w:hAnsiTheme="minorHAnsi" w:cstheme="minorHAnsi"/>
          <w:i/>
          <w:iCs/>
          <w:lang w:val="en-US"/>
        </w:rPr>
        <w:t>chrestotes</w:t>
      </w:r>
      <w:r w:rsidRPr="001218CB">
        <w:rPr>
          <w:rFonts w:asciiTheme="minorHAnsi" w:hAnsiTheme="minorHAnsi" w:cstheme="minorHAnsi"/>
          <w:lang w:val="en-US"/>
        </w:rPr>
        <w:t xml:space="preserve">) </w:t>
      </w:r>
      <w:r>
        <w:rPr>
          <w:rFonts w:asciiTheme="minorHAnsi" w:hAnsiTheme="minorHAnsi" w:cstheme="minorHAnsi"/>
          <w:lang w:val="en-US"/>
        </w:rPr>
        <w:t>refers to proper behavior</w:t>
      </w:r>
      <w:r w:rsidRPr="001218CB">
        <w:rPr>
          <w:rFonts w:asciiTheme="minorHAnsi" w:hAnsiTheme="minorHAnsi" w:cstheme="minorHAnsi"/>
          <w:lang w:val="en-US"/>
        </w:rPr>
        <w:t xml:space="preserve"> (1 Cor 15:33; Rom 3:12), </w:t>
      </w:r>
      <w:r>
        <w:rPr>
          <w:rFonts w:asciiTheme="minorHAnsi" w:hAnsiTheme="minorHAnsi" w:cstheme="minorHAnsi"/>
          <w:lang w:val="en-US"/>
        </w:rPr>
        <w:t>but it more frequently indicates “kindness” or “generosity”</w:t>
      </w:r>
      <w:r w:rsidRPr="001218CB">
        <w:rPr>
          <w:rFonts w:asciiTheme="minorHAnsi" w:hAnsiTheme="minorHAnsi" w:cstheme="minorHAnsi"/>
          <w:lang w:val="en-US"/>
        </w:rPr>
        <w:t xml:space="preserve"> (2 Cor 6:6; Col 3:12; Rom 2:4; 11:22; Tit 3:4). </w:t>
      </w:r>
      <w:r>
        <w:rPr>
          <w:rFonts w:asciiTheme="minorHAnsi" w:hAnsiTheme="minorHAnsi" w:cstheme="minorHAnsi"/>
          <w:lang w:val="en-US"/>
        </w:rPr>
        <w:t>This</w:t>
      </w:r>
      <w:r w:rsidRPr="001218CB">
        <w:rPr>
          <w:rFonts w:asciiTheme="minorHAnsi" w:hAnsiTheme="minorHAnsi" w:cstheme="minorHAnsi"/>
          <w:lang w:val="en-US"/>
        </w:rPr>
        <w:t xml:space="preserve"> </w:t>
      </w:r>
      <w:r>
        <w:rPr>
          <w:rFonts w:asciiTheme="minorHAnsi" w:hAnsiTheme="minorHAnsi" w:cstheme="minorHAnsi"/>
          <w:lang w:val="en-US"/>
        </w:rPr>
        <w:t>virtue</w:t>
      </w:r>
      <w:r w:rsidRPr="001218CB">
        <w:rPr>
          <w:rFonts w:asciiTheme="minorHAnsi" w:hAnsiTheme="minorHAnsi" w:cstheme="minorHAnsi"/>
          <w:lang w:val="en-US"/>
        </w:rPr>
        <w:t xml:space="preserve"> </w:t>
      </w:r>
      <w:r>
        <w:rPr>
          <w:rFonts w:asciiTheme="minorHAnsi" w:hAnsiTheme="minorHAnsi" w:cstheme="minorHAnsi"/>
          <w:lang w:val="en-US"/>
        </w:rPr>
        <w:t>especially</w:t>
      </w:r>
      <w:r w:rsidRPr="001218CB">
        <w:rPr>
          <w:rFonts w:asciiTheme="minorHAnsi" w:hAnsiTheme="minorHAnsi" w:cstheme="minorHAnsi"/>
          <w:lang w:val="en-US"/>
        </w:rPr>
        <w:t xml:space="preserve"> </w:t>
      </w:r>
      <w:r>
        <w:rPr>
          <w:rFonts w:asciiTheme="minorHAnsi" w:hAnsiTheme="minorHAnsi" w:cstheme="minorHAnsi"/>
          <w:lang w:val="en-US"/>
        </w:rPr>
        <w:t>applies</w:t>
      </w:r>
      <w:r w:rsidRPr="001218CB">
        <w:rPr>
          <w:rFonts w:asciiTheme="minorHAnsi" w:hAnsiTheme="minorHAnsi" w:cstheme="minorHAnsi"/>
          <w:lang w:val="en-US"/>
        </w:rPr>
        <w:t xml:space="preserve"> </w:t>
      </w:r>
      <w:r>
        <w:rPr>
          <w:rFonts w:asciiTheme="minorHAnsi" w:hAnsiTheme="minorHAnsi" w:cstheme="minorHAnsi"/>
          <w:lang w:val="en-US"/>
        </w:rPr>
        <w:t>to</w:t>
      </w:r>
      <w:r w:rsidRPr="001218CB">
        <w:rPr>
          <w:rFonts w:asciiTheme="minorHAnsi" w:hAnsiTheme="minorHAnsi" w:cstheme="minorHAnsi"/>
          <w:lang w:val="en-US"/>
        </w:rPr>
        <w:t xml:space="preserve"> </w:t>
      </w:r>
      <w:r>
        <w:rPr>
          <w:rFonts w:asciiTheme="minorHAnsi" w:hAnsiTheme="minorHAnsi" w:cstheme="minorHAnsi"/>
          <w:lang w:val="en-US"/>
        </w:rPr>
        <w:t>those</w:t>
      </w:r>
      <w:r w:rsidRPr="001218CB">
        <w:rPr>
          <w:rFonts w:asciiTheme="minorHAnsi" w:hAnsiTheme="minorHAnsi" w:cstheme="minorHAnsi"/>
          <w:lang w:val="en-US"/>
        </w:rPr>
        <w:t xml:space="preserve"> </w:t>
      </w:r>
      <w:r>
        <w:rPr>
          <w:rFonts w:asciiTheme="minorHAnsi" w:hAnsiTheme="minorHAnsi" w:cstheme="minorHAnsi"/>
          <w:lang w:val="en-US"/>
        </w:rPr>
        <w:t>in</w:t>
      </w:r>
      <w:r w:rsidRPr="001218CB">
        <w:rPr>
          <w:rFonts w:asciiTheme="minorHAnsi" w:hAnsiTheme="minorHAnsi" w:cstheme="minorHAnsi"/>
          <w:lang w:val="en-US"/>
        </w:rPr>
        <w:t xml:space="preserve"> </w:t>
      </w:r>
      <w:r>
        <w:rPr>
          <w:rFonts w:asciiTheme="minorHAnsi" w:hAnsiTheme="minorHAnsi" w:cstheme="minorHAnsi"/>
          <w:lang w:val="en-US"/>
        </w:rPr>
        <w:t>need</w:t>
      </w:r>
      <w:r w:rsidRPr="001218CB">
        <w:rPr>
          <w:rFonts w:asciiTheme="minorHAnsi" w:hAnsiTheme="minorHAnsi" w:cstheme="minorHAnsi"/>
          <w:lang w:val="en-US"/>
        </w:rPr>
        <w:t xml:space="preserve">, </w:t>
      </w:r>
      <w:r>
        <w:rPr>
          <w:rFonts w:asciiTheme="minorHAnsi" w:hAnsiTheme="minorHAnsi" w:cstheme="minorHAnsi"/>
          <w:lang w:val="en-US"/>
        </w:rPr>
        <w:t>to</w:t>
      </w:r>
      <w:r w:rsidRPr="001218CB">
        <w:rPr>
          <w:rFonts w:asciiTheme="minorHAnsi" w:hAnsiTheme="minorHAnsi" w:cstheme="minorHAnsi"/>
          <w:lang w:val="en-US"/>
        </w:rPr>
        <w:t xml:space="preserve"> </w:t>
      </w:r>
      <w:r>
        <w:rPr>
          <w:rFonts w:asciiTheme="minorHAnsi" w:hAnsiTheme="minorHAnsi" w:cstheme="minorHAnsi"/>
          <w:lang w:val="en-US"/>
        </w:rPr>
        <w:t>whom</w:t>
      </w:r>
      <w:r w:rsidRPr="001218CB">
        <w:rPr>
          <w:rFonts w:asciiTheme="minorHAnsi" w:hAnsiTheme="minorHAnsi" w:cstheme="minorHAnsi"/>
          <w:lang w:val="en-US"/>
        </w:rPr>
        <w:t xml:space="preserve"> </w:t>
      </w:r>
      <w:r>
        <w:rPr>
          <w:rFonts w:asciiTheme="minorHAnsi" w:hAnsiTheme="minorHAnsi" w:cstheme="minorHAnsi"/>
          <w:lang w:val="en-US"/>
        </w:rPr>
        <w:t>believers can show special attention</w:t>
      </w:r>
      <w:r w:rsidRPr="001218CB">
        <w:rPr>
          <w:rFonts w:asciiTheme="minorHAnsi" w:hAnsiTheme="minorHAnsi" w:cstheme="minorHAnsi"/>
          <w:lang w:val="en-US"/>
        </w:rPr>
        <w:t xml:space="preserve">. </w:t>
      </w:r>
    </w:p>
    <w:p w:rsidR="00DA2521" w:rsidRPr="001D680B"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1218CB">
        <w:rPr>
          <w:rFonts w:asciiTheme="minorHAnsi" w:hAnsiTheme="minorHAnsi" w:cstheme="minorHAnsi"/>
          <w:lang w:val="en-US"/>
        </w:rPr>
        <w:t xml:space="preserve"> </w:t>
      </w:r>
      <w:r>
        <w:rPr>
          <w:rFonts w:asciiTheme="minorHAnsi" w:hAnsiTheme="minorHAnsi" w:cstheme="minorHAnsi"/>
          <w:lang w:val="en-US"/>
        </w:rPr>
        <w:t>final</w:t>
      </w:r>
      <w:r w:rsidRPr="001218CB">
        <w:rPr>
          <w:rFonts w:asciiTheme="minorHAnsi" w:hAnsiTheme="minorHAnsi" w:cstheme="minorHAnsi"/>
          <w:lang w:val="en-US"/>
        </w:rPr>
        <w:t xml:space="preserve"> </w:t>
      </w:r>
      <w:r>
        <w:rPr>
          <w:rFonts w:asciiTheme="minorHAnsi" w:hAnsiTheme="minorHAnsi" w:cstheme="minorHAnsi"/>
          <w:lang w:val="en-US"/>
        </w:rPr>
        <w:t>term</w:t>
      </w:r>
      <w:r w:rsidRPr="001218CB">
        <w:rPr>
          <w:rFonts w:asciiTheme="minorHAnsi" w:hAnsiTheme="minorHAnsi" w:cstheme="minorHAnsi"/>
          <w:lang w:val="en-US"/>
        </w:rPr>
        <w:t>, “</w:t>
      </w:r>
      <w:r>
        <w:rPr>
          <w:rFonts w:asciiTheme="minorHAnsi" w:hAnsiTheme="minorHAnsi" w:cstheme="minorHAnsi"/>
          <w:lang w:val="en-US"/>
        </w:rPr>
        <w:t>patience</w:t>
      </w:r>
      <w:r w:rsidRPr="001218CB">
        <w:rPr>
          <w:rFonts w:asciiTheme="minorHAnsi" w:hAnsiTheme="minorHAnsi" w:cstheme="minorHAnsi"/>
          <w:lang w:val="en-US"/>
        </w:rPr>
        <w:t xml:space="preserve">,” </w:t>
      </w:r>
      <w:r>
        <w:rPr>
          <w:rFonts w:asciiTheme="minorHAnsi" w:hAnsiTheme="minorHAnsi" w:cstheme="minorHAnsi"/>
          <w:lang w:val="en-US"/>
        </w:rPr>
        <w:t xml:space="preserve">comes from the Greek </w:t>
      </w:r>
      <w:r w:rsidRPr="002D7706">
        <w:rPr>
          <w:rFonts w:asciiTheme="minorHAnsi" w:hAnsiTheme="minorHAnsi" w:cstheme="minorHAnsi"/>
          <w:lang w:val="el-GR"/>
        </w:rPr>
        <w:t>μακροθυμι</w:t>
      </w:r>
      <w:r w:rsidRPr="001218CB">
        <w:rPr>
          <w:rFonts w:asciiTheme="minorHAnsi" w:hAnsiTheme="minorHAnsi" w:cstheme="minorHAnsi"/>
          <w:lang w:val="en-US"/>
        </w:rPr>
        <w:t>́</w:t>
      </w:r>
      <w:r w:rsidRPr="002D7706">
        <w:rPr>
          <w:rFonts w:asciiTheme="minorHAnsi" w:hAnsiTheme="minorHAnsi" w:cstheme="minorHAnsi"/>
          <w:lang w:val="el-GR"/>
        </w:rPr>
        <w:t>α</w:t>
      </w:r>
      <w:r w:rsidRPr="001218CB">
        <w:rPr>
          <w:rFonts w:asciiTheme="minorHAnsi" w:hAnsiTheme="minorHAnsi" w:cstheme="minorHAnsi"/>
          <w:lang w:val="en-US"/>
        </w:rPr>
        <w:t xml:space="preserve"> (</w:t>
      </w:r>
      <w:r>
        <w:rPr>
          <w:rFonts w:asciiTheme="minorHAnsi" w:hAnsiTheme="minorHAnsi" w:cstheme="minorHAnsi"/>
          <w:i/>
          <w:iCs/>
          <w:lang w:val="en-US"/>
        </w:rPr>
        <w:t>makrothumia</w:t>
      </w:r>
      <w:r w:rsidRPr="001218CB">
        <w:rPr>
          <w:rFonts w:asciiTheme="minorHAnsi" w:hAnsiTheme="minorHAnsi" w:cstheme="minorHAnsi"/>
          <w:lang w:val="en-US"/>
        </w:rPr>
        <w:t>)</w:t>
      </w:r>
      <w:r>
        <w:rPr>
          <w:rFonts w:asciiTheme="minorHAnsi" w:hAnsiTheme="minorHAnsi" w:cstheme="minorHAnsi"/>
          <w:lang w:val="en-US"/>
        </w:rPr>
        <w:t>.</w:t>
      </w:r>
      <w:r w:rsidRPr="00754E20">
        <w:rPr>
          <w:rStyle w:val="FootnoteReference"/>
          <w:rFonts w:asciiTheme="minorHAnsi" w:hAnsiTheme="minorHAnsi" w:cstheme="minorHAnsi"/>
          <w:sz w:val="24"/>
        </w:rPr>
        <w:footnoteReference w:id="45"/>
      </w:r>
      <w:r w:rsidRPr="001218CB">
        <w:rPr>
          <w:rFonts w:asciiTheme="minorHAnsi" w:hAnsiTheme="minorHAnsi" w:cstheme="minorHAnsi"/>
          <w:lang w:val="en-US"/>
        </w:rPr>
        <w:t xml:space="preserve"> </w:t>
      </w:r>
      <w:r>
        <w:rPr>
          <w:rFonts w:asciiTheme="minorHAnsi" w:hAnsiTheme="minorHAnsi" w:cstheme="minorHAnsi"/>
          <w:lang w:val="en-US"/>
        </w:rPr>
        <w:t>This</w:t>
      </w:r>
      <w:r w:rsidRPr="001218CB">
        <w:rPr>
          <w:rFonts w:asciiTheme="minorHAnsi" w:hAnsiTheme="minorHAnsi" w:cstheme="minorHAnsi"/>
          <w:lang w:val="en-US"/>
        </w:rPr>
        <w:t xml:space="preserve"> </w:t>
      </w:r>
      <w:r>
        <w:rPr>
          <w:rFonts w:asciiTheme="minorHAnsi" w:hAnsiTheme="minorHAnsi" w:cstheme="minorHAnsi"/>
          <w:lang w:val="en-US"/>
        </w:rPr>
        <w:t>type</w:t>
      </w:r>
      <w:r w:rsidRPr="001218CB">
        <w:rPr>
          <w:rFonts w:asciiTheme="minorHAnsi" w:hAnsiTheme="minorHAnsi" w:cstheme="minorHAnsi"/>
          <w:lang w:val="en-US"/>
        </w:rPr>
        <w:t xml:space="preserve"> </w:t>
      </w:r>
      <w:r>
        <w:rPr>
          <w:rFonts w:asciiTheme="minorHAnsi" w:hAnsiTheme="minorHAnsi" w:cstheme="minorHAnsi"/>
          <w:lang w:val="en-US"/>
        </w:rPr>
        <w:t>of</w:t>
      </w:r>
      <w:r w:rsidRPr="001218CB">
        <w:rPr>
          <w:rFonts w:asciiTheme="minorHAnsi" w:hAnsiTheme="minorHAnsi" w:cstheme="minorHAnsi"/>
          <w:lang w:val="en-US"/>
        </w:rPr>
        <w:t xml:space="preserve"> </w:t>
      </w:r>
      <w:r>
        <w:rPr>
          <w:rFonts w:asciiTheme="minorHAnsi" w:hAnsiTheme="minorHAnsi" w:cstheme="minorHAnsi"/>
          <w:lang w:val="en-US"/>
        </w:rPr>
        <w:t>behavior</w:t>
      </w:r>
      <w:r w:rsidRPr="001218CB">
        <w:rPr>
          <w:rFonts w:asciiTheme="minorHAnsi" w:hAnsiTheme="minorHAnsi" w:cstheme="minorHAnsi"/>
          <w:lang w:val="en-US"/>
        </w:rPr>
        <w:t xml:space="preserve"> </w:t>
      </w:r>
      <w:r>
        <w:rPr>
          <w:rFonts w:asciiTheme="minorHAnsi" w:hAnsiTheme="minorHAnsi" w:cstheme="minorHAnsi"/>
          <w:lang w:val="en-US"/>
        </w:rPr>
        <w:t>is</w:t>
      </w:r>
      <w:r w:rsidRPr="001218CB">
        <w:rPr>
          <w:rFonts w:asciiTheme="minorHAnsi" w:hAnsiTheme="minorHAnsi" w:cstheme="minorHAnsi"/>
          <w:lang w:val="en-US"/>
        </w:rPr>
        <w:t xml:space="preserve"> </w:t>
      </w:r>
      <w:r>
        <w:rPr>
          <w:rFonts w:asciiTheme="minorHAnsi" w:hAnsiTheme="minorHAnsi" w:cstheme="minorHAnsi"/>
          <w:lang w:val="en-US"/>
        </w:rPr>
        <w:t>especially</w:t>
      </w:r>
      <w:r w:rsidRPr="001218CB">
        <w:rPr>
          <w:rFonts w:asciiTheme="minorHAnsi" w:hAnsiTheme="minorHAnsi" w:cstheme="minorHAnsi"/>
          <w:lang w:val="en-US"/>
        </w:rPr>
        <w:t xml:space="preserve"> </w:t>
      </w:r>
      <w:r>
        <w:rPr>
          <w:rFonts w:asciiTheme="minorHAnsi" w:hAnsiTheme="minorHAnsi" w:cstheme="minorHAnsi"/>
          <w:lang w:val="en-US"/>
        </w:rPr>
        <w:t>called</w:t>
      </w:r>
      <w:r w:rsidRPr="001218CB">
        <w:rPr>
          <w:rFonts w:asciiTheme="minorHAnsi" w:hAnsiTheme="minorHAnsi" w:cstheme="minorHAnsi"/>
          <w:lang w:val="en-US"/>
        </w:rPr>
        <w:t xml:space="preserve"> </w:t>
      </w:r>
      <w:r>
        <w:rPr>
          <w:rFonts w:asciiTheme="minorHAnsi" w:hAnsiTheme="minorHAnsi" w:cstheme="minorHAnsi"/>
          <w:lang w:val="en-US"/>
        </w:rPr>
        <w:t>upon</w:t>
      </w:r>
      <w:r w:rsidRPr="001218CB">
        <w:rPr>
          <w:rFonts w:asciiTheme="minorHAnsi" w:hAnsiTheme="minorHAnsi" w:cstheme="minorHAnsi"/>
          <w:lang w:val="en-US"/>
        </w:rPr>
        <w:t xml:space="preserve"> </w:t>
      </w:r>
      <w:r>
        <w:rPr>
          <w:rFonts w:asciiTheme="minorHAnsi" w:hAnsiTheme="minorHAnsi" w:cstheme="minorHAnsi"/>
          <w:lang w:val="en-US"/>
        </w:rPr>
        <w:t>when</w:t>
      </w:r>
      <w:r w:rsidRPr="001218CB">
        <w:rPr>
          <w:rFonts w:asciiTheme="minorHAnsi" w:hAnsiTheme="minorHAnsi" w:cstheme="minorHAnsi"/>
          <w:lang w:val="en-US"/>
        </w:rPr>
        <w:t xml:space="preserve"> </w:t>
      </w:r>
      <w:r>
        <w:rPr>
          <w:rFonts w:asciiTheme="minorHAnsi" w:hAnsiTheme="minorHAnsi" w:cstheme="minorHAnsi"/>
          <w:lang w:val="en-US"/>
        </w:rPr>
        <w:t>someone</w:t>
      </w:r>
      <w:r w:rsidRPr="001218CB">
        <w:rPr>
          <w:rFonts w:asciiTheme="minorHAnsi" w:hAnsiTheme="minorHAnsi" w:cstheme="minorHAnsi"/>
          <w:lang w:val="en-US"/>
        </w:rPr>
        <w:t xml:space="preserve"> </w:t>
      </w:r>
      <w:r>
        <w:rPr>
          <w:rFonts w:asciiTheme="minorHAnsi" w:hAnsiTheme="minorHAnsi" w:cstheme="minorHAnsi"/>
          <w:lang w:val="en-US"/>
        </w:rPr>
        <w:t>offends or irritates us. Considering</w:t>
      </w:r>
      <w:r w:rsidRPr="001D680B">
        <w:rPr>
          <w:rFonts w:asciiTheme="minorHAnsi" w:hAnsiTheme="minorHAnsi" w:cstheme="minorHAnsi"/>
          <w:lang w:val="en-US"/>
        </w:rPr>
        <w:t xml:space="preserve"> </w:t>
      </w:r>
      <w:r>
        <w:rPr>
          <w:rFonts w:asciiTheme="minorHAnsi" w:hAnsiTheme="minorHAnsi" w:cstheme="minorHAnsi"/>
          <w:lang w:val="en-US"/>
        </w:rPr>
        <w:t>the</w:t>
      </w:r>
      <w:r w:rsidRPr="001D680B">
        <w:rPr>
          <w:rFonts w:asciiTheme="minorHAnsi" w:hAnsiTheme="minorHAnsi" w:cstheme="minorHAnsi"/>
          <w:lang w:val="en-US"/>
        </w:rPr>
        <w:t xml:space="preserve"> </w:t>
      </w:r>
      <w:r>
        <w:rPr>
          <w:rFonts w:asciiTheme="minorHAnsi" w:hAnsiTheme="minorHAnsi" w:cstheme="minorHAnsi"/>
          <w:lang w:val="en-US"/>
        </w:rPr>
        <w:t>description of love that Paul gives in</w:t>
      </w:r>
      <w:r w:rsidRPr="001D680B">
        <w:rPr>
          <w:rFonts w:asciiTheme="minorHAnsi" w:hAnsiTheme="minorHAnsi" w:cstheme="minorHAnsi"/>
          <w:lang w:val="en-US"/>
        </w:rPr>
        <w:t xml:space="preserve"> 1 Cor</w:t>
      </w:r>
      <w:r>
        <w:rPr>
          <w:rFonts w:asciiTheme="minorHAnsi" w:hAnsiTheme="minorHAnsi" w:cstheme="minorHAnsi"/>
          <w:lang w:val="en-US"/>
        </w:rPr>
        <w:t>inthians</w:t>
      </w:r>
      <w:r w:rsidRPr="001D680B">
        <w:rPr>
          <w:rFonts w:asciiTheme="minorHAnsi" w:hAnsiTheme="minorHAnsi" w:cstheme="minorHAnsi"/>
          <w:lang w:val="en-US"/>
        </w:rPr>
        <w:t xml:space="preserve"> 13:4-8, </w:t>
      </w:r>
      <w:r>
        <w:rPr>
          <w:rFonts w:asciiTheme="minorHAnsi" w:hAnsiTheme="minorHAnsi" w:cstheme="minorHAnsi"/>
          <w:lang w:val="en-US"/>
        </w:rPr>
        <w:t>it</w:t>
      </w:r>
      <w:r w:rsidRPr="001D680B">
        <w:rPr>
          <w:rFonts w:asciiTheme="minorHAnsi" w:hAnsiTheme="minorHAnsi" w:cstheme="minorHAnsi"/>
          <w:lang w:val="en-US"/>
        </w:rPr>
        <w:t xml:space="preserve"> </w:t>
      </w:r>
      <w:r>
        <w:rPr>
          <w:rFonts w:asciiTheme="minorHAnsi" w:hAnsiTheme="minorHAnsi" w:cstheme="minorHAnsi"/>
          <w:lang w:val="en-US"/>
        </w:rPr>
        <w:t>is</w:t>
      </w:r>
      <w:r w:rsidRPr="001D680B">
        <w:rPr>
          <w:rFonts w:asciiTheme="minorHAnsi" w:hAnsiTheme="minorHAnsi" w:cstheme="minorHAnsi"/>
          <w:lang w:val="en-US"/>
        </w:rPr>
        <w:t xml:space="preserve"> </w:t>
      </w:r>
      <w:r>
        <w:rPr>
          <w:rFonts w:asciiTheme="minorHAnsi" w:hAnsiTheme="minorHAnsi" w:cstheme="minorHAnsi"/>
          <w:lang w:val="en-US"/>
        </w:rPr>
        <w:t xml:space="preserve">interesting to note that </w:t>
      </w:r>
      <w:r w:rsidRPr="002D7706">
        <w:rPr>
          <w:rFonts w:asciiTheme="minorHAnsi" w:hAnsiTheme="minorHAnsi" w:cstheme="minorHAnsi"/>
          <w:lang w:val="el-GR"/>
        </w:rPr>
        <w:t>μακροθυμι</w:t>
      </w:r>
      <w:r w:rsidRPr="001D680B">
        <w:rPr>
          <w:rFonts w:asciiTheme="minorHAnsi" w:hAnsiTheme="minorHAnsi" w:cstheme="minorHAnsi"/>
          <w:lang w:val="en-US"/>
        </w:rPr>
        <w:t>́</w:t>
      </w:r>
      <w:r w:rsidRPr="002D7706">
        <w:rPr>
          <w:rFonts w:asciiTheme="minorHAnsi" w:hAnsiTheme="minorHAnsi" w:cstheme="minorHAnsi"/>
          <w:lang w:val="el-GR"/>
        </w:rPr>
        <w:t>α</w:t>
      </w:r>
      <w:r w:rsidRPr="001D680B">
        <w:rPr>
          <w:rFonts w:asciiTheme="minorHAnsi" w:hAnsiTheme="minorHAnsi" w:cstheme="minorHAnsi"/>
          <w:lang w:val="en-US"/>
        </w:rPr>
        <w:t xml:space="preserve"> (</w:t>
      </w:r>
      <w:r>
        <w:rPr>
          <w:rFonts w:asciiTheme="minorHAnsi" w:hAnsiTheme="minorHAnsi" w:cstheme="minorHAnsi"/>
          <w:i/>
          <w:iCs/>
          <w:lang w:val="en-US"/>
        </w:rPr>
        <w:t>makrothumia</w:t>
      </w:r>
      <w:r w:rsidRPr="001D680B">
        <w:rPr>
          <w:rFonts w:asciiTheme="minorHAnsi" w:hAnsiTheme="minorHAnsi" w:cstheme="minorHAnsi"/>
          <w:lang w:val="en-US"/>
        </w:rPr>
        <w:t xml:space="preserve">) </w:t>
      </w:r>
      <w:r>
        <w:rPr>
          <w:rFonts w:asciiTheme="minorHAnsi" w:hAnsiTheme="minorHAnsi" w:cstheme="minorHAnsi"/>
          <w:lang w:val="en-US"/>
        </w:rPr>
        <w:t>and</w:t>
      </w:r>
      <w:r w:rsidRPr="001D680B">
        <w:rPr>
          <w:rFonts w:asciiTheme="minorHAnsi" w:hAnsiTheme="minorHAnsi" w:cstheme="minorHAnsi"/>
          <w:lang w:val="en-US"/>
        </w:rPr>
        <w:t xml:space="preserve"> </w:t>
      </w:r>
      <w:r w:rsidRPr="002D7706">
        <w:rPr>
          <w:rFonts w:asciiTheme="minorHAnsi" w:hAnsiTheme="minorHAnsi" w:cstheme="minorHAnsi"/>
          <w:lang w:val="el-GR"/>
        </w:rPr>
        <w:t>χρηστο</w:t>
      </w:r>
      <w:r w:rsidRPr="001D680B">
        <w:rPr>
          <w:rFonts w:asciiTheme="minorHAnsi" w:hAnsiTheme="minorHAnsi" w:cstheme="minorHAnsi"/>
          <w:lang w:val="en-US"/>
        </w:rPr>
        <w:t>́</w:t>
      </w:r>
      <w:r w:rsidRPr="002D7706">
        <w:rPr>
          <w:rFonts w:asciiTheme="minorHAnsi" w:hAnsiTheme="minorHAnsi" w:cstheme="minorHAnsi"/>
          <w:lang w:val="el-GR"/>
        </w:rPr>
        <w:t>της</w:t>
      </w:r>
      <w:r w:rsidRPr="001D680B">
        <w:rPr>
          <w:rFonts w:asciiTheme="minorHAnsi" w:hAnsiTheme="minorHAnsi" w:cstheme="minorHAnsi"/>
          <w:lang w:val="en-US"/>
        </w:rPr>
        <w:t xml:space="preserve"> (</w:t>
      </w:r>
      <w:r>
        <w:rPr>
          <w:rFonts w:asciiTheme="minorHAnsi" w:hAnsiTheme="minorHAnsi" w:cstheme="minorHAnsi"/>
          <w:i/>
          <w:iCs/>
          <w:lang w:val="en-US"/>
        </w:rPr>
        <w:t>chrestotes</w:t>
      </w:r>
      <w:r w:rsidRPr="001D680B">
        <w:rPr>
          <w:rFonts w:asciiTheme="minorHAnsi" w:hAnsiTheme="minorHAnsi" w:cstheme="minorHAnsi"/>
          <w:lang w:val="en-US"/>
        </w:rPr>
        <w:t xml:space="preserve">), </w:t>
      </w:r>
      <w:r>
        <w:rPr>
          <w:rFonts w:asciiTheme="minorHAnsi" w:hAnsiTheme="minorHAnsi" w:cstheme="minorHAnsi"/>
          <w:lang w:val="en-US"/>
        </w:rPr>
        <w:t xml:space="preserve">are listed here as well in </w:t>
      </w:r>
      <w:r w:rsidRPr="001D680B">
        <w:rPr>
          <w:rFonts w:asciiTheme="minorHAnsi" w:hAnsiTheme="minorHAnsi" w:cstheme="minorHAnsi"/>
          <w:lang w:val="en-US"/>
        </w:rPr>
        <w:t>Gal</w:t>
      </w:r>
      <w:r>
        <w:rPr>
          <w:rFonts w:asciiTheme="minorHAnsi" w:hAnsiTheme="minorHAnsi" w:cstheme="minorHAnsi"/>
          <w:lang w:val="en-US"/>
        </w:rPr>
        <w:t>atians</w:t>
      </w:r>
      <w:r w:rsidRPr="001D680B">
        <w:rPr>
          <w:rFonts w:asciiTheme="minorHAnsi" w:hAnsiTheme="minorHAnsi" w:cstheme="minorHAnsi"/>
          <w:lang w:val="en-US"/>
        </w:rPr>
        <w:t xml:space="preserve"> 5:22-23. </w:t>
      </w:r>
    </w:p>
    <w:p w:rsidR="00DA2521" w:rsidRPr="00840DE2" w:rsidRDefault="00DA2521" w:rsidP="00DA2521">
      <w:pPr>
        <w:ind w:firstLine="426"/>
        <w:rPr>
          <w:rFonts w:asciiTheme="minorHAnsi" w:hAnsiTheme="minorHAnsi" w:cstheme="minorHAnsi"/>
          <w:lang w:val="en-US"/>
        </w:rPr>
      </w:pPr>
      <w:r>
        <w:rPr>
          <w:rFonts w:asciiTheme="minorHAnsi" w:hAnsiTheme="minorHAnsi" w:cstheme="minorHAnsi"/>
          <w:lang w:val="en-US"/>
        </w:rPr>
        <w:t xml:space="preserve">In summary, the Holy Spirit produces in the Christian the virtues of </w:t>
      </w:r>
      <w:r w:rsidRPr="002D7706">
        <w:rPr>
          <w:rFonts w:asciiTheme="minorHAnsi" w:hAnsiTheme="minorHAnsi" w:cstheme="minorHAnsi"/>
          <w:lang w:val="el-GR"/>
        </w:rPr>
        <w:t>πραυ</w:t>
      </w:r>
      <w:r w:rsidRPr="001D680B">
        <w:rPr>
          <w:rFonts w:asciiTheme="minorHAnsi" w:hAnsiTheme="minorHAnsi" w:cstheme="minorHAnsi"/>
          <w:lang w:val="en-US"/>
        </w:rPr>
        <w:t>͂</w:t>
      </w:r>
      <w:r w:rsidRPr="002D7706">
        <w:rPr>
          <w:rFonts w:asciiTheme="minorHAnsi" w:hAnsiTheme="minorHAnsi" w:cstheme="minorHAnsi"/>
          <w:lang w:val="el-GR"/>
        </w:rPr>
        <w:t>της</w:t>
      </w:r>
      <w:r w:rsidRPr="001D680B">
        <w:rPr>
          <w:rFonts w:asciiTheme="minorHAnsi" w:hAnsiTheme="minorHAnsi" w:cstheme="minorHAnsi"/>
          <w:lang w:val="en-US"/>
        </w:rPr>
        <w:t xml:space="preserve"> (</w:t>
      </w:r>
      <w:r>
        <w:rPr>
          <w:rFonts w:asciiTheme="minorHAnsi" w:hAnsiTheme="minorHAnsi" w:cstheme="minorHAnsi"/>
          <w:i/>
          <w:iCs/>
          <w:lang w:val="en-US"/>
        </w:rPr>
        <w:t>prautes</w:t>
      </w:r>
      <w:r w:rsidRPr="001D680B">
        <w:rPr>
          <w:rFonts w:asciiTheme="minorHAnsi" w:hAnsiTheme="minorHAnsi" w:cstheme="minorHAnsi"/>
          <w:lang w:val="en-US"/>
        </w:rPr>
        <w:t xml:space="preserve">), </w:t>
      </w:r>
      <w:r>
        <w:rPr>
          <w:rFonts w:asciiTheme="minorHAnsi" w:hAnsiTheme="minorHAnsi" w:cstheme="minorHAnsi"/>
          <w:lang w:val="en-US"/>
        </w:rPr>
        <w:t>i</w:t>
      </w:r>
      <w:r w:rsidRPr="001D680B">
        <w:rPr>
          <w:rFonts w:asciiTheme="minorHAnsi" w:hAnsiTheme="minorHAnsi" w:cstheme="minorHAnsi"/>
          <w:lang w:val="en-US"/>
        </w:rPr>
        <w:t>.</w:t>
      </w:r>
      <w:r w:rsidRPr="002D7706">
        <w:rPr>
          <w:rFonts w:asciiTheme="minorHAnsi" w:hAnsiTheme="minorHAnsi" w:cstheme="minorHAnsi"/>
        </w:rPr>
        <w:t>е</w:t>
      </w:r>
      <w:r w:rsidRPr="001D680B">
        <w:rPr>
          <w:rFonts w:asciiTheme="minorHAnsi" w:hAnsiTheme="minorHAnsi" w:cstheme="minorHAnsi"/>
          <w:lang w:val="en-US"/>
        </w:rPr>
        <w:t>.</w:t>
      </w:r>
      <w:r>
        <w:rPr>
          <w:rFonts w:asciiTheme="minorHAnsi" w:hAnsiTheme="minorHAnsi" w:cstheme="minorHAnsi"/>
          <w:lang w:val="en-US"/>
        </w:rPr>
        <w:t>,</w:t>
      </w:r>
      <w:r w:rsidRPr="001D680B">
        <w:rPr>
          <w:rFonts w:asciiTheme="minorHAnsi" w:hAnsiTheme="minorHAnsi" w:cstheme="minorHAnsi"/>
          <w:lang w:val="en-US"/>
        </w:rPr>
        <w:t xml:space="preserve"> </w:t>
      </w:r>
      <w:r>
        <w:rPr>
          <w:rFonts w:asciiTheme="minorHAnsi" w:hAnsiTheme="minorHAnsi" w:cstheme="minorHAnsi"/>
          <w:lang w:val="en-US"/>
        </w:rPr>
        <w:t xml:space="preserve">gentleness or respect, </w:t>
      </w:r>
      <w:r w:rsidRPr="002D7706">
        <w:rPr>
          <w:rFonts w:asciiTheme="minorHAnsi" w:hAnsiTheme="minorHAnsi" w:cstheme="minorHAnsi"/>
          <w:lang w:val="el-GR"/>
        </w:rPr>
        <w:t>χρηστο</w:t>
      </w:r>
      <w:r w:rsidRPr="001D680B">
        <w:rPr>
          <w:rFonts w:asciiTheme="minorHAnsi" w:hAnsiTheme="minorHAnsi" w:cstheme="minorHAnsi"/>
          <w:lang w:val="en-US"/>
        </w:rPr>
        <w:t>́</w:t>
      </w:r>
      <w:r w:rsidRPr="002D7706">
        <w:rPr>
          <w:rFonts w:asciiTheme="minorHAnsi" w:hAnsiTheme="minorHAnsi" w:cstheme="minorHAnsi"/>
          <w:lang w:val="el-GR"/>
        </w:rPr>
        <w:t>της</w:t>
      </w:r>
      <w:r w:rsidRPr="001D680B">
        <w:rPr>
          <w:rFonts w:asciiTheme="minorHAnsi" w:hAnsiTheme="minorHAnsi" w:cstheme="minorHAnsi"/>
          <w:lang w:val="en-US"/>
        </w:rPr>
        <w:t xml:space="preserve"> (</w:t>
      </w:r>
      <w:r>
        <w:rPr>
          <w:rFonts w:asciiTheme="minorHAnsi" w:hAnsiTheme="minorHAnsi" w:cstheme="minorHAnsi"/>
          <w:i/>
          <w:iCs/>
          <w:lang w:val="en-US"/>
        </w:rPr>
        <w:t>chrestotes</w:t>
      </w:r>
      <w:r w:rsidRPr="001D680B">
        <w:rPr>
          <w:rFonts w:asciiTheme="minorHAnsi" w:hAnsiTheme="minorHAnsi" w:cstheme="minorHAnsi"/>
          <w:lang w:val="en-US"/>
        </w:rPr>
        <w:t>)</w:t>
      </w:r>
      <w:r w:rsidRPr="001D680B">
        <w:rPr>
          <w:rFonts w:asciiTheme="minorHAnsi" w:hAnsiTheme="minorHAnsi" w:cstheme="minorHAnsi"/>
          <w:i/>
          <w:iCs/>
          <w:lang w:val="en-US"/>
        </w:rPr>
        <w:t>,</w:t>
      </w:r>
      <w:r w:rsidRPr="001D680B">
        <w:rPr>
          <w:rFonts w:asciiTheme="minorHAnsi" w:hAnsiTheme="minorHAnsi" w:cstheme="minorHAnsi"/>
          <w:lang w:val="en-US"/>
        </w:rPr>
        <w:t xml:space="preserve"> </w:t>
      </w:r>
      <w:r>
        <w:rPr>
          <w:rFonts w:asciiTheme="minorHAnsi" w:hAnsiTheme="minorHAnsi" w:cstheme="minorHAnsi"/>
          <w:lang w:val="en-US"/>
        </w:rPr>
        <w:t>i</w:t>
      </w:r>
      <w:r w:rsidRPr="001D680B">
        <w:rPr>
          <w:rFonts w:asciiTheme="minorHAnsi" w:hAnsiTheme="minorHAnsi" w:cstheme="minorHAnsi"/>
          <w:lang w:val="en-US"/>
        </w:rPr>
        <w:t>.</w:t>
      </w:r>
      <w:r w:rsidRPr="002D7706">
        <w:rPr>
          <w:rFonts w:asciiTheme="minorHAnsi" w:hAnsiTheme="minorHAnsi" w:cstheme="minorHAnsi"/>
        </w:rPr>
        <w:t>е</w:t>
      </w:r>
      <w:r w:rsidRPr="001D680B">
        <w:rPr>
          <w:rFonts w:asciiTheme="minorHAnsi" w:hAnsiTheme="minorHAnsi" w:cstheme="minorHAnsi"/>
          <w:lang w:val="en-US"/>
        </w:rPr>
        <w:t>.</w:t>
      </w:r>
      <w:r>
        <w:rPr>
          <w:rFonts w:asciiTheme="minorHAnsi" w:hAnsiTheme="minorHAnsi" w:cstheme="minorHAnsi"/>
          <w:lang w:val="en-US"/>
        </w:rPr>
        <w:t xml:space="preserve">, kindness, and </w:t>
      </w:r>
      <w:r w:rsidRPr="002D7706">
        <w:rPr>
          <w:rFonts w:asciiTheme="minorHAnsi" w:hAnsiTheme="minorHAnsi" w:cstheme="minorHAnsi"/>
          <w:lang w:val="el-GR"/>
        </w:rPr>
        <w:t>μακροθυμι</w:t>
      </w:r>
      <w:r w:rsidRPr="001D680B">
        <w:rPr>
          <w:rFonts w:asciiTheme="minorHAnsi" w:hAnsiTheme="minorHAnsi" w:cstheme="minorHAnsi"/>
          <w:lang w:val="en-US"/>
        </w:rPr>
        <w:t>́</w:t>
      </w:r>
      <w:r w:rsidRPr="002D7706">
        <w:rPr>
          <w:rFonts w:asciiTheme="minorHAnsi" w:hAnsiTheme="minorHAnsi" w:cstheme="minorHAnsi"/>
          <w:lang w:val="el-GR"/>
        </w:rPr>
        <w:t>α</w:t>
      </w:r>
      <w:r w:rsidRPr="001D680B">
        <w:rPr>
          <w:rFonts w:asciiTheme="minorHAnsi" w:hAnsiTheme="minorHAnsi" w:cstheme="minorHAnsi"/>
          <w:lang w:val="en-US"/>
        </w:rPr>
        <w:t xml:space="preserve"> (</w:t>
      </w:r>
      <w:r>
        <w:rPr>
          <w:rFonts w:asciiTheme="minorHAnsi" w:hAnsiTheme="minorHAnsi" w:cstheme="minorHAnsi"/>
          <w:i/>
          <w:iCs/>
          <w:lang w:val="en-US"/>
        </w:rPr>
        <w:t>makrothumia</w:t>
      </w:r>
      <w:r w:rsidRPr="001D680B">
        <w:rPr>
          <w:rFonts w:asciiTheme="minorHAnsi" w:hAnsiTheme="minorHAnsi" w:cstheme="minorHAnsi"/>
          <w:lang w:val="en-US"/>
        </w:rPr>
        <w:t xml:space="preserve">), </w:t>
      </w:r>
      <w:r>
        <w:rPr>
          <w:rFonts w:asciiTheme="minorHAnsi" w:hAnsiTheme="minorHAnsi" w:cstheme="minorHAnsi"/>
          <w:lang w:val="en-US"/>
        </w:rPr>
        <w:t>i</w:t>
      </w:r>
      <w:r w:rsidRPr="001D680B">
        <w:rPr>
          <w:rFonts w:asciiTheme="minorHAnsi" w:hAnsiTheme="minorHAnsi" w:cstheme="minorHAnsi"/>
          <w:lang w:val="en-US"/>
        </w:rPr>
        <w:t>.</w:t>
      </w:r>
      <w:r w:rsidRPr="002D7706">
        <w:rPr>
          <w:rFonts w:asciiTheme="minorHAnsi" w:hAnsiTheme="minorHAnsi" w:cstheme="minorHAnsi"/>
        </w:rPr>
        <w:t>е</w:t>
      </w:r>
      <w:r w:rsidRPr="001D680B">
        <w:rPr>
          <w:rFonts w:asciiTheme="minorHAnsi" w:hAnsiTheme="minorHAnsi" w:cstheme="minorHAnsi"/>
          <w:lang w:val="en-US"/>
        </w:rPr>
        <w:t>.</w:t>
      </w:r>
      <w:r>
        <w:rPr>
          <w:rFonts w:asciiTheme="minorHAnsi" w:hAnsiTheme="minorHAnsi" w:cstheme="minorHAnsi"/>
          <w:lang w:val="en-US"/>
        </w:rPr>
        <w:t>, patience</w:t>
      </w:r>
      <w:r w:rsidRPr="001D680B">
        <w:rPr>
          <w:rFonts w:asciiTheme="minorHAnsi" w:hAnsiTheme="minorHAnsi" w:cstheme="minorHAnsi"/>
          <w:lang w:val="en-US"/>
        </w:rPr>
        <w:t xml:space="preserve">. </w:t>
      </w:r>
      <w:r>
        <w:rPr>
          <w:rFonts w:asciiTheme="minorHAnsi" w:hAnsiTheme="minorHAnsi" w:cstheme="minorHAnsi"/>
          <w:lang w:val="en-US"/>
        </w:rPr>
        <w:t>“Gentleness”</w:t>
      </w:r>
      <w:r w:rsidRPr="001D680B">
        <w:rPr>
          <w:rFonts w:asciiTheme="minorHAnsi" w:hAnsiTheme="minorHAnsi" w:cstheme="minorHAnsi"/>
          <w:lang w:val="en-US"/>
        </w:rPr>
        <w:t xml:space="preserve"> </w:t>
      </w:r>
      <w:r>
        <w:rPr>
          <w:rFonts w:asciiTheme="minorHAnsi" w:hAnsiTheme="minorHAnsi" w:cstheme="minorHAnsi"/>
          <w:lang w:val="en-US"/>
        </w:rPr>
        <w:t>or</w:t>
      </w:r>
      <w:r w:rsidRPr="001D680B">
        <w:rPr>
          <w:rFonts w:asciiTheme="minorHAnsi" w:hAnsiTheme="minorHAnsi" w:cstheme="minorHAnsi"/>
          <w:lang w:val="en-US"/>
        </w:rPr>
        <w:t xml:space="preserve"> </w:t>
      </w:r>
      <w:r>
        <w:rPr>
          <w:rFonts w:asciiTheme="minorHAnsi" w:hAnsiTheme="minorHAnsi" w:cstheme="minorHAnsi"/>
          <w:lang w:val="en-US"/>
        </w:rPr>
        <w:t>“respect”</w:t>
      </w:r>
      <w:r w:rsidRPr="001D680B">
        <w:rPr>
          <w:rFonts w:asciiTheme="minorHAnsi" w:hAnsiTheme="minorHAnsi" w:cstheme="minorHAnsi"/>
          <w:lang w:val="en-US"/>
        </w:rPr>
        <w:t xml:space="preserve"> </w:t>
      </w:r>
      <w:r>
        <w:rPr>
          <w:rFonts w:asciiTheme="minorHAnsi" w:hAnsiTheme="minorHAnsi" w:cstheme="minorHAnsi"/>
          <w:lang w:val="en-US"/>
        </w:rPr>
        <w:t>describes</w:t>
      </w:r>
      <w:r w:rsidRPr="001D680B">
        <w:rPr>
          <w:rFonts w:asciiTheme="minorHAnsi" w:hAnsiTheme="minorHAnsi" w:cstheme="minorHAnsi"/>
          <w:lang w:val="en-US"/>
        </w:rPr>
        <w:t xml:space="preserve"> </w:t>
      </w:r>
      <w:r>
        <w:rPr>
          <w:rFonts w:asciiTheme="minorHAnsi" w:hAnsiTheme="minorHAnsi" w:cstheme="minorHAnsi"/>
          <w:lang w:val="en-US"/>
        </w:rPr>
        <w:t>our</w:t>
      </w:r>
      <w:r w:rsidRPr="001D680B">
        <w:rPr>
          <w:rFonts w:asciiTheme="minorHAnsi" w:hAnsiTheme="minorHAnsi" w:cstheme="minorHAnsi"/>
          <w:lang w:val="en-US"/>
        </w:rPr>
        <w:t xml:space="preserve"> </w:t>
      </w:r>
      <w:r>
        <w:rPr>
          <w:rFonts w:asciiTheme="minorHAnsi" w:hAnsiTheme="minorHAnsi" w:cstheme="minorHAnsi"/>
          <w:lang w:val="en-US"/>
        </w:rPr>
        <w:t>basic</w:t>
      </w:r>
      <w:r w:rsidRPr="001D680B">
        <w:rPr>
          <w:rFonts w:asciiTheme="minorHAnsi" w:hAnsiTheme="minorHAnsi" w:cstheme="minorHAnsi"/>
          <w:lang w:val="en-US"/>
        </w:rPr>
        <w:t xml:space="preserve"> </w:t>
      </w:r>
      <w:r>
        <w:rPr>
          <w:rFonts w:asciiTheme="minorHAnsi" w:hAnsiTheme="minorHAnsi" w:cstheme="minorHAnsi"/>
          <w:lang w:val="en-US"/>
        </w:rPr>
        <w:t>approach</w:t>
      </w:r>
      <w:r w:rsidRPr="001D680B">
        <w:rPr>
          <w:rFonts w:asciiTheme="minorHAnsi" w:hAnsiTheme="minorHAnsi" w:cstheme="minorHAnsi"/>
          <w:lang w:val="en-US"/>
        </w:rPr>
        <w:t xml:space="preserve"> </w:t>
      </w:r>
      <w:r>
        <w:rPr>
          <w:rFonts w:asciiTheme="minorHAnsi" w:hAnsiTheme="minorHAnsi" w:cstheme="minorHAnsi"/>
          <w:lang w:val="en-US"/>
        </w:rPr>
        <w:t>and</w:t>
      </w:r>
      <w:r w:rsidRPr="001D680B">
        <w:rPr>
          <w:rFonts w:asciiTheme="minorHAnsi" w:hAnsiTheme="minorHAnsi" w:cstheme="minorHAnsi"/>
          <w:lang w:val="en-US"/>
        </w:rPr>
        <w:t xml:space="preserve"> </w:t>
      </w:r>
      <w:r>
        <w:rPr>
          <w:rFonts w:asciiTheme="minorHAnsi" w:hAnsiTheme="minorHAnsi" w:cstheme="minorHAnsi"/>
          <w:lang w:val="en-US"/>
        </w:rPr>
        <w:t>attitude</w:t>
      </w:r>
      <w:r w:rsidRPr="001D680B">
        <w:rPr>
          <w:rFonts w:asciiTheme="minorHAnsi" w:hAnsiTheme="minorHAnsi" w:cstheme="minorHAnsi"/>
          <w:lang w:val="en-US"/>
        </w:rPr>
        <w:t xml:space="preserve"> </w:t>
      </w:r>
      <w:r>
        <w:rPr>
          <w:rFonts w:asciiTheme="minorHAnsi" w:hAnsiTheme="minorHAnsi" w:cstheme="minorHAnsi"/>
          <w:lang w:val="en-US"/>
        </w:rPr>
        <w:t>of respect toward</w:t>
      </w:r>
      <w:r w:rsidRPr="001D680B">
        <w:rPr>
          <w:rFonts w:asciiTheme="minorHAnsi" w:hAnsiTheme="minorHAnsi" w:cstheme="minorHAnsi"/>
          <w:lang w:val="en-US"/>
        </w:rPr>
        <w:t xml:space="preserve"> </w:t>
      </w:r>
      <w:r>
        <w:rPr>
          <w:rFonts w:asciiTheme="minorHAnsi" w:hAnsiTheme="minorHAnsi" w:cstheme="minorHAnsi"/>
          <w:lang w:val="en-US"/>
        </w:rPr>
        <w:t>all</w:t>
      </w:r>
      <w:r w:rsidRPr="001D680B">
        <w:rPr>
          <w:rFonts w:asciiTheme="minorHAnsi" w:hAnsiTheme="minorHAnsi" w:cstheme="minorHAnsi"/>
          <w:lang w:val="en-US"/>
        </w:rPr>
        <w:t xml:space="preserve"> </w:t>
      </w:r>
      <w:r>
        <w:rPr>
          <w:rFonts w:asciiTheme="minorHAnsi" w:hAnsiTheme="minorHAnsi" w:cstheme="minorHAnsi"/>
          <w:lang w:val="en-US"/>
        </w:rPr>
        <w:t>people</w:t>
      </w:r>
      <w:r w:rsidRPr="001D680B">
        <w:rPr>
          <w:rFonts w:asciiTheme="minorHAnsi" w:hAnsiTheme="minorHAnsi" w:cstheme="minorHAnsi"/>
          <w:lang w:val="en-US"/>
        </w:rPr>
        <w:t xml:space="preserve">. </w:t>
      </w:r>
      <w:r w:rsidRPr="00DE5DE4">
        <w:rPr>
          <w:rFonts w:asciiTheme="minorHAnsi" w:hAnsiTheme="minorHAnsi" w:cstheme="minorHAnsi"/>
          <w:lang w:val="en-US"/>
        </w:rPr>
        <w:t>“</w:t>
      </w:r>
      <w:r>
        <w:rPr>
          <w:rFonts w:asciiTheme="minorHAnsi" w:hAnsiTheme="minorHAnsi" w:cstheme="minorHAnsi"/>
          <w:lang w:val="en-US"/>
        </w:rPr>
        <w:t>Kindness</w:t>
      </w:r>
      <w:r w:rsidRPr="00DE5DE4">
        <w:rPr>
          <w:rFonts w:asciiTheme="minorHAnsi" w:hAnsiTheme="minorHAnsi" w:cstheme="minorHAnsi"/>
          <w:lang w:val="en-US"/>
        </w:rPr>
        <w:t xml:space="preserve">” </w:t>
      </w:r>
      <w:r>
        <w:rPr>
          <w:rFonts w:asciiTheme="minorHAnsi" w:hAnsiTheme="minorHAnsi" w:cstheme="minorHAnsi"/>
          <w:lang w:val="en-US"/>
        </w:rPr>
        <w:t>applies</w:t>
      </w:r>
      <w:r w:rsidRPr="00DE5DE4">
        <w:rPr>
          <w:rFonts w:asciiTheme="minorHAnsi" w:hAnsiTheme="minorHAnsi" w:cstheme="minorHAnsi"/>
          <w:lang w:val="en-US"/>
        </w:rPr>
        <w:t xml:space="preserve"> </w:t>
      </w:r>
      <w:r>
        <w:rPr>
          <w:rFonts w:asciiTheme="minorHAnsi" w:hAnsiTheme="minorHAnsi" w:cstheme="minorHAnsi"/>
          <w:lang w:val="en-US"/>
        </w:rPr>
        <w:t>especially</w:t>
      </w:r>
      <w:r w:rsidRPr="00DE5DE4">
        <w:rPr>
          <w:rFonts w:asciiTheme="minorHAnsi" w:hAnsiTheme="minorHAnsi" w:cstheme="minorHAnsi"/>
          <w:lang w:val="en-US"/>
        </w:rPr>
        <w:t xml:space="preserve"> </w:t>
      </w:r>
      <w:r>
        <w:rPr>
          <w:rFonts w:asciiTheme="minorHAnsi" w:hAnsiTheme="minorHAnsi" w:cstheme="minorHAnsi"/>
          <w:lang w:val="en-US"/>
        </w:rPr>
        <w:t>to</w:t>
      </w:r>
      <w:r w:rsidRPr="00DE5DE4">
        <w:rPr>
          <w:rFonts w:asciiTheme="minorHAnsi" w:hAnsiTheme="minorHAnsi" w:cstheme="minorHAnsi"/>
          <w:lang w:val="en-US"/>
        </w:rPr>
        <w:t xml:space="preserve"> </w:t>
      </w:r>
      <w:r>
        <w:rPr>
          <w:rFonts w:asciiTheme="minorHAnsi" w:hAnsiTheme="minorHAnsi" w:cstheme="minorHAnsi"/>
          <w:lang w:val="en-US"/>
        </w:rPr>
        <w:t>those</w:t>
      </w:r>
      <w:r w:rsidRPr="00DE5DE4">
        <w:rPr>
          <w:rFonts w:asciiTheme="minorHAnsi" w:hAnsiTheme="minorHAnsi" w:cstheme="minorHAnsi"/>
          <w:lang w:val="en-US"/>
        </w:rPr>
        <w:t xml:space="preserve"> </w:t>
      </w:r>
      <w:r>
        <w:rPr>
          <w:rFonts w:asciiTheme="minorHAnsi" w:hAnsiTheme="minorHAnsi" w:cstheme="minorHAnsi"/>
          <w:lang w:val="en-US"/>
        </w:rPr>
        <w:t>in</w:t>
      </w:r>
      <w:r w:rsidRPr="00DE5DE4">
        <w:rPr>
          <w:rFonts w:asciiTheme="minorHAnsi" w:hAnsiTheme="minorHAnsi" w:cstheme="minorHAnsi"/>
          <w:lang w:val="en-US"/>
        </w:rPr>
        <w:t xml:space="preserve"> </w:t>
      </w:r>
      <w:r>
        <w:rPr>
          <w:rFonts w:asciiTheme="minorHAnsi" w:hAnsiTheme="minorHAnsi" w:cstheme="minorHAnsi"/>
          <w:lang w:val="en-US"/>
        </w:rPr>
        <w:t>need</w:t>
      </w:r>
      <w:r w:rsidRPr="00DE5DE4">
        <w:rPr>
          <w:rFonts w:asciiTheme="minorHAnsi" w:hAnsiTheme="minorHAnsi" w:cstheme="minorHAnsi"/>
          <w:lang w:val="en-US"/>
        </w:rPr>
        <w:t xml:space="preserve">. </w:t>
      </w:r>
      <w:r>
        <w:rPr>
          <w:rFonts w:asciiTheme="minorHAnsi" w:hAnsiTheme="minorHAnsi" w:cstheme="minorHAnsi"/>
          <w:lang w:val="en-US"/>
        </w:rPr>
        <w:t>“Patience”</w:t>
      </w:r>
      <w:r w:rsidRPr="00DE5DE4">
        <w:rPr>
          <w:rFonts w:asciiTheme="minorHAnsi" w:hAnsiTheme="minorHAnsi" w:cstheme="minorHAnsi"/>
          <w:lang w:val="en-US"/>
        </w:rPr>
        <w:t xml:space="preserve"> </w:t>
      </w:r>
      <w:r>
        <w:rPr>
          <w:rFonts w:asciiTheme="minorHAnsi" w:hAnsiTheme="minorHAnsi" w:cstheme="minorHAnsi"/>
          <w:lang w:val="en-US"/>
        </w:rPr>
        <w:t>is</w:t>
      </w:r>
      <w:r w:rsidRPr="00DE5DE4">
        <w:rPr>
          <w:rFonts w:asciiTheme="minorHAnsi" w:hAnsiTheme="minorHAnsi" w:cstheme="minorHAnsi"/>
          <w:lang w:val="en-US"/>
        </w:rPr>
        <w:t xml:space="preserve"> </w:t>
      </w:r>
      <w:r>
        <w:rPr>
          <w:rFonts w:asciiTheme="minorHAnsi" w:hAnsiTheme="minorHAnsi" w:cstheme="minorHAnsi"/>
          <w:lang w:val="en-US"/>
        </w:rPr>
        <w:t>called</w:t>
      </w:r>
      <w:r w:rsidRPr="00DE5DE4">
        <w:rPr>
          <w:rFonts w:asciiTheme="minorHAnsi" w:hAnsiTheme="minorHAnsi" w:cstheme="minorHAnsi"/>
          <w:lang w:val="en-US"/>
        </w:rPr>
        <w:t xml:space="preserve"> </w:t>
      </w:r>
      <w:r>
        <w:rPr>
          <w:rFonts w:asciiTheme="minorHAnsi" w:hAnsiTheme="minorHAnsi" w:cstheme="minorHAnsi"/>
          <w:lang w:val="en-US"/>
        </w:rPr>
        <w:t>upon</w:t>
      </w:r>
      <w:r w:rsidRPr="00DE5DE4">
        <w:rPr>
          <w:rFonts w:asciiTheme="minorHAnsi" w:hAnsiTheme="minorHAnsi" w:cstheme="minorHAnsi"/>
          <w:lang w:val="en-US"/>
        </w:rPr>
        <w:t xml:space="preserve"> </w:t>
      </w:r>
      <w:r>
        <w:rPr>
          <w:rFonts w:asciiTheme="minorHAnsi" w:hAnsiTheme="minorHAnsi" w:cstheme="minorHAnsi"/>
          <w:lang w:val="en-US"/>
        </w:rPr>
        <w:t>when</w:t>
      </w:r>
      <w:r w:rsidRPr="00DE5DE4">
        <w:rPr>
          <w:rFonts w:asciiTheme="minorHAnsi" w:hAnsiTheme="minorHAnsi" w:cstheme="minorHAnsi"/>
          <w:lang w:val="en-US"/>
        </w:rPr>
        <w:t xml:space="preserve"> </w:t>
      </w:r>
      <w:r>
        <w:rPr>
          <w:rFonts w:asciiTheme="minorHAnsi" w:hAnsiTheme="minorHAnsi" w:cstheme="minorHAnsi"/>
          <w:lang w:val="en-US"/>
        </w:rPr>
        <w:t>others</w:t>
      </w:r>
      <w:r w:rsidRPr="00DE5DE4">
        <w:rPr>
          <w:rFonts w:asciiTheme="minorHAnsi" w:hAnsiTheme="minorHAnsi" w:cstheme="minorHAnsi"/>
          <w:lang w:val="en-US"/>
        </w:rPr>
        <w:t xml:space="preserve"> </w:t>
      </w:r>
      <w:r>
        <w:rPr>
          <w:rFonts w:asciiTheme="minorHAnsi" w:hAnsiTheme="minorHAnsi" w:cstheme="minorHAnsi"/>
          <w:lang w:val="en-US"/>
        </w:rPr>
        <w:t>fall</w:t>
      </w:r>
      <w:r w:rsidRPr="00DE5DE4">
        <w:rPr>
          <w:rFonts w:asciiTheme="minorHAnsi" w:hAnsiTheme="minorHAnsi" w:cstheme="minorHAnsi"/>
          <w:lang w:val="en-US"/>
        </w:rPr>
        <w:t xml:space="preserve"> </w:t>
      </w:r>
      <w:r>
        <w:rPr>
          <w:rFonts w:asciiTheme="minorHAnsi" w:hAnsiTheme="minorHAnsi" w:cstheme="minorHAnsi"/>
          <w:lang w:val="en-US"/>
        </w:rPr>
        <w:t>short</w:t>
      </w:r>
      <w:r w:rsidRPr="00DE5DE4">
        <w:rPr>
          <w:rFonts w:asciiTheme="minorHAnsi" w:hAnsiTheme="minorHAnsi" w:cstheme="minorHAnsi"/>
          <w:lang w:val="en-US"/>
        </w:rPr>
        <w:t xml:space="preserve"> </w:t>
      </w:r>
      <w:r>
        <w:rPr>
          <w:rFonts w:asciiTheme="minorHAnsi" w:hAnsiTheme="minorHAnsi" w:cstheme="minorHAnsi"/>
          <w:lang w:val="en-US"/>
        </w:rPr>
        <w:t>of</w:t>
      </w:r>
      <w:r w:rsidRPr="00DE5DE4">
        <w:rPr>
          <w:rFonts w:asciiTheme="minorHAnsi" w:hAnsiTheme="minorHAnsi" w:cstheme="minorHAnsi"/>
          <w:lang w:val="en-US"/>
        </w:rPr>
        <w:t xml:space="preserve"> </w:t>
      </w:r>
      <w:r>
        <w:rPr>
          <w:rFonts w:asciiTheme="minorHAnsi" w:hAnsiTheme="minorHAnsi" w:cstheme="minorHAnsi"/>
          <w:lang w:val="en-US"/>
        </w:rPr>
        <w:t>our</w:t>
      </w:r>
      <w:r w:rsidRPr="00DE5DE4">
        <w:rPr>
          <w:rFonts w:asciiTheme="minorHAnsi" w:hAnsiTheme="minorHAnsi" w:cstheme="minorHAnsi"/>
          <w:lang w:val="en-US"/>
        </w:rPr>
        <w:t xml:space="preserve"> </w:t>
      </w:r>
      <w:r>
        <w:rPr>
          <w:rFonts w:asciiTheme="minorHAnsi" w:hAnsiTheme="minorHAnsi" w:cstheme="minorHAnsi"/>
          <w:lang w:val="en-US"/>
        </w:rPr>
        <w:t>expectations</w:t>
      </w:r>
      <w:r w:rsidRPr="00DE5DE4">
        <w:rPr>
          <w:rFonts w:asciiTheme="minorHAnsi" w:hAnsiTheme="minorHAnsi" w:cstheme="minorHAnsi"/>
          <w:lang w:val="en-US"/>
        </w:rPr>
        <w:t xml:space="preserve">. </w:t>
      </w:r>
      <w:r>
        <w:rPr>
          <w:rFonts w:asciiTheme="minorHAnsi" w:hAnsiTheme="minorHAnsi" w:cstheme="minorHAnsi"/>
          <w:lang w:val="en-US"/>
        </w:rPr>
        <w:t>Love</w:t>
      </w:r>
      <w:r w:rsidRPr="00840DE2">
        <w:rPr>
          <w:rFonts w:asciiTheme="minorHAnsi" w:hAnsiTheme="minorHAnsi" w:cstheme="minorHAnsi"/>
          <w:lang w:val="en-US"/>
        </w:rPr>
        <w:t xml:space="preserve"> </w:t>
      </w:r>
      <w:r>
        <w:rPr>
          <w:rFonts w:asciiTheme="minorHAnsi" w:hAnsiTheme="minorHAnsi" w:cstheme="minorHAnsi"/>
          <w:lang w:val="en-US"/>
        </w:rPr>
        <w:t>embraces</w:t>
      </w:r>
      <w:r w:rsidRPr="00840DE2">
        <w:rPr>
          <w:rFonts w:asciiTheme="minorHAnsi" w:hAnsiTheme="minorHAnsi" w:cstheme="minorHAnsi"/>
          <w:lang w:val="en-US"/>
        </w:rPr>
        <w:t xml:space="preserve"> </w:t>
      </w:r>
      <w:r>
        <w:rPr>
          <w:rFonts w:asciiTheme="minorHAnsi" w:hAnsiTheme="minorHAnsi" w:cstheme="minorHAnsi"/>
          <w:lang w:val="en-US"/>
        </w:rPr>
        <w:t>all</w:t>
      </w:r>
      <w:r w:rsidRPr="00840DE2">
        <w:rPr>
          <w:rFonts w:asciiTheme="minorHAnsi" w:hAnsiTheme="minorHAnsi" w:cstheme="minorHAnsi"/>
          <w:lang w:val="en-US"/>
        </w:rPr>
        <w:t xml:space="preserve"> </w:t>
      </w:r>
      <w:r>
        <w:rPr>
          <w:rFonts w:asciiTheme="minorHAnsi" w:hAnsiTheme="minorHAnsi" w:cstheme="minorHAnsi"/>
          <w:lang w:val="en-US"/>
        </w:rPr>
        <w:t>these</w:t>
      </w:r>
      <w:r w:rsidRPr="00840DE2">
        <w:rPr>
          <w:rFonts w:asciiTheme="minorHAnsi" w:hAnsiTheme="minorHAnsi" w:cstheme="minorHAnsi"/>
          <w:lang w:val="en-US"/>
        </w:rPr>
        <w:t xml:space="preserve"> </w:t>
      </w:r>
      <w:r>
        <w:rPr>
          <w:rFonts w:asciiTheme="minorHAnsi" w:hAnsiTheme="minorHAnsi" w:cstheme="minorHAnsi"/>
          <w:lang w:val="en-US"/>
        </w:rPr>
        <w:t>qualities</w:t>
      </w:r>
      <w:r w:rsidRPr="00840DE2">
        <w:rPr>
          <w:rFonts w:asciiTheme="minorHAnsi" w:hAnsiTheme="minorHAnsi" w:cstheme="minorHAnsi"/>
          <w:lang w:val="en-US"/>
        </w:rPr>
        <w:t xml:space="preserve">, </w:t>
      </w:r>
      <w:r>
        <w:rPr>
          <w:rFonts w:asciiTheme="minorHAnsi" w:hAnsiTheme="minorHAnsi" w:cstheme="minorHAnsi"/>
          <w:lang w:val="en-US"/>
        </w:rPr>
        <w:t>seeking</w:t>
      </w:r>
      <w:r w:rsidRPr="00840DE2">
        <w:rPr>
          <w:rFonts w:asciiTheme="minorHAnsi" w:hAnsiTheme="minorHAnsi" w:cstheme="minorHAnsi"/>
          <w:lang w:val="en-US"/>
        </w:rPr>
        <w:t xml:space="preserve"> </w:t>
      </w:r>
      <w:r>
        <w:rPr>
          <w:rFonts w:asciiTheme="minorHAnsi" w:hAnsiTheme="minorHAnsi" w:cstheme="minorHAnsi"/>
          <w:lang w:val="en-US"/>
        </w:rPr>
        <w:t>the</w:t>
      </w:r>
      <w:r w:rsidRPr="00840DE2">
        <w:rPr>
          <w:rFonts w:asciiTheme="minorHAnsi" w:hAnsiTheme="minorHAnsi" w:cstheme="minorHAnsi"/>
          <w:lang w:val="en-US"/>
        </w:rPr>
        <w:t xml:space="preserve"> </w:t>
      </w:r>
      <w:r>
        <w:rPr>
          <w:rFonts w:asciiTheme="minorHAnsi" w:hAnsiTheme="minorHAnsi" w:cstheme="minorHAnsi"/>
          <w:lang w:val="en-US"/>
        </w:rPr>
        <w:t>welfare</w:t>
      </w:r>
      <w:r w:rsidRPr="00840DE2">
        <w:rPr>
          <w:rFonts w:asciiTheme="minorHAnsi" w:hAnsiTheme="minorHAnsi" w:cstheme="minorHAnsi"/>
          <w:lang w:val="en-US"/>
        </w:rPr>
        <w:t xml:space="preserve"> </w:t>
      </w:r>
      <w:r>
        <w:rPr>
          <w:rFonts w:asciiTheme="minorHAnsi" w:hAnsiTheme="minorHAnsi" w:cstheme="minorHAnsi"/>
          <w:lang w:val="en-US"/>
        </w:rPr>
        <w:t>of</w:t>
      </w:r>
      <w:r w:rsidRPr="00840DE2">
        <w:rPr>
          <w:rFonts w:asciiTheme="minorHAnsi" w:hAnsiTheme="minorHAnsi" w:cstheme="minorHAnsi"/>
          <w:lang w:val="en-US"/>
        </w:rPr>
        <w:t xml:space="preserve"> </w:t>
      </w:r>
      <w:r>
        <w:rPr>
          <w:rFonts w:asciiTheme="minorHAnsi" w:hAnsiTheme="minorHAnsi" w:cstheme="minorHAnsi"/>
          <w:lang w:val="en-US"/>
        </w:rPr>
        <w:t>others</w:t>
      </w:r>
      <w:r w:rsidRPr="00840DE2">
        <w:rPr>
          <w:rFonts w:asciiTheme="minorHAnsi" w:hAnsiTheme="minorHAnsi" w:cstheme="minorHAnsi"/>
          <w:lang w:val="en-US"/>
        </w:rPr>
        <w:t xml:space="preserve"> </w:t>
      </w:r>
      <w:r>
        <w:rPr>
          <w:rFonts w:asciiTheme="minorHAnsi" w:hAnsiTheme="minorHAnsi" w:cstheme="minorHAnsi"/>
          <w:lang w:val="en-US"/>
        </w:rPr>
        <w:t>in</w:t>
      </w:r>
      <w:r w:rsidRPr="00840DE2">
        <w:rPr>
          <w:rFonts w:asciiTheme="minorHAnsi" w:hAnsiTheme="minorHAnsi" w:cstheme="minorHAnsi"/>
          <w:lang w:val="en-US"/>
        </w:rPr>
        <w:t xml:space="preserve"> </w:t>
      </w:r>
      <w:r>
        <w:rPr>
          <w:rFonts w:asciiTheme="minorHAnsi" w:hAnsiTheme="minorHAnsi" w:cstheme="minorHAnsi"/>
          <w:lang w:val="en-US"/>
        </w:rPr>
        <w:t>every sense</w:t>
      </w:r>
      <w:r w:rsidRPr="00840DE2">
        <w:rPr>
          <w:rFonts w:asciiTheme="minorHAnsi" w:hAnsiTheme="minorHAnsi" w:cstheme="minorHAnsi"/>
          <w:lang w:val="en-US"/>
        </w:rPr>
        <w:t xml:space="preserve">.  </w:t>
      </w:r>
    </w:p>
    <w:p w:rsidR="00DA2521"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840DE2">
        <w:rPr>
          <w:rFonts w:asciiTheme="minorHAnsi" w:hAnsiTheme="minorHAnsi" w:cstheme="minorHAnsi"/>
          <w:lang w:val="en-US"/>
        </w:rPr>
        <w:t xml:space="preserve"> </w:t>
      </w:r>
      <w:r>
        <w:rPr>
          <w:rFonts w:asciiTheme="minorHAnsi" w:hAnsiTheme="minorHAnsi" w:cstheme="minorHAnsi"/>
          <w:lang w:val="en-US"/>
        </w:rPr>
        <w:t>final</w:t>
      </w:r>
      <w:r w:rsidRPr="00840DE2">
        <w:rPr>
          <w:rFonts w:asciiTheme="minorHAnsi" w:hAnsiTheme="minorHAnsi" w:cstheme="minorHAnsi"/>
          <w:lang w:val="en-US"/>
        </w:rPr>
        <w:t xml:space="preserve"> </w:t>
      </w:r>
      <w:r>
        <w:rPr>
          <w:rFonts w:asciiTheme="minorHAnsi" w:hAnsiTheme="minorHAnsi" w:cstheme="minorHAnsi"/>
          <w:lang w:val="en-US"/>
        </w:rPr>
        <w:t>spiritual</w:t>
      </w:r>
      <w:r w:rsidRPr="00840DE2">
        <w:rPr>
          <w:rFonts w:asciiTheme="minorHAnsi" w:hAnsiTheme="minorHAnsi" w:cstheme="minorHAnsi"/>
          <w:lang w:val="en-US"/>
        </w:rPr>
        <w:t xml:space="preserve"> </w:t>
      </w:r>
      <w:r>
        <w:rPr>
          <w:rFonts w:asciiTheme="minorHAnsi" w:hAnsiTheme="minorHAnsi" w:cstheme="minorHAnsi"/>
          <w:lang w:val="en-US"/>
        </w:rPr>
        <w:t>fruit</w:t>
      </w:r>
      <w:r w:rsidRPr="00840DE2">
        <w:rPr>
          <w:rFonts w:asciiTheme="minorHAnsi" w:hAnsiTheme="minorHAnsi" w:cstheme="minorHAnsi"/>
          <w:lang w:val="en-US"/>
        </w:rPr>
        <w:t xml:space="preserve"> </w:t>
      </w:r>
      <w:r>
        <w:rPr>
          <w:rFonts w:asciiTheme="minorHAnsi" w:hAnsiTheme="minorHAnsi" w:cstheme="minorHAnsi"/>
          <w:lang w:val="en-US"/>
        </w:rPr>
        <w:t>to</w:t>
      </w:r>
      <w:r w:rsidRPr="00840DE2">
        <w:rPr>
          <w:rFonts w:asciiTheme="minorHAnsi" w:hAnsiTheme="minorHAnsi" w:cstheme="minorHAnsi"/>
          <w:lang w:val="en-US"/>
        </w:rPr>
        <w:t xml:space="preserve"> </w:t>
      </w:r>
      <w:r>
        <w:rPr>
          <w:rFonts w:asciiTheme="minorHAnsi" w:hAnsiTheme="minorHAnsi" w:cstheme="minorHAnsi"/>
          <w:lang w:val="en-US"/>
        </w:rPr>
        <w:t xml:space="preserve">comment on relate to the Christian himself or herself, namely “joy” </w:t>
      </w:r>
      <w:r w:rsidRPr="00840DE2">
        <w:rPr>
          <w:rFonts w:asciiTheme="minorHAnsi" w:hAnsiTheme="minorHAnsi" w:cstheme="minorHAnsi"/>
          <w:lang w:val="en-US"/>
        </w:rPr>
        <w:t>(</w:t>
      </w:r>
      <w:r w:rsidRPr="00C25ADC">
        <w:rPr>
          <w:lang w:val="el-GR"/>
        </w:rPr>
        <w:t>χαρα</w:t>
      </w:r>
      <w:r w:rsidRPr="00840DE2">
        <w:rPr>
          <w:lang w:val="en-US"/>
        </w:rPr>
        <w:t>́</w:t>
      </w:r>
      <w:r w:rsidRPr="00840DE2">
        <w:rPr>
          <w:rFonts w:asciiTheme="minorHAnsi" w:hAnsiTheme="minorHAnsi" w:cstheme="minorHAnsi"/>
          <w:i/>
          <w:iCs/>
          <w:lang w:val="en-US"/>
        </w:rPr>
        <w:t xml:space="preserve"> </w:t>
      </w:r>
      <w:r>
        <w:rPr>
          <w:rFonts w:asciiTheme="minorHAnsi" w:hAnsiTheme="minorHAnsi" w:cstheme="minorHAnsi"/>
          <w:i/>
          <w:iCs/>
          <w:lang w:val="en-US"/>
        </w:rPr>
        <w:t xml:space="preserve">- </w:t>
      </w:r>
      <w:r w:rsidRPr="00840DE2">
        <w:rPr>
          <w:rFonts w:asciiTheme="minorHAnsi" w:hAnsiTheme="minorHAnsi" w:cstheme="minorHAnsi"/>
          <w:i/>
          <w:iCs/>
          <w:lang w:val="en-US"/>
        </w:rPr>
        <w:t>chara</w:t>
      </w:r>
      <w:r w:rsidRPr="00840DE2">
        <w:rPr>
          <w:rFonts w:asciiTheme="minorHAnsi" w:hAnsiTheme="minorHAnsi" w:cstheme="minorHAnsi"/>
          <w:lang w:val="en-US"/>
        </w:rPr>
        <w:t>)</w:t>
      </w:r>
      <w:r>
        <w:rPr>
          <w:rFonts w:asciiTheme="minorHAnsi" w:hAnsiTheme="minorHAnsi" w:cstheme="minorHAnsi"/>
          <w:lang w:val="en-US"/>
        </w:rPr>
        <w:t xml:space="preserve"> and “peace” </w:t>
      </w:r>
      <w:r w:rsidRPr="00840DE2">
        <w:rPr>
          <w:rFonts w:asciiTheme="minorHAnsi" w:hAnsiTheme="minorHAnsi" w:cstheme="minorHAnsi"/>
          <w:lang w:val="en-US"/>
        </w:rPr>
        <w:t>(</w:t>
      </w:r>
      <w:r w:rsidRPr="002D7706">
        <w:rPr>
          <w:rFonts w:asciiTheme="minorHAnsi" w:hAnsiTheme="minorHAnsi" w:cstheme="minorHAnsi"/>
          <w:lang w:val="el-GR"/>
        </w:rPr>
        <w:t>ει</w:t>
      </w:r>
      <w:r w:rsidRPr="00840DE2">
        <w:rPr>
          <w:rFonts w:asciiTheme="minorHAnsi" w:hAnsiTheme="minorHAnsi" w:cstheme="minorHAnsi"/>
          <w:lang w:val="en-US"/>
        </w:rPr>
        <w:t>̓</w:t>
      </w:r>
      <w:r w:rsidRPr="002D7706">
        <w:rPr>
          <w:rFonts w:asciiTheme="minorHAnsi" w:hAnsiTheme="minorHAnsi" w:cstheme="minorHAnsi"/>
          <w:lang w:val="el-GR"/>
        </w:rPr>
        <w:t>ρη</w:t>
      </w:r>
      <w:r w:rsidRPr="00840DE2">
        <w:rPr>
          <w:rFonts w:asciiTheme="minorHAnsi" w:hAnsiTheme="minorHAnsi" w:cstheme="minorHAnsi"/>
          <w:lang w:val="en-US"/>
        </w:rPr>
        <w:t>́</w:t>
      </w:r>
      <w:r w:rsidRPr="002D7706">
        <w:rPr>
          <w:rFonts w:asciiTheme="minorHAnsi" w:hAnsiTheme="minorHAnsi" w:cstheme="minorHAnsi"/>
          <w:lang w:val="el-GR"/>
        </w:rPr>
        <w:t>νη</w:t>
      </w:r>
      <w:r>
        <w:rPr>
          <w:rFonts w:asciiTheme="minorHAnsi" w:hAnsiTheme="minorHAnsi" w:cstheme="minorHAnsi"/>
          <w:lang w:val="en-US"/>
        </w:rPr>
        <w:t xml:space="preserve"> - </w:t>
      </w:r>
      <w:r w:rsidRPr="00840DE2">
        <w:rPr>
          <w:rFonts w:asciiTheme="minorHAnsi" w:hAnsiTheme="minorHAnsi" w:cstheme="minorHAnsi"/>
          <w:i/>
          <w:iCs/>
          <w:lang w:val="en-US"/>
        </w:rPr>
        <w:t>eirene</w:t>
      </w:r>
      <w:r w:rsidRPr="00840DE2">
        <w:rPr>
          <w:rFonts w:asciiTheme="minorHAnsi" w:hAnsiTheme="minorHAnsi" w:cstheme="minorHAnsi"/>
          <w:lang w:val="en-US"/>
        </w:rPr>
        <w:t xml:space="preserve">). </w:t>
      </w:r>
      <w:r>
        <w:rPr>
          <w:rFonts w:asciiTheme="minorHAnsi" w:hAnsiTheme="minorHAnsi" w:cstheme="minorHAnsi"/>
          <w:lang w:val="en-US"/>
        </w:rPr>
        <w:t>Peace</w:t>
      </w:r>
      <w:r w:rsidRPr="00BE51AF">
        <w:rPr>
          <w:rFonts w:asciiTheme="minorHAnsi" w:hAnsiTheme="minorHAnsi" w:cstheme="minorHAnsi"/>
          <w:lang w:val="en-US"/>
        </w:rPr>
        <w:t xml:space="preserve"> </w:t>
      </w:r>
      <w:r>
        <w:rPr>
          <w:rFonts w:asciiTheme="minorHAnsi" w:hAnsiTheme="minorHAnsi" w:cstheme="minorHAnsi"/>
          <w:lang w:val="en-US"/>
        </w:rPr>
        <w:t>and</w:t>
      </w:r>
      <w:r w:rsidRPr="00BE51AF">
        <w:rPr>
          <w:rFonts w:asciiTheme="minorHAnsi" w:hAnsiTheme="minorHAnsi" w:cstheme="minorHAnsi"/>
          <w:lang w:val="en-US"/>
        </w:rPr>
        <w:t xml:space="preserve"> </w:t>
      </w:r>
      <w:r>
        <w:rPr>
          <w:rFonts w:asciiTheme="minorHAnsi" w:hAnsiTheme="minorHAnsi" w:cstheme="minorHAnsi"/>
          <w:lang w:val="en-US"/>
        </w:rPr>
        <w:t>joy</w:t>
      </w:r>
      <w:r w:rsidRPr="00BE51AF">
        <w:rPr>
          <w:rFonts w:asciiTheme="minorHAnsi" w:hAnsiTheme="minorHAnsi" w:cstheme="minorHAnsi"/>
          <w:lang w:val="en-US"/>
        </w:rPr>
        <w:t xml:space="preserve">, </w:t>
      </w:r>
      <w:r>
        <w:rPr>
          <w:rFonts w:asciiTheme="minorHAnsi" w:hAnsiTheme="minorHAnsi" w:cstheme="minorHAnsi"/>
          <w:lang w:val="en-US"/>
        </w:rPr>
        <w:t>produced</w:t>
      </w:r>
      <w:r w:rsidRPr="00BE51AF">
        <w:rPr>
          <w:rFonts w:asciiTheme="minorHAnsi" w:hAnsiTheme="minorHAnsi" w:cstheme="minorHAnsi"/>
          <w:lang w:val="en-US"/>
        </w:rPr>
        <w:t xml:space="preserve"> </w:t>
      </w:r>
      <w:r>
        <w:rPr>
          <w:rFonts w:asciiTheme="minorHAnsi" w:hAnsiTheme="minorHAnsi" w:cstheme="minorHAnsi"/>
          <w:lang w:val="en-US"/>
        </w:rPr>
        <w:t>by</w:t>
      </w:r>
      <w:r w:rsidRPr="00BE51AF">
        <w:rPr>
          <w:rFonts w:asciiTheme="minorHAnsi" w:hAnsiTheme="minorHAnsi" w:cstheme="minorHAnsi"/>
          <w:lang w:val="en-US"/>
        </w:rPr>
        <w:t xml:space="preserve"> </w:t>
      </w:r>
      <w:r>
        <w:rPr>
          <w:rFonts w:asciiTheme="minorHAnsi" w:hAnsiTheme="minorHAnsi" w:cstheme="minorHAnsi"/>
          <w:lang w:val="en-US"/>
        </w:rPr>
        <w:t>the</w:t>
      </w:r>
      <w:r w:rsidRPr="00BE51AF">
        <w:rPr>
          <w:rFonts w:asciiTheme="minorHAnsi" w:hAnsiTheme="minorHAnsi" w:cstheme="minorHAnsi"/>
          <w:lang w:val="en-US"/>
        </w:rPr>
        <w:t xml:space="preserve"> </w:t>
      </w:r>
      <w:r>
        <w:rPr>
          <w:rFonts w:asciiTheme="minorHAnsi" w:hAnsiTheme="minorHAnsi" w:cstheme="minorHAnsi"/>
          <w:lang w:val="en-US"/>
        </w:rPr>
        <w:t>Holy</w:t>
      </w:r>
      <w:r w:rsidRPr="00BE51AF">
        <w:rPr>
          <w:rFonts w:asciiTheme="minorHAnsi" w:hAnsiTheme="minorHAnsi" w:cstheme="minorHAnsi"/>
          <w:lang w:val="en-US"/>
        </w:rPr>
        <w:t xml:space="preserve"> </w:t>
      </w:r>
      <w:r>
        <w:rPr>
          <w:rFonts w:asciiTheme="minorHAnsi" w:hAnsiTheme="minorHAnsi" w:cstheme="minorHAnsi"/>
          <w:lang w:val="en-US"/>
        </w:rPr>
        <w:t>Spirit</w:t>
      </w:r>
      <w:r w:rsidRPr="00BE51AF">
        <w:rPr>
          <w:rFonts w:asciiTheme="minorHAnsi" w:hAnsiTheme="minorHAnsi" w:cstheme="minorHAnsi"/>
          <w:lang w:val="en-US"/>
        </w:rPr>
        <w:t xml:space="preserve">, </w:t>
      </w:r>
      <w:r>
        <w:rPr>
          <w:rFonts w:asciiTheme="minorHAnsi" w:hAnsiTheme="minorHAnsi" w:cstheme="minorHAnsi"/>
          <w:lang w:val="en-US"/>
        </w:rPr>
        <w:t>can</w:t>
      </w:r>
      <w:r w:rsidRPr="00BE51AF">
        <w:rPr>
          <w:rFonts w:asciiTheme="minorHAnsi" w:hAnsiTheme="minorHAnsi" w:cstheme="minorHAnsi"/>
          <w:lang w:val="en-US"/>
        </w:rPr>
        <w:t xml:space="preserve"> </w:t>
      </w:r>
      <w:r>
        <w:rPr>
          <w:rFonts w:asciiTheme="minorHAnsi" w:hAnsiTheme="minorHAnsi" w:cstheme="minorHAnsi"/>
          <w:lang w:val="en-US"/>
        </w:rPr>
        <w:t>be</w:t>
      </w:r>
      <w:r w:rsidRPr="00BE51AF">
        <w:rPr>
          <w:rFonts w:asciiTheme="minorHAnsi" w:hAnsiTheme="minorHAnsi" w:cstheme="minorHAnsi"/>
          <w:lang w:val="en-US"/>
        </w:rPr>
        <w:t xml:space="preserve"> </w:t>
      </w:r>
      <w:r>
        <w:rPr>
          <w:rFonts w:asciiTheme="minorHAnsi" w:hAnsiTheme="minorHAnsi" w:cstheme="minorHAnsi"/>
          <w:lang w:val="en-US"/>
        </w:rPr>
        <w:t>the</w:t>
      </w:r>
      <w:r w:rsidRPr="00BE51AF">
        <w:rPr>
          <w:rFonts w:asciiTheme="minorHAnsi" w:hAnsiTheme="minorHAnsi" w:cstheme="minorHAnsi"/>
          <w:lang w:val="en-US"/>
        </w:rPr>
        <w:t xml:space="preserve"> </w:t>
      </w:r>
      <w:r>
        <w:rPr>
          <w:rFonts w:asciiTheme="minorHAnsi" w:hAnsiTheme="minorHAnsi" w:cstheme="minorHAnsi"/>
          <w:lang w:val="en-US"/>
        </w:rPr>
        <w:t>believer</w:t>
      </w:r>
      <w:r w:rsidRPr="00BE51AF">
        <w:rPr>
          <w:rFonts w:asciiTheme="minorHAnsi" w:hAnsiTheme="minorHAnsi" w:cstheme="minorHAnsi"/>
          <w:lang w:val="en-US"/>
        </w:rPr>
        <w:t>’</w:t>
      </w:r>
      <w:r>
        <w:rPr>
          <w:rFonts w:asciiTheme="minorHAnsi" w:hAnsiTheme="minorHAnsi" w:cstheme="minorHAnsi"/>
          <w:lang w:val="en-US"/>
        </w:rPr>
        <w:t>s</w:t>
      </w:r>
      <w:r w:rsidRPr="00BE51AF">
        <w:rPr>
          <w:rFonts w:asciiTheme="minorHAnsi" w:hAnsiTheme="minorHAnsi" w:cstheme="minorHAnsi"/>
          <w:lang w:val="en-US"/>
        </w:rPr>
        <w:t xml:space="preserve"> </w:t>
      </w:r>
      <w:r>
        <w:rPr>
          <w:rFonts w:asciiTheme="minorHAnsi" w:hAnsiTheme="minorHAnsi" w:cstheme="minorHAnsi"/>
          <w:lang w:val="en-US"/>
        </w:rPr>
        <w:t>constant possession independent of circumstances</w:t>
      </w:r>
      <w:r w:rsidRPr="00BE51AF">
        <w:rPr>
          <w:rFonts w:asciiTheme="minorHAnsi" w:hAnsiTheme="minorHAnsi" w:cstheme="minorHAnsi"/>
          <w:lang w:val="en-US"/>
        </w:rPr>
        <w:t xml:space="preserve"> (Phil 4:4; Acts 13:52; Col 3:15)</w:t>
      </w:r>
      <w:r>
        <w:rPr>
          <w:rFonts w:asciiTheme="minorHAnsi" w:hAnsiTheme="minorHAnsi" w:cstheme="minorHAnsi"/>
          <w:lang w:val="en-US"/>
        </w:rPr>
        <w:t xml:space="preserve"> since the Spirit produces them in the heart </w:t>
      </w:r>
      <w:r w:rsidRPr="00BE51AF">
        <w:rPr>
          <w:rFonts w:asciiTheme="minorHAnsi" w:hAnsiTheme="minorHAnsi" w:cstheme="minorHAnsi"/>
          <w:lang w:val="en-US"/>
        </w:rPr>
        <w:t xml:space="preserve">(Rom 14:17). </w:t>
      </w:r>
      <w:r>
        <w:rPr>
          <w:rFonts w:asciiTheme="minorHAnsi" w:hAnsiTheme="minorHAnsi" w:cstheme="minorHAnsi"/>
          <w:lang w:val="en-US"/>
        </w:rPr>
        <w:t>Correspondingly, the book of Acts relates, “T</w:t>
      </w:r>
      <w:r w:rsidRPr="00BE51AF">
        <w:rPr>
          <w:rFonts w:asciiTheme="minorHAnsi" w:hAnsiTheme="minorHAnsi" w:cstheme="minorHAnsi"/>
          <w:lang w:val="en-US"/>
        </w:rPr>
        <w:t>he disciples were continually filled with joy and with the Holy Spirit</w:t>
      </w:r>
      <w:r>
        <w:rPr>
          <w:rFonts w:asciiTheme="minorHAnsi" w:hAnsiTheme="minorHAnsi" w:cstheme="minorHAnsi"/>
          <w:lang w:val="en-US"/>
        </w:rPr>
        <w:t xml:space="preserve">” </w:t>
      </w:r>
      <w:r w:rsidRPr="00CC7C9F">
        <w:rPr>
          <w:rFonts w:asciiTheme="minorHAnsi" w:hAnsiTheme="minorHAnsi" w:cstheme="minorHAnsi"/>
          <w:lang w:val="en-US"/>
        </w:rPr>
        <w:t>(Acts 13:52)</w:t>
      </w:r>
      <w:r>
        <w:rPr>
          <w:rFonts w:asciiTheme="minorHAnsi" w:hAnsiTheme="minorHAnsi" w:cstheme="minorHAnsi"/>
          <w:lang w:val="en-US"/>
        </w:rPr>
        <w:t>, and Paul prays for the Thessalonians, “M</w:t>
      </w:r>
      <w:r w:rsidRPr="00BE51AF">
        <w:rPr>
          <w:rFonts w:asciiTheme="minorHAnsi" w:hAnsiTheme="minorHAnsi" w:cstheme="minorHAnsi"/>
          <w:lang w:val="en-US"/>
        </w:rPr>
        <w:t>ay the Lord of peace Himself continually grant you peace in every circumstance</w:t>
      </w:r>
      <w:r>
        <w:rPr>
          <w:rFonts w:asciiTheme="minorHAnsi" w:hAnsiTheme="minorHAnsi" w:cstheme="minorHAnsi"/>
          <w:lang w:val="en-US"/>
        </w:rPr>
        <w:t>” (2 Thes 3:16)</w:t>
      </w:r>
      <w:r w:rsidRPr="00CC7C9F">
        <w:rPr>
          <w:rFonts w:asciiTheme="minorHAnsi" w:hAnsiTheme="minorHAnsi" w:cstheme="minorHAnsi"/>
          <w:lang w:val="en-US"/>
        </w:rPr>
        <w:t xml:space="preserve">. </w:t>
      </w:r>
    </w:p>
    <w:p w:rsidR="00DA2521" w:rsidRPr="00CC7C9F" w:rsidRDefault="00DA2521" w:rsidP="00DA2521">
      <w:pPr>
        <w:ind w:firstLine="426"/>
        <w:rPr>
          <w:rFonts w:asciiTheme="minorHAnsi" w:hAnsiTheme="minorHAnsi" w:cstheme="minorHAnsi"/>
          <w:lang w:val="en-US"/>
        </w:rPr>
      </w:pPr>
      <w:r>
        <w:rPr>
          <w:rFonts w:asciiTheme="minorHAnsi" w:hAnsiTheme="minorHAnsi" w:cstheme="minorHAnsi"/>
          <w:lang w:val="en-US"/>
        </w:rPr>
        <w:t xml:space="preserve">We also recognize that one could expand this scheme to apply certain fruits to other categories as well. Self-control, for example, has application to self and others, and peace can apply to one’s relationship to God and others. The categories created above can be helpful, but are not meant to be limiting. </w:t>
      </w:r>
    </w:p>
    <w:p w:rsidR="00DA2521" w:rsidRPr="00CC7C9F" w:rsidRDefault="00DA2521" w:rsidP="00DA2521">
      <w:pPr>
        <w:ind w:firstLine="360"/>
        <w:rPr>
          <w:rFonts w:asciiTheme="minorHAnsi" w:hAnsiTheme="minorHAnsi" w:cstheme="minorHAnsi"/>
          <w:lang w:val="en-US"/>
        </w:rPr>
      </w:pPr>
    </w:p>
    <w:p w:rsidR="00DA2521" w:rsidRPr="00CC7C9F" w:rsidRDefault="00DA2521" w:rsidP="00DA2521">
      <w:pPr>
        <w:ind w:firstLine="426"/>
        <w:rPr>
          <w:rFonts w:asciiTheme="minorHAnsi" w:hAnsiTheme="minorHAnsi" w:cstheme="minorHAnsi"/>
          <w:b/>
          <w:bCs/>
          <w:lang w:val="en-US"/>
        </w:rPr>
      </w:pPr>
      <w:r w:rsidRPr="00CC7C9F">
        <w:rPr>
          <w:rFonts w:asciiTheme="minorHAnsi" w:hAnsiTheme="minorHAnsi" w:cstheme="minorHAnsi"/>
          <w:b/>
          <w:bCs/>
          <w:lang w:val="en-US"/>
        </w:rPr>
        <w:t xml:space="preserve">2. </w:t>
      </w:r>
      <w:r>
        <w:rPr>
          <w:rFonts w:asciiTheme="minorHAnsi" w:hAnsiTheme="minorHAnsi" w:cstheme="minorHAnsi"/>
          <w:b/>
          <w:bCs/>
          <w:lang w:val="en-US"/>
        </w:rPr>
        <w:t>Fellowship</w:t>
      </w:r>
      <w:r w:rsidRPr="00CC7C9F">
        <w:rPr>
          <w:rFonts w:asciiTheme="minorHAnsi" w:hAnsiTheme="minorHAnsi" w:cstheme="minorHAnsi"/>
          <w:b/>
          <w:bCs/>
          <w:lang w:val="en-US"/>
        </w:rPr>
        <w:t xml:space="preserve"> </w:t>
      </w:r>
      <w:r>
        <w:rPr>
          <w:rFonts w:asciiTheme="minorHAnsi" w:hAnsiTheme="minorHAnsi" w:cstheme="minorHAnsi"/>
          <w:b/>
          <w:bCs/>
          <w:lang w:val="en-US"/>
        </w:rPr>
        <w:t>with</w:t>
      </w:r>
      <w:r w:rsidRPr="00CC7C9F">
        <w:rPr>
          <w:rFonts w:asciiTheme="minorHAnsi" w:hAnsiTheme="minorHAnsi" w:cstheme="minorHAnsi"/>
          <w:b/>
          <w:bCs/>
          <w:lang w:val="en-US"/>
        </w:rPr>
        <w:t xml:space="preserve"> </w:t>
      </w:r>
      <w:r>
        <w:rPr>
          <w:rFonts w:asciiTheme="minorHAnsi" w:hAnsiTheme="minorHAnsi" w:cstheme="minorHAnsi"/>
          <w:b/>
          <w:bCs/>
          <w:lang w:val="en-US"/>
        </w:rPr>
        <w:t>God</w:t>
      </w:r>
    </w:p>
    <w:p w:rsidR="00DA2521" w:rsidRPr="00CC7C9F" w:rsidRDefault="00DA2521" w:rsidP="00DA2521">
      <w:pPr>
        <w:ind w:firstLine="360"/>
        <w:rPr>
          <w:rFonts w:asciiTheme="minorHAnsi" w:hAnsiTheme="minorHAnsi" w:cstheme="minorHAnsi"/>
          <w:lang w:val="en-US"/>
        </w:rPr>
      </w:pPr>
    </w:p>
    <w:p w:rsidR="00DA2521" w:rsidRPr="00CC7C9F" w:rsidRDefault="00DA2521" w:rsidP="00DA2521">
      <w:pPr>
        <w:ind w:firstLine="426"/>
        <w:rPr>
          <w:rFonts w:asciiTheme="minorHAnsi" w:hAnsiTheme="minorHAnsi" w:cstheme="minorHAnsi"/>
          <w:lang w:val="en-US"/>
        </w:rPr>
      </w:pPr>
      <w:r>
        <w:rPr>
          <w:rFonts w:asciiTheme="minorHAnsi" w:hAnsiTheme="minorHAnsi" w:cstheme="minorHAnsi"/>
          <w:lang w:val="en-US"/>
        </w:rPr>
        <w:lastRenderedPageBreak/>
        <w:t>Likely,</w:t>
      </w:r>
      <w:r w:rsidRPr="00D165E3">
        <w:rPr>
          <w:rFonts w:asciiTheme="minorHAnsi" w:hAnsiTheme="minorHAnsi" w:cstheme="minorHAnsi"/>
          <w:lang w:val="en-US"/>
        </w:rPr>
        <w:t xml:space="preserve"> </w:t>
      </w:r>
      <w:r>
        <w:rPr>
          <w:rFonts w:asciiTheme="minorHAnsi" w:hAnsiTheme="minorHAnsi" w:cstheme="minorHAnsi"/>
          <w:lang w:val="en-US"/>
        </w:rPr>
        <w:t>the</w:t>
      </w:r>
      <w:r w:rsidRPr="00D165E3">
        <w:rPr>
          <w:rFonts w:asciiTheme="minorHAnsi" w:hAnsiTheme="minorHAnsi" w:cstheme="minorHAnsi"/>
          <w:lang w:val="en-US"/>
        </w:rPr>
        <w:t xml:space="preserve"> </w:t>
      </w:r>
      <w:r>
        <w:rPr>
          <w:rFonts w:asciiTheme="minorHAnsi" w:hAnsiTheme="minorHAnsi" w:cstheme="minorHAnsi"/>
          <w:lang w:val="en-US"/>
        </w:rPr>
        <w:t>most</w:t>
      </w:r>
      <w:r w:rsidRPr="00D165E3">
        <w:rPr>
          <w:rFonts w:asciiTheme="minorHAnsi" w:hAnsiTheme="minorHAnsi" w:cstheme="minorHAnsi"/>
          <w:lang w:val="en-US"/>
        </w:rPr>
        <w:t xml:space="preserve"> </w:t>
      </w:r>
      <w:r>
        <w:rPr>
          <w:rFonts w:asciiTheme="minorHAnsi" w:hAnsiTheme="minorHAnsi" w:cstheme="minorHAnsi"/>
          <w:lang w:val="en-US"/>
        </w:rPr>
        <w:t>glorious</w:t>
      </w:r>
      <w:r w:rsidRPr="00D165E3">
        <w:rPr>
          <w:rFonts w:asciiTheme="minorHAnsi" w:hAnsiTheme="minorHAnsi" w:cstheme="minorHAnsi"/>
          <w:lang w:val="en-US"/>
        </w:rPr>
        <w:t xml:space="preserve"> </w:t>
      </w:r>
      <w:r>
        <w:rPr>
          <w:rFonts w:asciiTheme="minorHAnsi" w:hAnsiTheme="minorHAnsi" w:cstheme="minorHAnsi"/>
          <w:lang w:val="en-US"/>
        </w:rPr>
        <w:t>aspect</w:t>
      </w:r>
      <w:r w:rsidRPr="00D165E3">
        <w:rPr>
          <w:rFonts w:asciiTheme="minorHAnsi" w:hAnsiTheme="minorHAnsi" w:cstheme="minorHAnsi"/>
          <w:lang w:val="en-US"/>
        </w:rPr>
        <w:t xml:space="preserve"> </w:t>
      </w:r>
      <w:r>
        <w:rPr>
          <w:rFonts w:asciiTheme="minorHAnsi" w:hAnsiTheme="minorHAnsi" w:cstheme="minorHAnsi"/>
          <w:lang w:val="en-US"/>
        </w:rPr>
        <w:t>of</w:t>
      </w:r>
      <w:r w:rsidRPr="00D165E3">
        <w:rPr>
          <w:rFonts w:asciiTheme="minorHAnsi" w:hAnsiTheme="minorHAnsi" w:cstheme="minorHAnsi"/>
          <w:lang w:val="en-US"/>
        </w:rPr>
        <w:t xml:space="preserve"> </w:t>
      </w:r>
      <w:r>
        <w:rPr>
          <w:rFonts w:asciiTheme="minorHAnsi" w:hAnsiTheme="minorHAnsi" w:cstheme="minorHAnsi"/>
          <w:lang w:val="en-US"/>
        </w:rPr>
        <w:t>the</w:t>
      </w:r>
      <w:r w:rsidRPr="00D165E3">
        <w:rPr>
          <w:rFonts w:asciiTheme="minorHAnsi" w:hAnsiTheme="minorHAnsi" w:cstheme="minorHAnsi"/>
          <w:lang w:val="en-US"/>
        </w:rPr>
        <w:t xml:space="preserve"> </w:t>
      </w:r>
      <w:r>
        <w:rPr>
          <w:rFonts w:asciiTheme="minorHAnsi" w:hAnsiTheme="minorHAnsi" w:cstheme="minorHAnsi"/>
          <w:lang w:val="en-US"/>
        </w:rPr>
        <w:t>Spirit</w:t>
      </w:r>
      <w:r w:rsidRPr="00D165E3">
        <w:rPr>
          <w:rFonts w:asciiTheme="minorHAnsi" w:hAnsiTheme="minorHAnsi" w:cstheme="minorHAnsi"/>
          <w:lang w:val="en-US"/>
        </w:rPr>
        <w:t>’</w:t>
      </w:r>
      <w:r>
        <w:rPr>
          <w:rFonts w:asciiTheme="minorHAnsi" w:hAnsiTheme="minorHAnsi" w:cstheme="minorHAnsi"/>
          <w:lang w:val="en-US"/>
        </w:rPr>
        <w:t>s</w:t>
      </w:r>
      <w:r w:rsidRPr="00D165E3">
        <w:rPr>
          <w:rFonts w:asciiTheme="minorHAnsi" w:hAnsiTheme="minorHAnsi" w:cstheme="minorHAnsi"/>
          <w:lang w:val="en-US"/>
        </w:rPr>
        <w:t xml:space="preserve"> </w:t>
      </w:r>
      <w:r>
        <w:rPr>
          <w:rFonts w:asciiTheme="minorHAnsi" w:hAnsiTheme="minorHAnsi" w:cstheme="minorHAnsi"/>
          <w:lang w:val="en-US"/>
        </w:rPr>
        <w:t>indwelling</w:t>
      </w:r>
      <w:r w:rsidRPr="00D165E3">
        <w:rPr>
          <w:rFonts w:asciiTheme="minorHAnsi" w:hAnsiTheme="minorHAnsi" w:cstheme="minorHAnsi"/>
          <w:lang w:val="en-US"/>
        </w:rPr>
        <w:t xml:space="preserve"> </w:t>
      </w:r>
      <w:r>
        <w:rPr>
          <w:rFonts w:asciiTheme="minorHAnsi" w:hAnsiTheme="minorHAnsi" w:cstheme="minorHAnsi"/>
          <w:lang w:val="en-US"/>
        </w:rPr>
        <w:t>is</w:t>
      </w:r>
      <w:r w:rsidRPr="00D165E3">
        <w:rPr>
          <w:rFonts w:asciiTheme="minorHAnsi" w:hAnsiTheme="minorHAnsi" w:cstheme="minorHAnsi"/>
          <w:lang w:val="en-US"/>
        </w:rPr>
        <w:t xml:space="preserve"> </w:t>
      </w:r>
      <w:r>
        <w:rPr>
          <w:rFonts w:asciiTheme="minorHAnsi" w:hAnsiTheme="minorHAnsi" w:cstheme="minorHAnsi"/>
          <w:lang w:val="en-US"/>
        </w:rPr>
        <w:t>that</w:t>
      </w:r>
      <w:r w:rsidRPr="00D165E3">
        <w:rPr>
          <w:rFonts w:asciiTheme="minorHAnsi" w:hAnsiTheme="minorHAnsi" w:cstheme="minorHAnsi"/>
          <w:lang w:val="en-US"/>
        </w:rPr>
        <w:t xml:space="preserve"> </w:t>
      </w:r>
      <w:r>
        <w:rPr>
          <w:rFonts w:asciiTheme="minorHAnsi" w:hAnsiTheme="minorHAnsi" w:cstheme="minorHAnsi"/>
          <w:lang w:val="en-US"/>
        </w:rPr>
        <w:t>believers</w:t>
      </w:r>
      <w:r w:rsidRPr="00D165E3">
        <w:rPr>
          <w:rFonts w:asciiTheme="minorHAnsi" w:hAnsiTheme="minorHAnsi" w:cstheme="minorHAnsi"/>
          <w:lang w:val="en-US"/>
        </w:rPr>
        <w:t xml:space="preserve"> </w:t>
      </w:r>
      <w:r>
        <w:rPr>
          <w:rFonts w:asciiTheme="minorHAnsi" w:hAnsiTheme="minorHAnsi" w:cstheme="minorHAnsi"/>
          <w:lang w:val="en-US"/>
        </w:rPr>
        <w:t>can</w:t>
      </w:r>
      <w:r w:rsidRPr="00D165E3">
        <w:rPr>
          <w:rFonts w:asciiTheme="minorHAnsi" w:hAnsiTheme="minorHAnsi" w:cstheme="minorHAnsi"/>
          <w:lang w:val="en-US"/>
        </w:rPr>
        <w:t xml:space="preserve"> </w:t>
      </w:r>
      <w:r>
        <w:rPr>
          <w:rFonts w:asciiTheme="minorHAnsi" w:hAnsiTheme="minorHAnsi" w:cstheme="minorHAnsi"/>
          <w:lang w:val="en-US"/>
        </w:rPr>
        <w:t>enjoy</w:t>
      </w:r>
      <w:r w:rsidRPr="00D165E3">
        <w:rPr>
          <w:rFonts w:asciiTheme="minorHAnsi" w:hAnsiTheme="minorHAnsi" w:cstheme="minorHAnsi"/>
          <w:lang w:val="en-US"/>
        </w:rPr>
        <w:t xml:space="preserve"> </w:t>
      </w:r>
      <w:r>
        <w:rPr>
          <w:rFonts w:asciiTheme="minorHAnsi" w:hAnsiTheme="minorHAnsi" w:cstheme="minorHAnsi"/>
          <w:lang w:val="en-US"/>
        </w:rPr>
        <w:t>continual</w:t>
      </w:r>
      <w:r w:rsidRPr="00D165E3">
        <w:rPr>
          <w:rFonts w:asciiTheme="minorHAnsi" w:hAnsiTheme="minorHAnsi" w:cstheme="minorHAnsi"/>
          <w:lang w:val="en-US"/>
        </w:rPr>
        <w:t xml:space="preserve"> </w:t>
      </w:r>
      <w:r>
        <w:rPr>
          <w:rFonts w:asciiTheme="minorHAnsi" w:hAnsiTheme="minorHAnsi" w:cstheme="minorHAnsi"/>
          <w:lang w:val="en-US"/>
        </w:rPr>
        <w:t>contact</w:t>
      </w:r>
      <w:r w:rsidRPr="00D165E3">
        <w:rPr>
          <w:rFonts w:asciiTheme="minorHAnsi" w:hAnsiTheme="minorHAnsi" w:cstheme="minorHAnsi"/>
          <w:lang w:val="en-US"/>
        </w:rPr>
        <w:t xml:space="preserve"> </w:t>
      </w:r>
      <w:r>
        <w:rPr>
          <w:rFonts w:asciiTheme="minorHAnsi" w:hAnsiTheme="minorHAnsi" w:cstheme="minorHAnsi"/>
          <w:lang w:val="en-US"/>
        </w:rPr>
        <w:t>and</w:t>
      </w:r>
      <w:r w:rsidRPr="00D165E3">
        <w:rPr>
          <w:rFonts w:asciiTheme="minorHAnsi" w:hAnsiTheme="minorHAnsi" w:cstheme="minorHAnsi"/>
          <w:lang w:val="en-US"/>
        </w:rPr>
        <w:t xml:space="preserve"> </w:t>
      </w:r>
      <w:r>
        <w:rPr>
          <w:rFonts w:asciiTheme="minorHAnsi" w:hAnsiTheme="minorHAnsi" w:cstheme="minorHAnsi"/>
          <w:lang w:val="en-US"/>
        </w:rPr>
        <w:t>fellowship</w:t>
      </w:r>
      <w:r w:rsidRPr="00D165E3">
        <w:rPr>
          <w:rFonts w:asciiTheme="minorHAnsi" w:hAnsiTheme="minorHAnsi" w:cstheme="minorHAnsi"/>
          <w:lang w:val="en-US"/>
        </w:rPr>
        <w:t xml:space="preserve"> </w:t>
      </w:r>
      <w:r>
        <w:rPr>
          <w:rFonts w:asciiTheme="minorHAnsi" w:hAnsiTheme="minorHAnsi" w:cstheme="minorHAnsi"/>
          <w:lang w:val="en-US"/>
        </w:rPr>
        <w:t>with</w:t>
      </w:r>
      <w:r w:rsidRPr="00D165E3">
        <w:rPr>
          <w:rFonts w:asciiTheme="minorHAnsi" w:hAnsiTheme="minorHAnsi" w:cstheme="minorHAnsi"/>
          <w:lang w:val="en-US"/>
        </w:rPr>
        <w:t xml:space="preserve"> </w:t>
      </w:r>
      <w:r>
        <w:rPr>
          <w:rFonts w:asciiTheme="minorHAnsi" w:hAnsiTheme="minorHAnsi" w:cstheme="minorHAnsi"/>
          <w:lang w:val="en-US"/>
        </w:rPr>
        <w:t>God. Paul</w:t>
      </w:r>
      <w:r w:rsidRPr="00D165E3">
        <w:rPr>
          <w:rFonts w:asciiTheme="minorHAnsi" w:hAnsiTheme="minorHAnsi" w:cstheme="minorHAnsi"/>
          <w:lang w:val="en-US"/>
        </w:rPr>
        <w:t xml:space="preserve"> </w:t>
      </w:r>
      <w:r>
        <w:rPr>
          <w:rFonts w:asciiTheme="minorHAnsi" w:hAnsiTheme="minorHAnsi" w:cstheme="minorHAnsi"/>
          <w:lang w:val="en-US"/>
        </w:rPr>
        <w:t>refers</w:t>
      </w:r>
      <w:r w:rsidRPr="00D165E3">
        <w:rPr>
          <w:rFonts w:asciiTheme="minorHAnsi" w:hAnsiTheme="minorHAnsi" w:cstheme="minorHAnsi"/>
          <w:lang w:val="en-US"/>
        </w:rPr>
        <w:t xml:space="preserve"> </w:t>
      </w:r>
      <w:r>
        <w:rPr>
          <w:rFonts w:asciiTheme="minorHAnsi" w:hAnsiTheme="minorHAnsi" w:cstheme="minorHAnsi"/>
          <w:lang w:val="en-US"/>
        </w:rPr>
        <w:t>to</w:t>
      </w:r>
      <w:r w:rsidRPr="00D165E3">
        <w:rPr>
          <w:rFonts w:asciiTheme="minorHAnsi" w:hAnsiTheme="minorHAnsi" w:cstheme="minorHAnsi"/>
          <w:lang w:val="en-US"/>
        </w:rPr>
        <w:t xml:space="preserve"> </w:t>
      </w:r>
      <w:r>
        <w:rPr>
          <w:rFonts w:asciiTheme="minorHAnsi" w:hAnsiTheme="minorHAnsi" w:cstheme="minorHAnsi"/>
          <w:lang w:val="en-US"/>
        </w:rPr>
        <w:t>this</w:t>
      </w:r>
      <w:r w:rsidRPr="00D165E3">
        <w:rPr>
          <w:rFonts w:asciiTheme="minorHAnsi" w:hAnsiTheme="minorHAnsi" w:cstheme="minorHAnsi"/>
          <w:lang w:val="en-US"/>
        </w:rPr>
        <w:t xml:space="preserve"> </w:t>
      </w:r>
      <w:r>
        <w:rPr>
          <w:rFonts w:asciiTheme="minorHAnsi" w:hAnsiTheme="minorHAnsi" w:cstheme="minorHAnsi"/>
          <w:lang w:val="en-US"/>
        </w:rPr>
        <w:t>in</w:t>
      </w:r>
      <w:r w:rsidRPr="00D165E3">
        <w:rPr>
          <w:rFonts w:asciiTheme="minorHAnsi" w:hAnsiTheme="minorHAnsi" w:cstheme="minorHAnsi"/>
          <w:lang w:val="en-US"/>
        </w:rPr>
        <w:t xml:space="preserve"> 2 Cor</w:t>
      </w:r>
      <w:r>
        <w:rPr>
          <w:rFonts w:asciiTheme="minorHAnsi" w:hAnsiTheme="minorHAnsi" w:cstheme="minorHAnsi"/>
          <w:lang w:val="en-US"/>
        </w:rPr>
        <w:t>inthians</w:t>
      </w:r>
      <w:r w:rsidRPr="00D165E3">
        <w:rPr>
          <w:rFonts w:asciiTheme="minorHAnsi" w:hAnsiTheme="minorHAnsi" w:cstheme="minorHAnsi"/>
          <w:lang w:val="en-US"/>
        </w:rPr>
        <w:t xml:space="preserve"> 13:14: “The grace of the Lord Jesus Christ, and the love of God, and the fellowship of th</w:t>
      </w:r>
      <w:r>
        <w:rPr>
          <w:rFonts w:asciiTheme="minorHAnsi" w:hAnsiTheme="minorHAnsi" w:cstheme="minorHAnsi"/>
          <w:lang w:val="en-US"/>
        </w:rPr>
        <w:t>e Holy Spirit, be with you all.</w:t>
      </w:r>
      <w:r w:rsidRPr="00D165E3">
        <w:rPr>
          <w:rFonts w:asciiTheme="minorHAnsi" w:hAnsiTheme="minorHAnsi" w:cstheme="minorHAnsi"/>
          <w:lang w:val="en-US"/>
        </w:rPr>
        <w:t>”</w:t>
      </w:r>
    </w:p>
    <w:p w:rsidR="00DA2521" w:rsidRPr="00D165E3"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D165E3">
        <w:rPr>
          <w:rFonts w:asciiTheme="minorHAnsi" w:hAnsiTheme="minorHAnsi" w:cstheme="minorHAnsi"/>
          <w:lang w:val="en-US"/>
        </w:rPr>
        <w:t xml:space="preserve"> </w:t>
      </w:r>
      <w:r>
        <w:rPr>
          <w:rFonts w:asciiTheme="minorHAnsi" w:hAnsiTheme="minorHAnsi" w:cstheme="minorHAnsi"/>
          <w:lang w:val="en-US"/>
        </w:rPr>
        <w:t>Greek</w:t>
      </w:r>
      <w:r w:rsidRPr="00D165E3">
        <w:rPr>
          <w:rFonts w:asciiTheme="minorHAnsi" w:hAnsiTheme="minorHAnsi" w:cstheme="minorHAnsi"/>
          <w:lang w:val="en-US"/>
        </w:rPr>
        <w:t xml:space="preserve"> </w:t>
      </w:r>
      <w:r>
        <w:rPr>
          <w:rFonts w:asciiTheme="minorHAnsi" w:hAnsiTheme="minorHAnsi" w:cstheme="minorHAnsi"/>
          <w:lang w:val="en-US"/>
        </w:rPr>
        <w:t>term</w:t>
      </w:r>
      <w:r w:rsidRPr="00D165E3">
        <w:rPr>
          <w:rFonts w:asciiTheme="minorHAnsi" w:hAnsiTheme="minorHAnsi" w:cstheme="minorHAnsi"/>
          <w:lang w:val="en-US"/>
        </w:rPr>
        <w:t xml:space="preserve"> </w:t>
      </w:r>
      <w:r w:rsidRPr="002D7706">
        <w:rPr>
          <w:rFonts w:asciiTheme="minorHAnsi" w:hAnsiTheme="minorHAnsi" w:cstheme="minorHAnsi"/>
          <w:lang w:val="el-GR"/>
        </w:rPr>
        <w:t>κοινωνι</w:t>
      </w:r>
      <w:r w:rsidRPr="00D165E3">
        <w:rPr>
          <w:rFonts w:asciiTheme="minorHAnsi" w:hAnsiTheme="minorHAnsi" w:cstheme="minorHAnsi"/>
          <w:lang w:val="en-US"/>
        </w:rPr>
        <w:t>́</w:t>
      </w:r>
      <w:r w:rsidRPr="002D7706">
        <w:rPr>
          <w:rFonts w:asciiTheme="minorHAnsi" w:hAnsiTheme="minorHAnsi" w:cstheme="minorHAnsi"/>
          <w:lang w:val="el-GR"/>
        </w:rPr>
        <w:t>α</w:t>
      </w:r>
      <w:r w:rsidRPr="00D165E3">
        <w:rPr>
          <w:rFonts w:asciiTheme="minorHAnsi" w:hAnsiTheme="minorHAnsi" w:cstheme="minorHAnsi"/>
          <w:lang w:val="en-US"/>
        </w:rPr>
        <w:t xml:space="preserve"> (</w:t>
      </w:r>
      <w:r>
        <w:rPr>
          <w:rFonts w:asciiTheme="minorHAnsi" w:hAnsiTheme="minorHAnsi" w:cstheme="minorHAnsi"/>
          <w:i/>
          <w:iCs/>
          <w:lang w:val="en-US"/>
        </w:rPr>
        <w:t>koinonia</w:t>
      </w:r>
      <w:r w:rsidRPr="00D165E3">
        <w:rPr>
          <w:rFonts w:asciiTheme="minorHAnsi" w:hAnsiTheme="minorHAnsi" w:cstheme="minorHAnsi"/>
          <w:lang w:val="en-US"/>
        </w:rPr>
        <w:t>)</w:t>
      </w:r>
      <w:r>
        <w:rPr>
          <w:rFonts w:asciiTheme="minorHAnsi" w:hAnsiTheme="minorHAnsi" w:cstheme="minorHAnsi"/>
          <w:lang w:val="en-US"/>
        </w:rPr>
        <w:t>, which is translated “fellowship,” has the following denotations:</w:t>
      </w:r>
      <w:r w:rsidRPr="00754E20">
        <w:rPr>
          <w:rStyle w:val="FootnoteReference"/>
          <w:rFonts w:asciiTheme="minorHAnsi" w:hAnsiTheme="minorHAnsi" w:cstheme="minorHAnsi"/>
          <w:sz w:val="24"/>
        </w:rPr>
        <w:footnoteReference w:id="46"/>
      </w:r>
      <w:r w:rsidRPr="00D165E3">
        <w:rPr>
          <w:rFonts w:asciiTheme="minorHAnsi" w:hAnsiTheme="minorHAnsi" w:cstheme="minorHAnsi"/>
          <w:lang w:val="en-US"/>
        </w:rPr>
        <w:t xml:space="preserve"> </w:t>
      </w:r>
    </w:p>
    <w:p w:rsidR="00DA2521" w:rsidRPr="00D165E3" w:rsidRDefault="00DA2521" w:rsidP="00DA2521">
      <w:pPr>
        <w:ind w:firstLine="360"/>
        <w:rPr>
          <w:rFonts w:asciiTheme="minorHAnsi" w:hAnsiTheme="minorHAnsi" w:cstheme="minorHAnsi"/>
          <w:lang w:val="en-US"/>
        </w:rPr>
      </w:pPr>
    </w:p>
    <w:p w:rsidR="00DA2521" w:rsidRPr="00D165E3" w:rsidRDefault="00DA2521" w:rsidP="00DA2521">
      <w:pPr>
        <w:numPr>
          <w:ilvl w:val="0"/>
          <w:numId w:val="4"/>
        </w:numPr>
        <w:tabs>
          <w:tab w:val="clear" w:pos="720"/>
        </w:tabs>
        <w:ind w:left="1080"/>
        <w:rPr>
          <w:rFonts w:asciiTheme="minorHAnsi" w:hAnsiTheme="minorHAnsi" w:cstheme="minorHAnsi"/>
          <w:lang w:val="en-US"/>
        </w:rPr>
      </w:pPr>
      <w:r>
        <w:rPr>
          <w:rFonts w:asciiTheme="minorHAnsi" w:hAnsiTheme="minorHAnsi" w:cstheme="minorHAnsi"/>
          <w:lang w:val="en-US"/>
        </w:rPr>
        <w:t>association</w:t>
      </w:r>
      <w:r w:rsidRPr="00D165E3">
        <w:rPr>
          <w:rFonts w:asciiTheme="minorHAnsi" w:hAnsiTheme="minorHAnsi" w:cstheme="minorHAnsi"/>
          <w:lang w:val="en-US"/>
        </w:rPr>
        <w:t xml:space="preserve">, </w:t>
      </w:r>
      <w:r>
        <w:rPr>
          <w:rFonts w:asciiTheme="minorHAnsi" w:hAnsiTheme="minorHAnsi" w:cstheme="minorHAnsi"/>
          <w:lang w:val="en-US"/>
        </w:rPr>
        <w:t>fellowship</w:t>
      </w:r>
      <w:r w:rsidRPr="00D165E3">
        <w:rPr>
          <w:rFonts w:asciiTheme="minorHAnsi" w:hAnsiTheme="minorHAnsi" w:cstheme="minorHAnsi"/>
          <w:lang w:val="en-US"/>
        </w:rPr>
        <w:t xml:space="preserve">, </w:t>
      </w:r>
      <w:r>
        <w:rPr>
          <w:rFonts w:asciiTheme="minorHAnsi" w:hAnsiTheme="minorHAnsi" w:cstheme="minorHAnsi"/>
          <w:lang w:val="en-US"/>
        </w:rPr>
        <w:t>close</w:t>
      </w:r>
      <w:r w:rsidRPr="00D165E3">
        <w:rPr>
          <w:rFonts w:asciiTheme="minorHAnsi" w:hAnsiTheme="minorHAnsi" w:cstheme="minorHAnsi"/>
          <w:lang w:val="en-US"/>
        </w:rPr>
        <w:t xml:space="preserve"> </w:t>
      </w:r>
      <w:r>
        <w:rPr>
          <w:rFonts w:asciiTheme="minorHAnsi" w:hAnsiTheme="minorHAnsi" w:cstheme="minorHAnsi"/>
          <w:lang w:val="en-US"/>
        </w:rPr>
        <w:t>relationship</w:t>
      </w:r>
    </w:p>
    <w:p w:rsidR="00DA2521" w:rsidRPr="00056540" w:rsidRDefault="00DA2521" w:rsidP="00DA2521">
      <w:pPr>
        <w:numPr>
          <w:ilvl w:val="0"/>
          <w:numId w:val="4"/>
        </w:numPr>
        <w:tabs>
          <w:tab w:val="clear" w:pos="720"/>
        </w:tabs>
        <w:ind w:left="1080"/>
        <w:rPr>
          <w:rFonts w:asciiTheme="minorHAnsi" w:hAnsiTheme="minorHAnsi" w:cstheme="minorHAnsi"/>
        </w:rPr>
      </w:pPr>
      <w:r w:rsidRPr="00056540">
        <w:rPr>
          <w:rFonts w:asciiTheme="minorHAnsi" w:hAnsiTheme="minorHAnsi" w:cstheme="minorHAnsi"/>
          <w:lang w:val="en-US"/>
        </w:rPr>
        <w:t>generosity</w:t>
      </w:r>
    </w:p>
    <w:p w:rsidR="00DA2521" w:rsidRPr="002D7706" w:rsidRDefault="00DA2521" w:rsidP="00DA2521">
      <w:pPr>
        <w:numPr>
          <w:ilvl w:val="0"/>
          <w:numId w:val="4"/>
        </w:numPr>
        <w:tabs>
          <w:tab w:val="clear" w:pos="720"/>
        </w:tabs>
        <w:ind w:left="1080"/>
        <w:rPr>
          <w:rFonts w:asciiTheme="minorHAnsi" w:hAnsiTheme="minorHAnsi" w:cstheme="minorHAnsi"/>
        </w:rPr>
      </w:pPr>
      <w:r>
        <w:rPr>
          <w:rFonts w:asciiTheme="minorHAnsi" w:hAnsiTheme="minorHAnsi" w:cstheme="minorHAnsi"/>
          <w:lang w:val="en-US"/>
        </w:rPr>
        <w:t>sign of friendship</w:t>
      </w:r>
    </w:p>
    <w:p w:rsidR="00DA2521" w:rsidRPr="002D7706" w:rsidRDefault="00DA2521" w:rsidP="00DA2521">
      <w:pPr>
        <w:numPr>
          <w:ilvl w:val="0"/>
          <w:numId w:val="4"/>
        </w:numPr>
        <w:tabs>
          <w:tab w:val="clear" w:pos="720"/>
        </w:tabs>
        <w:ind w:left="1080"/>
        <w:rPr>
          <w:rFonts w:asciiTheme="minorHAnsi" w:hAnsiTheme="minorHAnsi" w:cstheme="minorHAnsi"/>
          <w:lang w:val="en-US"/>
        </w:rPr>
      </w:pPr>
      <w:r>
        <w:rPr>
          <w:rFonts w:asciiTheme="minorHAnsi" w:hAnsiTheme="minorHAnsi" w:cstheme="minorHAnsi"/>
          <w:lang w:val="en-US"/>
        </w:rPr>
        <w:t>participation</w:t>
      </w:r>
    </w:p>
    <w:p w:rsidR="00DA2521" w:rsidRPr="002D7706" w:rsidRDefault="00DA2521" w:rsidP="00DA2521">
      <w:pPr>
        <w:ind w:firstLine="360"/>
        <w:rPr>
          <w:rFonts w:asciiTheme="minorHAnsi" w:hAnsiTheme="minorHAnsi" w:cstheme="minorHAnsi"/>
          <w:lang w:val="en-US"/>
        </w:rPr>
      </w:pPr>
    </w:p>
    <w:p w:rsidR="00DA2521" w:rsidRPr="00426E56"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D165E3">
        <w:rPr>
          <w:rFonts w:asciiTheme="minorHAnsi" w:hAnsiTheme="minorHAnsi" w:cstheme="minorHAnsi"/>
          <w:lang w:val="en-US"/>
        </w:rPr>
        <w:t xml:space="preserve"> </w:t>
      </w:r>
      <w:r>
        <w:rPr>
          <w:rFonts w:asciiTheme="minorHAnsi" w:hAnsiTheme="minorHAnsi" w:cstheme="minorHAnsi"/>
          <w:lang w:val="en-US"/>
        </w:rPr>
        <w:t>first</w:t>
      </w:r>
      <w:r w:rsidRPr="00D165E3">
        <w:rPr>
          <w:rFonts w:asciiTheme="minorHAnsi" w:hAnsiTheme="minorHAnsi" w:cstheme="minorHAnsi"/>
          <w:lang w:val="en-US"/>
        </w:rPr>
        <w:t xml:space="preserve"> </w:t>
      </w:r>
      <w:r>
        <w:rPr>
          <w:rFonts w:asciiTheme="minorHAnsi" w:hAnsiTheme="minorHAnsi" w:cstheme="minorHAnsi"/>
          <w:lang w:val="en-US"/>
        </w:rPr>
        <w:t>meaning</w:t>
      </w:r>
      <w:r w:rsidRPr="00D165E3">
        <w:rPr>
          <w:rFonts w:asciiTheme="minorHAnsi" w:hAnsiTheme="minorHAnsi" w:cstheme="minorHAnsi"/>
          <w:lang w:val="en-US"/>
        </w:rPr>
        <w:t xml:space="preserve"> </w:t>
      </w:r>
      <w:r>
        <w:rPr>
          <w:rFonts w:asciiTheme="minorHAnsi" w:hAnsiTheme="minorHAnsi" w:cstheme="minorHAnsi"/>
          <w:lang w:val="en-US"/>
        </w:rPr>
        <w:t>best</w:t>
      </w:r>
      <w:r w:rsidRPr="00D165E3">
        <w:rPr>
          <w:rFonts w:asciiTheme="minorHAnsi" w:hAnsiTheme="minorHAnsi" w:cstheme="minorHAnsi"/>
          <w:lang w:val="en-US"/>
        </w:rPr>
        <w:t xml:space="preserve"> </w:t>
      </w:r>
      <w:r>
        <w:rPr>
          <w:rFonts w:asciiTheme="minorHAnsi" w:hAnsiTheme="minorHAnsi" w:cstheme="minorHAnsi"/>
          <w:lang w:val="en-US"/>
        </w:rPr>
        <w:t>corresponds</w:t>
      </w:r>
      <w:r w:rsidRPr="00D165E3">
        <w:rPr>
          <w:rFonts w:asciiTheme="minorHAnsi" w:hAnsiTheme="minorHAnsi" w:cstheme="minorHAnsi"/>
          <w:lang w:val="en-US"/>
        </w:rPr>
        <w:t xml:space="preserve"> </w:t>
      </w:r>
      <w:r>
        <w:rPr>
          <w:rFonts w:asciiTheme="minorHAnsi" w:hAnsiTheme="minorHAnsi" w:cstheme="minorHAnsi"/>
          <w:lang w:val="en-US"/>
        </w:rPr>
        <w:t>to</w:t>
      </w:r>
      <w:r w:rsidRPr="00D165E3">
        <w:rPr>
          <w:rFonts w:asciiTheme="minorHAnsi" w:hAnsiTheme="minorHAnsi" w:cstheme="minorHAnsi"/>
          <w:lang w:val="en-US"/>
        </w:rPr>
        <w:t xml:space="preserve"> </w:t>
      </w:r>
      <w:r>
        <w:rPr>
          <w:rFonts w:asciiTheme="minorHAnsi" w:hAnsiTheme="minorHAnsi" w:cstheme="minorHAnsi"/>
          <w:lang w:val="en-US"/>
        </w:rPr>
        <w:t>Paul</w:t>
      </w:r>
      <w:r w:rsidRPr="00D165E3">
        <w:rPr>
          <w:rFonts w:asciiTheme="minorHAnsi" w:hAnsiTheme="minorHAnsi" w:cstheme="minorHAnsi"/>
          <w:lang w:val="en-US"/>
        </w:rPr>
        <w:t>’</w:t>
      </w:r>
      <w:r>
        <w:rPr>
          <w:rFonts w:asciiTheme="minorHAnsi" w:hAnsiTheme="minorHAnsi" w:cstheme="minorHAnsi"/>
          <w:lang w:val="en-US"/>
        </w:rPr>
        <w:t>s</w:t>
      </w:r>
      <w:r w:rsidRPr="00D165E3">
        <w:rPr>
          <w:rFonts w:asciiTheme="minorHAnsi" w:hAnsiTheme="minorHAnsi" w:cstheme="minorHAnsi"/>
          <w:lang w:val="en-US"/>
        </w:rPr>
        <w:t xml:space="preserve"> </w:t>
      </w:r>
      <w:r>
        <w:rPr>
          <w:rFonts w:asciiTheme="minorHAnsi" w:hAnsiTheme="minorHAnsi" w:cstheme="minorHAnsi"/>
          <w:lang w:val="en-US"/>
        </w:rPr>
        <w:t>use</w:t>
      </w:r>
      <w:r w:rsidRPr="00D165E3">
        <w:rPr>
          <w:rFonts w:asciiTheme="minorHAnsi" w:hAnsiTheme="minorHAnsi" w:cstheme="minorHAnsi"/>
          <w:lang w:val="en-US"/>
        </w:rPr>
        <w:t xml:space="preserve"> </w:t>
      </w:r>
      <w:r>
        <w:rPr>
          <w:rFonts w:asciiTheme="minorHAnsi" w:hAnsiTheme="minorHAnsi" w:cstheme="minorHAnsi"/>
          <w:lang w:val="en-US"/>
        </w:rPr>
        <w:t>in</w:t>
      </w:r>
      <w:r w:rsidRPr="00D165E3">
        <w:rPr>
          <w:rFonts w:asciiTheme="minorHAnsi" w:hAnsiTheme="minorHAnsi" w:cstheme="minorHAnsi"/>
          <w:lang w:val="en-US"/>
        </w:rPr>
        <w:t xml:space="preserve"> 2 Cor</w:t>
      </w:r>
      <w:r>
        <w:rPr>
          <w:rFonts w:asciiTheme="minorHAnsi" w:hAnsiTheme="minorHAnsi" w:cstheme="minorHAnsi"/>
          <w:lang w:val="en-US"/>
        </w:rPr>
        <w:t>inthians</w:t>
      </w:r>
      <w:r w:rsidRPr="00D165E3">
        <w:rPr>
          <w:rFonts w:asciiTheme="minorHAnsi" w:hAnsiTheme="minorHAnsi" w:cstheme="minorHAnsi"/>
          <w:lang w:val="en-US"/>
        </w:rPr>
        <w:t xml:space="preserve"> 13:13. </w:t>
      </w:r>
      <w:r>
        <w:rPr>
          <w:rFonts w:asciiTheme="minorHAnsi" w:hAnsiTheme="minorHAnsi" w:cstheme="minorHAnsi"/>
          <w:lang w:val="en-US"/>
        </w:rPr>
        <w:t>Believers</w:t>
      </w:r>
      <w:r w:rsidRPr="00D165E3">
        <w:rPr>
          <w:rFonts w:asciiTheme="minorHAnsi" w:hAnsiTheme="minorHAnsi" w:cstheme="minorHAnsi"/>
          <w:lang w:val="en-US"/>
        </w:rPr>
        <w:t xml:space="preserve"> </w:t>
      </w:r>
      <w:r>
        <w:rPr>
          <w:rFonts w:asciiTheme="minorHAnsi" w:hAnsiTheme="minorHAnsi" w:cstheme="minorHAnsi"/>
          <w:lang w:val="en-US"/>
        </w:rPr>
        <w:t>may</w:t>
      </w:r>
      <w:r w:rsidRPr="00D165E3">
        <w:rPr>
          <w:rFonts w:asciiTheme="minorHAnsi" w:hAnsiTheme="minorHAnsi" w:cstheme="minorHAnsi"/>
          <w:lang w:val="en-US"/>
        </w:rPr>
        <w:t xml:space="preserve"> </w:t>
      </w:r>
      <w:r>
        <w:rPr>
          <w:rFonts w:asciiTheme="minorHAnsi" w:hAnsiTheme="minorHAnsi" w:cstheme="minorHAnsi"/>
          <w:lang w:val="en-US"/>
        </w:rPr>
        <w:t>expect</w:t>
      </w:r>
      <w:r w:rsidRPr="00D165E3">
        <w:rPr>
          <w:rFonts w:asciiTheme="minorHAnsi" w:hAnsiTheme="minorHAnsi" w:cstheme="minorHAnsi"/>
          <w:lang w:val="en-US"/>
        </w:rPr>
        <w:t xml:space="preserve"> </w:t>
      </w:r>
      <w:r>
        <w:rPr>
          <w:rFonts w:asciiTheme="minorHAnsi" w:hAnsiTheme="minorHAnsi" w:cstheme="minorHAnsi"/>
          <w:lang w:val="en-US"/>
        </w:rPr>
        <w:t>this</w:t>
      </w:r>
      <w:r w:rsidRPr="00D165E3">
        <w:rPr>
          <w:rFonts w:asciiTheme="minorHAnsi" w:hAnsiTheme="minorHAnsi" w:cstheme="minorHAnsi"/>
          <w:lang w:val="en-US"/>
        </w:rPr>
        <w:t xml:space="preserve"> </w:t>
      </w:r>
      <w:r>
        <w:rPr>
          <w:rFonts w:asciiTheme="minorHAnsi" w:hAnsiTheme="minorHAnsi" w:cstheme="minorHAnsi"/>
          <w:lang w:val="en-US"/>
        </w:rPr>
        <w:t>type</w:t>
      </w:r>
      <w:r w:rsidRPr="00D165E3">
        <w:rPr>
          <w:rFonts w:asciiTheme="minorHAnsi" w:hAnsiTheme="minorHAnsi" w:cstheme="minorHAnsi"/>
          <w:lang w:val="en-US"/>
        </w:rPr>
        <w:t xml:space="preserve"> </w:t>
      </w:r>
      <w:r>
        <w:rPr>
          <w:rFonts w:asciiTheme="minorHAnsi" w:hAnsiTheme="minorHAnsi" w:cstheme="minorHAnsi"/>
          <w:lang w:val="en-US"/>
        </w:rPr>
        <w:t>of</w:t>
      </w:r>
      <w:r w:rsidRPr="00D165E3">
        <w:rPr>
          <w:rFonts w:asciiTheme="minorHAnsi" w:hAnsiTheme="minorHAnsi" w:cstheme="minorHAnsi"/>
          <w:lang w:val="en-US"/>
        </w:rPr>
        <w:t xml:space="preserve"> </w:t>
      </w:r>
      <w:r>
        <w:rPr>
          <w:rFonts w:asciiTheme="minorHAnsi" w:hAnsiTheme="minorHAnsi" w:cstheme="minorHAnsi"/>
          <w:lang w:val="en-US"/>
        </w:rPr>
        <w:t>relationship</w:t>
      </w:r>
      <w:r w:rsidRPr="00D165E3">
        <w:rPr>
          <w:rFonts w:asciiTheme="minorHAnsi" w:hAnsiTheme="minorHAnsi" w:cstheme="minorHAnsi"/>
          <w:lang w:val="en-US"/>
        </w:rPr>
        <w:t xml:space="preserve"> </w:t>
      </w:r>
      <w:r>
        <w:rPr>
          <w:rFonts w:asciiTheme="minorHAnsi" w:hAnsiTheme="minorHAnsi" w:cstheme="minorHAnsi"/>
          <w:lang w:val="en-US"/>
        </w:rPr>
        <w:t>with the Holy Spirit. In</w:t>
      </w:r>
      <w:r w:rsidRPr="00D165E3">
        <w:rPr>
          <w:rFonts w:asciiTheme="minorHAnsi" w:hAnsiTheme="minorHAnsi" w:cstheme="minorHAnsi"/>
          <w:lang w:val="en-US"/>
        </w:rPr>
        <w:t xml:space="preserve"> </w:t>
      </w:r>
      <w:r>
        <w:rPr>
          <w:rFonts w:asciiTheme="minorHAnsi" w:hAnsiTheme="minorHAnsi" w:cstheme="minorHAnsi"/>
          <w:lang w:val="en-US"/>
        </w:rPr>
        <w:t>connection</w:t>
      </w:r>
      <w:r w:rsidRPr="00D165E3">
        <w:rPr>
          <w:rFonts w:asciiTheme="minorHAnsi" w:hAnsiTheme="minorHAnsi" w:cstheme="minorHAnsi"/>
          <w:lang w:val="en-US"/>
        </w:rPr>
        <w:t xml:space="preserve"> </w:t>
      </w:r>
      <w:r>
        <w:rPr>
          <w:rFonts w:asciiTheme="minorHAnsi" w:hAnsiTheme="minorHAnsi" w:cstheme="minorHAnsi"/>
          <w:lang w:val="en-US"/>
        </w:rPr>
        <w:t>with</w:t>
      </w:r>
      <w:r w:rsidRPr="00D165E3">
        <w:rPr>
          <w:rFonts w:asciiTheme="minorHAnsi" w:hAnsiTheme="minorHAnsi" w:cstheme="minorHAnsi"/>
          <w:lang w:val="en-US"/>
        </w:rPr>
        <w:t xml:space="preserve"> </w:t>
      </w:r>
      <w:r>
        <w:rPr>
          <w:rFonts w:asciiTheme="minorHAnsi" w:hAnsiTheme="minorHAnsi" w:cstheme="minorHAnsi"/>
          <w:lang w:val="en-US"/>
        </w:rPr>
        <w:t>this</w:t>
      </w:r>
      <w:r w:rsidRPr="00D165E3">
        <w:rPr>
          <w:rFonts w:asciiTheme="minorHAnsi" w:hAnsiTheme="minorHAnsi" w:cstheme="minorHAnsi"/>
          <w:lang w:val="en-US"/>
        </w:rPr>
        <w:t xml:space="preserve">, </w:t>
      </w:r>
      <w:r>
        <w:rPr>
          <w:rFonts w:asciiTheme="minorHAnsi" w:hAnsiTheme="minorHAnsi" w:cstheme="minorHAnsi"/>
          <w:lang w:val="en-US"/>
        </w:rPr>
        <w:t>the</w:t>
      </w:r>
      <w:r w:rsidRPr="00D165E3">
        <w:rPr>
          <w:rFonts w:asciiTheme="minorHAnsi" w:hAnsiTheme="minorHAnsi" w:cstheme="minorHAnsi"/>
          <w:lang w:val="en-US"/>
        </w:rPr>
        <w:t xml:space="preserve"> </w:t>
      </w:r>
      <w:r>
        <w:rPr>
          <w:rFonts w:asciiTheme="minorHAnsi" w:hAnsiTheme="minorHAnsi" w:cstheme="minorHAnsi"/>
          <w:lang w:val="en-US"/>
        </w:rPr>
        <w:t>teaching</w:t>
      </w:r>
      <w:r w:rsidRPr="00D165E3">
        <w:rPr>
          <w:rFonts w:asciiTheme="minorHAnsi" w:hAnsiTheme="minorHAnsi" w:cstheme="minorHAnsi"/>
          <w:lang w:val="en-US"/>
        </w:rPr>
        <w:t xml:space="preserve"> </w:t>
      </w:r>
      <w:r>
        <w:rPr>
          <w:rFonts w:asciiTheme="minorHAnsi" w:hAnsiTheme="minorHAnsi" w:cstheme="minorHAnsi"/>
          <w:lang w:val="en-US"/>
        </w:rPr>
        <w:t>of</w:t>
      </w:r>
      <w:r w:rsidRPr="00D165E3">
        <w:rPr>
          <w:rFonts w:asciiTheme="minorHAnsi" w:hAnsiTheme="minorHAnsi" w:cstheme="minorHAnsi"/>
          <w:lang w:val="en-US"/>
        </w:rPr>
        <w:t xml:space="preserve"> </w:t>
      </w:r>
      <w:r>
        <w:rPr>
          <w:rFonts w:asciiTheme="minorHAnsi" w:hAnsiTheme="minorHAnsi" w:cstheme="minorHAnsi"/>
          <w:lang w:val="en-US"/>
        </w:rPr>
        <w:t>the</w:t>
      </w:r>
      <w:r w:rsidRPr="00D165E3">
        <w:rPr>
          <w:rFonts w:asciiTheme="minorHAnsi" w:hAnsiTheme="minorHAnsi" w:cstheme="minorHAnsi"/>
          <w:lang w:val="en-US"/>
        </w:rPr>
        <w:t xml:space="preserve"> </w:t>
      </w:r>
      <w:r>
        <w:rPr>
          <w:rFonts w:asciiTheme="minorHAnsi" w:hAnsiTheme="minorHAnsi" w:cstheme="minorHAnsi"/>
          <w:lang w:val="en-US"/>
        </w:rPr>
        <w:t>Orthodox monk Symeon the New Theologian is thought provoking. He</w:t>
      </w:r>
      <w:r w:rsidRPr="00426E56">
        <w:rPr>
          <w:rFonts w:asciiTheme="minorHAnsi" w:hAnsiTheme="minorHAnsi" w:cstheme="minorHAnsi"/>
          <w:lang w:val="en-US"/>
        </w:rPr>
        <w:t xml:space="preserve"> </w:t>
      </w:r>
      <w:r>
        <w:rPr>
          <w:rFonts w:asciiTheme="minorHAnsi" w:hAnsiTheme="minorHAnsi" w:cstheme="minorHAnsi"/>
          <w:lang w:val="en-US"/>
        </w:rPr>
        <w:t>feels</w:t>
      </w:r>
      <w:r w:rsidRPr="00426E56">
        <w:rPr>
          <w:rFonts w:asciiTheme="minorHAnsi" w:hAnsiTheme="minorHAnsi" w:cstheme="minorHAnsi"/>
          <w:lang w:val="en-US"/>
        </w:rPr>
        <w:t xml:space="preserve"> </w:t>
      </w:r>
      <w:r>
        <w:rPr>
          <w:rFonts w:asciiTheme="minorHAnsi" w:hAnsiTheme="minorHAnsi" w:cstheme="minorHAnsi"/>
          <w:lang w:val="en-US"/>
        </w:rPr>
        <w:t>that</w:t>
      </w:r>
      <w:r w:rsidRPr="00426E56">
        <w:rPr>
          <w:rFonts w:asciiTheme="minorHAnsi" w:hAnsiTheme="minorHAnsi" w:cstheme="minorHAnsi"/>
          <w:lang w:val="en-US"/>
        </w:rPr>
        <w:t xml:space="preserve"> </w:t>
      </w:r>
      <w:r>
        <w:rPr>
          <w:rFonts w:asciiTheme="minorHAnsi" w:hAnsiTheme="minorHAnsi" w:cstheme="minorHAnsi"/>
          <w:lang w:val="en-US"/>
        </w:rPr>
        <w:t>a</w:t>
      </w:r>
      <w:r w:rsidRPr="00426E56">
        <w:rPr>
          <w:rFonts w:asciiTheme="minorHAnsi" w:hAnsiTheme="minorHAnsi" w:cstheme="minorHAnsi"/>
          <w:lang w:val="en-US"/>
        </w:rPr>
        <w:t xml:space="preserve"> </w:t>
      </w:r>
      <w:r>
        <w:rPr>
          <w:rFonts w:asciiTheme="minorHAnsi" w:hAnsiTheme="minorHAnsi" w:cstheme="minorHAnsi"/>
          <w:lang w:val="en-US"/>
        </w:rPr>
        <w:t>genuine</w:t>
      </w:r>
      <w:r w:rsidRPr="00426E56">
        <w:rPr>
          <w:rFonts w:asciiTheme="minorHAnsi" w:hAnsiTheme="minorHAnsi" w:cstheme="minorHAnsi"/>
          <w:lang w:val="en-US"/>
        </w:rPr>
        <w:t xml:space="preserve"> </w:t>
      </w:r>
      <w:r>
        <w:rPr>
          <w:rFonts w:asciiTheme="minorHAnsi" w:hAnsiTheme="minorHAnsi" w:cstheme="minorHAnsi"/>
          <w:lang w:val="en-US"/>
        </w:rPr>
        <w:t>experience</w:t>
      </w:r>
      <w:r w:rsidRPr="00426E56">
        <w:rPr>
          <w:rFonts w:asciiTheme="minorHAnsi" w:hAnsiTheme="minorHAnsi" w:cstheme="minorHAnsi"/>
          <w:lang w:val="en-US"/>
        </w:rPr>
        <w:t xml:space="preserve"> </w:t>
      </w:r>
      <w:r>
        <w:rPr>
          <w:rFonts w:asciiTheme="minorHAnsi" w:hAnsiTheme="minorHAnsi" w:cstheme="minorHAnsi"/>
          <w:lang w:val="en-US"/>
        </w:rPr>
        <w:t>with</w:t>
      </w:r>
      <w:r w:rsidRPr="00426E56">
        <w:rPr>
          <w:rFonts w:asciiTheme="minorHAnsi" w:hAnsiTheme="minorHAnsi" w:cstheme="minorHAnsi"/>
          <w:lang w:val="en-US"/>
        </w:rPr>
        <w:t xml:space="preserve"> </w:t>
      </w:r>
      <w:r>
        <w:rPr>
          <w:rFonts w:asciiTheme="minorHAnsi" w:hAnsiTheme="minorHAnsi" w:cstheme="minorHAnsi"/>
          <w:lang w:val="en-US"/>
        </w:rPr>
        <w:t>the</w:t>
      </w:r>
      <w:r w:rsidRPr="00426E56">
        <w:rPr>
          <w:rFonts w:asciiTheme="minorHAnsi" w:hAnsiTheme="minorHAnsi" w:cstheme="minorHAnsi"/>
          <w:lang w:val="en-US"/>
        </w:rPr>
        <w:t xml:space="preserve"> </w:t>
      </w:r>
      <w:r>
        <w:rPr>
          <w:rFonts w:asciiTheme="minorHAnsi" w:hAnsiTheme="minorHAnsi" w:cstheme="minorHAnsi"/>
          <w:lang w:val="en-US"/>
        </w:rPr>
        <w:t>Spirit should be characterized by a strong inner awareness of His presence and action.</w:t>
      </w:r>
      <w:r w:rsidRPr="00754E20">
        <w:rPr>
          <w:rStyle w:val="FootnoteReference"/>
          <w:rFonts w:asciiTheme="minorHAnsi" w:hAnsiTheme="minorHAnsi" w:cstheme="minorHAnsi"/>
          <w:sz w:val="24"/>
        </w:rPr>
        <w:footnoteReference w:id="47"/>
      </w:r>
      <w:r w:rsidRPr="00426E56">
        <w:rPr>
          <w:rFonts w:asciiTheme="minorHAnsi" w:hAnsiTheme="minorHAnsi" w:cstheme="minorHAnsi"/>
          <w:lang w:val="en-US"/>
        </w:rPr>
        <w:t xml:space="preserve"> </w:t>
      </w:r>
      <w:r>
        <w:rPr>
          <w:rFonts w:asciiTheme="minorHAnsi" w:hAnsiTheme="minorHAnsi" w:cstheme="minorHAnsi"/>
          <w:lang w:val="en-US"/>
        </w:rPr>
        <w:t>The</w:t>
      </w:r>
      <w:r w:rsidRPr="00426E56">
        <w:rPr>
          <w:rFonts w:asciiTheme="minorHAnsi" w:hAnsiTheme="minorHAnsi" w:cstheme="minorHAnsi"/>
          <w:lang w:val="en-US"/>
        </w:rPr>
        <w:t xml:space="preserve"> </w:t>
      </w:r>
      <w:r>
        <w:rPr>
          <w:rFonts w:asciiTheme="minorHAnsi" w:hAnsiTheme="minorHAnsi" w:cstheme="minorHAnsi"/>
          <w:lang w:val="en-US"/>
        </w:rPr>
        <w:t>well</w:t>
      </w:r>
      <w:r w:rsidRPr="00426E56">
        <w:rPr>
          <w:rFonts w:asciiTheme="minorHAnsi" w:hAnsiTheme="minorHAnsi" w:cstheme="minorHAnsi"/>
          <w:lang w:val="en-US"/>
        </w:rPr>
        <w:t>-</w:t>
      </w:r>
      <w:r>
        <w:rPr>
          <w:rFonts w:asciiTheme="minorHAnsi" w:hAnsiTheme="minorHAnsi" w:cstheme="minorHAnsi"/>
          <w:lang w:val="en-US"/>
        </w:rPr>
        <w:t>known</w:t>
      </w:r>
      <w:r w:rsidRPr="00426E56">
        <w:rPr>
          <w:rFonts w:asciiTheme="minorHAnsi" w:hAnsiTheme="minorHAnsi" w:cstheme="minorHAnsi"/>
          <w:lang w:val="en-US"/>
        </w:rPr>
        <w:t>, 18</w:t>
      </w:r>
      <w:r>
        <w:rPr>
          <w:rFonts w:asciiTheme="minorHAnsi" w:hAnsiTheme="minorHAnsi" w:cstheme="minorHAnsi"/>
          <w:lang w:val="en-US"/>
        </w:rPr>
        <w:t>th</w:t>
      </w:r>
      <w:r w:rsidRPr="00426E56">
        <w:rPr>
          <w:rFonts w:asciiTheme="minorHAnsi" w:hAnsiTheme="minorHAnsi" w:cstheme="minorHAnsi"/>
          <w:lang w:val="en-US"/>
        </w:rPr>
        <w:t>-</w:t>
      </w:r>
      <w:r>
        <w:rPr>
          <w:rFonts w:asciiTheme="minorHAnsi" w:hAnsiTheme="minorHAnsi" w:cstheme="minorHAnsi"/>
          <w:lang w:val="en-US"/>
        </w:rPr>
        <w:t>century</w:t>
      </w:r>
      <w:r w:rsidRPr="00426E56">
        <w:rPr>
          <w:rFonts w:asciiTheme="minorHAnsi" w:hAnsiTheme="minorHAnsi" w:cstheme="minorHAnsi"/>
          <w:lang w:val="en-US"/>
        </w:rPr>
        <w:t xml:space="preserve"> </w:t>
      </w:r>
      <w:r>
        <w:rPr>
          <w:rFonts w:asciiTheme="minorHAnsi" w:hAnsiTheme="minorHAnsi" w:cstheme="minorHAnsi"/>
          <w:lang w:val="en-US"/>
        </w:rPr>
        <w:t>English</w:t>
      </w:r>
      <w:r w:rsidRPr="00426E56">
        <w:rPr>
          <w:rFonts w:asciiTheme="minorHAnsi" w:hAnsiTheme="minorHAnsi" w:cstheme="minorHAnsi"/>
          <w:lang w:val="en-US"/>
        </w:rPr>
        <w:t xml:space="preserve"> </w:t>
      </w:r>
      <w:r>
        <w:rPr>
          <w:rFonts w:asciiTheme="minorHAnsi" w:hAnsiTheme="minorHAnsi" w:cstheme="minorHAnsi"/>
          <w:lang w:val="en-US"/>
        </w:rPr>
        <w:t>evangelist</w:t>
      </w:r>
      <w:r w:rsidRPr="00426E56">
        <w:rPr>
          <w:rFonts w:asciiTheme="minorHAnsi" w:hAnsiTheme="minorHAnsi" w:cstheme="minorHAnsi"/>
          <w:lang w:val="en-US"/>
        </w:rPr>
        <w:t xml:space="preserve"> </w:t>
      </w:r>
      <w:r>
        <w:rPr>
          <w:rFonts w:asciiTheme="minorHAnsi" w:hAnsiTheme="minorHAnsi" w:cstheme="minorHAnsi"/>
          <w:lang w:val="en-US"/>
        </w:rPr>
        <w:t>George Whitefield affirmed the same.</w:t>
      </w:r>
      <w:r w:rsidRPr="00754E20">
        <w:rPr>
          <w:rStyle w:val="FootnoteReference"/>
          <w:rFonts w:asciiTheme="minorHAnsi" w:hAnsiTheme="minorHAnsi" w:cstheme="minorHAnsi"/>
          <w:sz w:val="24"/>
        </w:rPr>
        <w:footnoteReference w:id="48"/>
      </w:r>
      <w:r w:rsidRPr="00426E56">
        <w:rPr>
          <w:rFonts w:asciiTheme="minorHAnsi" w:hAnsiTheme="minorHAnsi" w:cstheme="minorHAnsi"/>
          <w:lang w:val="en-US"/>
        </w:rPr>
        <w:t xml:space="preserve"> </w:t>
      </w:r>
      <w:r>
        <w:rPr>
          <w:rFonts w:asciiTheme="minorHAnsi" w:hAnsiTheme="minorHAnsi" w:cstheme="minorHAnsi"/>
          <w:lang w:val="en-US"/>
        </w:rPr>
        <w:t>Although</w:t>
      </w:r>
      <w:r w:rsidRPr="00426E56">
        <w:rPr>
          <w:rFonts w:asciiTheme="minorHAnsi" w:hAnsiTheme="minorHAnsi" w:cstheme="minorHAnsi"/>
          <w:lang w:val="en-US"/>
        </w:rPr>
        <w:t xml:space="preserve"> </w:t>
      </w:r>
      <w:r>
        <w:rPr>
          <w:rFonts w:asciiTheme="minorHAnsi" w:hAnsiTheme="minorHAnsi" w:cstheme="minorHAnsi"/>
          <w:lang w:val="en-US"/>
        </w:rPr>
        <w:t>the</w:t>
      </w:r>
      <w:r w:rsidRPr="00426E56">
        <w:rPr>
          <w:rFonts w:asciiTheme="minorHAnsi" w:hAnsiTheme="minorHAnsi" w:cstheme="minorHAnsi"/>
          <w:lang w:val="en-US"/>
        </w:rPr>
        <w:t xml:space="preserve"> </w:t>
      </w:r>
      <w:r>
        <w:rPr>
          <w:rFonts w:asciiTheme="minorHAnsi" w:hAnsiTheme="minorHAnsi" w:cstheme="minorHAnsi"/>
          <w:lang w:val="en-US"/>
        </w:rPr>
        <w:t>claim</w:t>
      </w:r>
      <w:r w:rsidRPr="00426E56">
        <w:rPr>
          <w:rFonts w:asciiTheme="minorHAnsi" w:hAnsiTheme="minorHAnsi" w:cstheme="minorHAnsi"/>
          <w:lang w:val="en-US"/>
        </w:rPr>
        <w:t xml:space="preserve"> </w:t>
      </w:r>
      <w:r>
        <w:rPr>
          <w:rFonts w:asciiTheme="minorHAnsi" w:hAnsiTheme="minorHAnsi" w:cstheme="minorHAnsi"/>
          <w:lang w:val="en-US"/>
        </w:rPr>
        <w:t>that</w:t>
      </w:r>
      <w:r w:rsidRPr="00426E56">
        <w:rPr>
          <w:rFonts w:asciiTheme="minorHAnsi" w:hAnsiTheme="minorHAnsi" w:cstheme="minorHAnsi"/>
          <w:lang w:val="en-US"/>
        </w:rPr>
        <w:t xml:space="preserve"> </w:t>
      </w:r>
      <w:r>
        <w:rPr>
          <w:rFonts w:asciiTheme="minorHAnsi" w:hAnsiTheme="minorHAnsi" w:cstheme="minorHAnsi"/>
          <w:lang w:val="en-US"/>
        </w:rPr>
        <w:t>the</w:t>
      </w:r>
      <w:r w:rsidRPr="00426E56">
        <w:rPr>
          <w:rFonts w:asciiTheme="minorHAnsi" w:hAnsiTheme="minorHAnsi" w:cstheme="minorHAnsi"/>
          <w:lang w:val="en-US"/>
        </w:rPr>
        <w:t xml:space="preserve"> </w:t>
      </w:r>
      <w:r>
        <w:rPr>
          <w:rFonts w:asciiTheme="minorHAnsi" w:hAnsiTheme="minorHAnsi" w:cstheme="minorHAnsi"/>
          <w:lang w:val="en-US"/>
        </w:rPr>
        <w:t>new</w:t>
      </w:r>
      <w:r w:rsidRPr="00426E56">
        <w:rPr>
          <w:rFonts w:asciiTheme="minorHAnsi" w:hAnsiTheme="minorHAnsi" w:cstheme="minorHAnsi"/>
          <w:lang w:val="en-US"/>
        </w:rPr>
        <w:t>-</w:t>
      </w:r>
      <w:r>
        <w:rPr>
          <w:rFonts w:asciiTheme="minorHAnsi" w:hAnsiTheme="minorHAnsi" w:cstheme="minorHAnsi"/>
          <w:lang w:val="en-US"/>
        </w:rPr>
        <w:t>birth</w:t>
      </w:r>
      <w:r w:rsidRPr="00426E56">
        <w:rPr>
          <w:rFonts w:asciiTheme="minorHAnsi" w:hAnsiTheme="minorHAnsi" w:cstheme="minorHAnsi"/>
          <w:lang w:val="en-US"/>
        </w:rPr>
        <w:t xml:space="preserve"> </w:t>
      </w:r>
      <w:r>
        <w:rPr>
          <w:rFonts w:asciiTheme="minorHAnsi" w:hAnsiTheme="minorHAnsi" w:cstheme="minorHAnsi"/>
          <w:lang w:val="en-US"/>
        </w:rPr>
        <w:t>experience</w:t>
      </w:r>
      <w:r w:rsidRPr="00426E56">
        <w:rPr>
          <w:rFonts w:asciiTheme="minorHAnsi" w:hAnsiTheme="minorHAnsi" w:cstheme="minorHAnsi"/>
          <w:lang w:val="en-US"/>
        </w:rPr>
        <w:t xml:space="preserve"> </w:t>
      </w:r>
      <w:r>
        <w:rPr>
          <w:rFonts w:asciiTheme="minorHAnsi" w:hAnsiTheme="minorHAnsi" w:cstheme="minorHAnsi"/>
          <w:lang w:val="en-US"/>
        </w:rPr>
        <w:t>is</w:t>
      </w:r>
      <w:r w:rsidRPr="00426E56">
        <w:rPr>
          <w:rFonts w:asciiTheme="minorHAnsi" w:hAnsiTheme="minorHAnsi" w:cstheme="minorHAnsi"/>
          <w:lang w:val="en-US"/>
        </w:rPr>
        <w:t xml:space="preserve"> “</w:t>
      </w:r>
      <w:r>
        <w:rPr>
          <w:rFonts w:asciiTheme="minorHAnsi" w:hAnsiTheme="minorHAnsi" w:cstheme="minorHAnsi"/>
          <w:lang w:val="en-US"/>
        </w:rPr>
        <w:t>always</w:t>
      </w:r>
      <w:r w:rsidRPr="00426E56">
        <w:rPr>
          <w:rFonts w:asciiTheme="minorHAnsi" w:hAnsiTheme="minorHAnsi" w:cstheme="minorHAnsi"/>
          <w:lang w:val="en-US"/>
        </w:rPr>
        <w:t xml:space="preserve">” </w:t>
      </w:r>
      <w:r>
        <w:rPr>
          <w:rFonts w:asciiTheme="minorHAnsi" w:hAnsiTheme="minorHAnsi" w:cstheme="minorHAnsi"/>
          <w:lang w:val="en-US"/>
        </w:rPr>
        <w:t>accompanied</w:t>
      </w:r>
      <w:r w:rsidRPr="00426E56">
        <w:rPr>
          <w:rFonts w:asciiTheme="minorHAnsi" w:hAnsiTheme="minorHAnsi" w:cstheme="minorHAnsi"/>
          <w:lang w:val="en-US"/>
        </w:rPr>
        <w:t xml:space="preserve"> </w:t>
      </w:r>
      <w:r>
        <w:rPr>
          <w:rFonts w:asciiTheme="minorHAnsi" w:hAnsiTheme="minorHAnsi" w:cstheme="minorHAnsi"/>
          <w:lang w:val="en-US"/>
        </w:rPr>
        <w:t>by</w:t>
      </w:r>
      <w:r w:rsidRPr="00426E56">
        <w:rPr>
          <w:rFonts w:asciiTheme="minorHAnsi" w:hAnsiTheme="minorHAnsi" w:cstheme="minorHAnsi"/>
          <w:lang w:val="en-US"/>
        </w:rPr>
        <w:t xml:space="preserve"> </w:t>
      </w:r>
      <w:r>
        <w:rPr>
          <w:rFonts w:asciiTheme="minorHAnsi" w:hAnsiTheme="minorHAnsi" w:cstheme="minorHAnsi"/>
          <w:lang w:val="en-US"/>
        </w:rPr>
        <w:t>such</w:t>
      </w:r>
      <w:r w:rsidRPr="00426E56">
        <w:rPr>
          <w:rFonts w:asciiTheme="minorHAnsi" w:hAnsiTheme="minorHAnsi" w:cstheme="minorHAnsi"/>
          <w:lang w:val="en-US"/>
        </w:rPr>
        <w:t xml:space="preserve"> </w:t>
      </w:r>
      <w:r>
        <w:rPr>
          <w:rFonts w:asciiTheme="minorHAnsi" w:hAnsiTheme="minorHAnsi" w:cstheme="minorHAnsi"/>
          <w:lang w:val="en-US"/>
        </w:rPr>
        <w:t>a strong awareness of God’s presence may</w:t>
      </w:r>
      <w:r w:rsidRPr="00426E56">
        <w:rPr>
          <w:rFonts w:asciiTheme="minorHAnsi" w:hAnsiTheme="minorHAnsi" w:cstheme="minorHAnsi"/>
          <w:lang w:val="en-US"/>
        </w:rPr>
        <w:t xml:space="preserve"> </w:t>
      </w:r>
      <w:r>
        <w:rPr>
          <w:rFonts w:asciiTheme="minorHAnsi" w:hAnsiTheme="minorHAnsi" w:cstheme="minorHAnsi"/>
          <w:lang w:val="en-US"/>
        </w:rPr>
        <w:t>be</w:t>
      </w:r>
      <w:r w:rsidRPr="00426E56">
        <w:rPr>
          <w:rFonts w:asciiTheme="minorHAnsi" w:hAnsiTheme="minorHAnsi" w:cstheme="minorHAnsi"/>
          <w:lang w:val="en-US"/>
        </w:rPr>
        <w:t xml:space="preserve"> </w:t>
      </w:r>
      <w:r>
        <w:rPr>
          <w:rFonts w:asciiTheme="minorHAnsi" w:hAnsiTheme="minorHAnsi" w:cstheme="minorHAnsi"/>
          <w:lang w:val="en-US"/>
        </w:rPr>
        <w:t>a</w:t>
      </w:r>
      <w:r w:rsidRPr="00426E56">
        <w:rPr>
          <w:rFonts w:asciiTheme="minorHAnsi" w:hAnsiTheme="minorHAnsi" w:cstheme="minorHAnsi"/>
          <w:lang w:val="en-US"/>
        </w:rPr>
        <w:t xml:space="preserve"> </w:t>
      </w:r>
      <w:r>
        <w:rPr>
          <w:rFonts w:asciiTheme="minorHAnsi" w:hAnsiTheme="minorHAnsi" w:cstheme="minorHAnsi"/>
          <w:lang w:val="en-US"/>
        </w:rPr>
        <w:t>bit</w:t>
      </w:r>
      <w:r w:rsidRPr="00426E56">
        <w:rPr>
          <w:rFonts w:asciiTheme="minorHAnsi" w:hAnsiTheme="minorHAnsi" w:cstheme="minorHAnsi"/>
          <w:lang w:val="en-US"/>
        </w:rPr>
        <w:t xml:space="preserve"> </w:t>
      </w:r>
      <w:r>
        <w:rPr>
          <w:rFonts w:asciiTheme="minorHAnsi" w:hAnsiTheme="minorHAnsi" w:cstheme="minorHAnsi"/>
          <w:lang w:val="en-US"/>
        </w:rPr>
        <w:t>exaggerated</w:t>
      </w:r>
      <w:r w:rsidRPr="00426E56">
        <w:rPr>
          <w:rFonts w:asciiTheme="minorHAnsi" w:hAnsiTheme="minorHAnsi" w:cstheme="minorHAnsi"/>
          <w:lang w:val="en-US"/>
        </w:rPr>
        <w:t>,</w:t>
      </w:r>
      <w:r>
        <w:rPr>
          <w:rFonts w:asciiTheme="minorHAnsi" w:hAnsiTheme="minorHAnsi" w:cstheme="minorHAnsi"/>
          <w:lang w:val="en-US"/>
        </w:rPr>
        <w:t xml:space="preserve"> nonetheless these testimonies motivate us to seek a closer walk with the Spirit and consciousness of His presence in us</w:t>
      </w:r>
      <w:r w:rsidRPr="00426E56">
        <w:rPr>
          <w:rFonts w:asciiTheme="minorHAnsi" w:hAnsiTheme="minorHAnsi" w:cstheme="minorHAnsi"/>
          <w:lang w:val="en-US"/>
        </w:rPr>
        <w:t xml:space="preserve">. </w:t>
      </w:r>
    </w:p>
    <w:p w:rsidR="00DA2521" w:rsidRPr="00426E56" w:rsidRDefault="00DA2521" w:rsidP="00DA2521">
      <w:pPr>
        <w:rPr>
          <w:rFonts w:asciiTheme="minorHAnsi" w:hAnsiTheme="minorHAnsi" w:cstheme="minorHAnsi"/>
          <w:lang w:val="en-US"/>
        </w:rPr>
      </w:pPr>
    </w:p>
    <w:p w:rsidR="00DA2521" w:rsidRPr="00CC7C9F" w:rsidRDefault="00DA2521" w:rsidP="00DA2521">
      <w:pPr>
        <w:ind w:firstLine="426"/>
        <w:rPr>
          <w:rFonts w:asciiTheme="minorHAnsi" w:hAnsiTheme="minorHAnsi" w:cstheme="minorHAnsi"/>
          <w:b/>
          <w:bCs/>
          <w:lang w:val="en-US"/>
        </w:rPr>
      </w:pPr>
      <w:r w:rsidRPr="00CC7C9F">
        <w:rPr>
          <w:rFonts w:asciiTheme="minorHAnsi" w:hAnsiTheme="minorHAnsi" w:cstheme="minorHAnsi"/>
          <w:b/>
          <w:bCs/>
          <w:lang w:val="en-US"/>
        </w:rPr>
        <w:t xml:space="preserve">3. </w:t>
      </w:r>
      <w:r>
        <w:rPr>
          <w:rFonts w:asciiTheme="minorHAnsi" w:hAnsiTheme="minorHAnsi" w:cstheme="minorHAnsi"/>
          <w:b/>
          <w:bCs/>
          <w:lang w:val="en-US"/>
        </w:rPr>
        <w:t>Aid</w:t>
      </w:r>
      <w:r w:rsidRPr="00CC7C9F">
        <w:rPr>
          <w:rFonts w:asciiTheme="minorHAnsi" w:hAnsiTheme="minorHAnsi" w:cstheme="minorHAnsi"/>
          <w:b/>
          <w:bCs/>
          <w:lang w:val="en-US"/>
        </w:rPr>
        <w:t xml:space="preserve"> </w:t>
      </w:r>
      <w:r>
        <w:rPr>
          <w:rFonts w:asciiTheme="minorHAnsi" w:hAnsiTheme="minorHAnsi" w:cstheme="minorHAnsi"/>
          <w:b/>
          <w:bCs/>
          <w:lang w:val="en-US"/>
        </w:rPr>
        <w:t>in</w:t>
      </w:r>
      <w:r w:rsidRPr="00CC7C9F">
        <w:rPr>
          <w:rFonts w:asciiTheme="minorHAnsi" w:hAnsiTheme="minorHAnsi" w:cstheme="minorHAnsi"/>
          <w:b/>
          <w:bCs/>
          <w:lang w:val="en-US"/>
        </w:rPr>
        <w:t xml:space="preserve"> </w:t>
      </w:r>
      <w:r>
        <w:rPr>
          <w:rFonts w:asciiTheme="minorHAnsi" w:hAnsiTheme="minorHAnsi" w:cstheme="minorHAnsi"/>
          <w:b/>
          <w:bCs/>
          <w:lang w:val="en-US"/>
        </w:rPr>
        <w:t>Prayer</w:t>
      </w:r>
    </w:p>
    <w:p w:rsidR="00DA2521" w:rsidRPr="00CC7C9F" w:rsidRDefault="00DA2521" w:rsidP="00DA2521">
      <w:pPr>
        <w:rPr>
          <w:rFonts w:asciiTheme="minorHAnsi" w:hAnsiTheme="minorHAnsi" w:cstheme="minorHAnsi"/>
          <w:lang w:val="en-US"/>
        </w:rPr>
      </w:pPr>
    </w:p>
    <w:p w:rsidR="00DA2521"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64516C">
        <w:rPr>
          <w:rFonts w:asciiTheme="minorHAnsi" w:hAnsiTheme="minorHAnsi" w:cstheme="minorHAnsi"/>
          <w:lang w:val="en-US"/>
        </w:rPr>
        <w:t xml:space="preserve"> </w:t>
      </w:r>
      <w:r>
        <w:rPr>
          <w:rFonts w:asciiTheme="minorHAnsi" w:hAnsiTheme="minorHAnsi" w:cstheme="minorHAnsi"/>
          <w:lang w:val="en-US"/>
        </w:rPr>
        <w:t>Bible</w:t>
      </w:r>
      <w:r w:rsidRPr="0064516C">
        <w:rPr>
          <w:rFonts w:asciiTheme="minorHAnsi" w:hAnsiTheme="minorHAnsi" w:cstheme="minorHAnsi"/>
          <w:lang w:val="en-US"/>
        </w:rPr>
        <w:t xml:space="preserve"> </w:t>
      </w:r>
      <w:r>
        <w:rPr>
          <w:rFonts w:asciiTheme="minorHAnsi" w:hAnsiTheme="minorHAnsi" w:cstheme="minorHAnsi"/>
          <w:lang w:val="en-US"/>
        </w:rPr>
        <w:t>testifies</w:t>
      </w:r>
      <w:r w:rsidRPr="0064516C">
        <w:rPr>
          <w:rFonts w:asciiTheme="minorHAnsi" w:hAnsiTheme="minorHAnsi" w:cstheme="minorHAnsi"/>
          <w:lang w:val="en-US"/>
        </w:rPr>
        <w:t xml:space="preserve"> </w:t>
      </w:r>
      <w:r>
        <w:rPr>
          <w:rFonts w:asciiTheme="minorHAnsi" w:hAnsiTheme="minorHAnsi" w:cstheme="minorHAnsi"/>
          <w:lang w:val="en-US"/>
        </w:rPr>
        <w:t>of</w:t>
      </w:r>
      <w:r w:rsidRPr="0064516C">
        <w:rPr>
          <w:rFonts w:asciiTheme="minorHAnsi" w:hAnsiTheme="minorHAnsi" w:cstheme="minorHAnsi"/>
          <w:lang w:val="en-US"/>
        </w:rPr>
        <w:t xml:space="preserve"> </w:t>
      </w:r>
      <w:r>
        <w:rPr>
          <w:rFonts w:asciiTheme="minorHAnsi" w:hAnsiTheme="minorHAnsi" w:cstheme="minorHAnsi"/>
          <w:lang w:val="en-US"/>
        </w:rPr>
        <w:t>the</w:t>
      </w:r>
      <w:r w:rsidRPr="0064516C">
        <w:rPr>
          <w:rFonts w:asciiTheme="minorHAnsi" w:hAnsiTheme="minorHAnsi" w:cstheme="minorHAnsi"/>
          <w:lang w:val="en-US"/>
        </w:rPr>
        <w:t xml:space="preserve"> </w:t>
      </w:r>
      <w:r>
        <w:rPr>
          <w:rFonts w:asciiTheme="minorHAnsi" w:hAnsiTheme="minorHAnsi" w:cstheme="minorHAnsi"/>
          <w:lang w:val="en-US"/>
        </w:rPr>
        <w:t>Spirit</w:t>
      </w:r>
      <w:r w:rsidRPr="0064516C">
        <w:rPr>
          <w:rFonts w:asciiTheme="minorHAnsi" w:hAnsiTheme="minorHAnsi" w:cstheme="minorHAnsi"/>
          <w:lang w:val="en-US"/>
        </w:rPr>
        <w:t>’</w:t>
      </w:r>
      <w:r>
        <w:rPr>
          <w:rFonts w:asciiTheme="minorHAnsi" w:hAnsiTheme="minorHAnsi" w:cstheme="minorHAnsi"/>
          <w:lang w:val="en-US"/>
        </w:rPr>
        <w:t>s</w:t>
      </w:r>
      <w:r w:rsidRPr="0064516C">
        <w:rPr>
          <w:rFonts w:asciiTheme="minorHAnsi" w:hAnsiTheme="minorHAnsi" w:cstheme="minorHAnsi"/>
          <w:lang w:val="en-US"/>
        </w:rPr>
        <w:t xml:space="preserve"> </w:t>
      </w:r>
      <w:r>
        <w:rPr>
          <w:rFonts w:asciiTheme="minorHAnsi" w:hAnsiTheme="minorHAnsi" w:cstheme="minorHAnsi"/>
          <w:lang w:val="en-US"/>
        </w:rPr>
        <w:t>support</w:t>
      </w:r>
      <w:r w:rsidRPr="0064516C">
        <w:rPr>
          <w:rFonts w:asciiTheme="minorHAnsi" w:hAnsiTheme="minorHAnsi" w:cstheme="minorHAnsi"/>
          <w:lang w:val="en-US"/>
        </w:rPr>
        <w:t xml:space="preserve"> </w:t>
      </w:r>
      <w:r>
        <w:rPr>
          <w:rFonts w:asciiTheme="minorHAnsi" w:hAnsiTheme="minorHAnsi" w:cstheme="minorHAnsi"/>
          <w:lang w:val="en-US"/>
        </w:rPr>
        <w:t>in</w:t>
      </w:r>
      <w:r w:rsidRPr="0064516C">
        <w:rPr>
          <w:rFonts w:asciiTheme="minorHAnsi" w:hAnsiTheme="minorHAnsi" w:cstheme="minorHAnsi"/>
          <w:lang w:val="en-US"/>
        </w:rPr>
        <w:t xml:space="preserve"> </w:t>
      </w:r>
      <w:r>
        <w:rPr>
          <w:rFonts w:asciiTheme="minorHAnsi" w:hAnsiTheme="minorHAnsi" w:cstheme="minorHAnsi"/>
          <w:lang w:val="en-US"/>
        </w:rPr>
        <w:t>the</w:t>
      </w:r>
      <w:r w:rsidRPr="0064516C">
        <w:rPr>
          <w:rFonts w:asciiTheme="minorHAnsi" w:hAnsiTheme="minorHAnsi" w:cstheme="minorHAnsi"/>
          <w:lang w:val="en-US"/>
        </w:rPr>
        <w:t xml:space="preserve"> </w:t>
      </w:r>
      <w:r>
        <w:rPr>
          <w:rFonts w:asciiTheme="minorHAnsi" w:hAnsiTheme="minorHAnsi" w:cstheme="minorHAnsi"/>
          <w:lang w:val="en-US"/>
        </w:rPr>
        <w:t>believer</w:t>
      </w:r>
      <w:r w:rsidRPr="0064516C">
        <w:rPr>
          <w:rFonts w:asciiTheme="minorHAnsi" w:hAnsiTheme="minorHAnsi" w:cstheme="minorHAnsi"/>
          <w:lang w:val="en-US"/>
        </w:rPr>
        <w:t>’</w:t>
      </w:r>
      <w:r>
        <w:rPr>
          <w:rFonts w:asciiTheme="minorHAnsi" w:hAnsiTheme="minorHAnsi" w:cstheme="minorHAnsi"/>
          <w:lang w:val="en-US"/>
        </w:rPr>
        <w:t>s</w:t>
      </w:r>
      <w:r w:rsidRPr="0064516C">
        <w:rPr>
          <w:rFonts w:asciiTheme="minorHAnsi" w:hAnsiTheme="minorHAnsi" w:cstheme="minorHAnsi"/>
          <w:lang w:val="en-US"/>
        </w:rPr>
        <w:t xml:space="preserve"> </w:t>
      </w:r>
      <w:r>
        <w:rPr>
          <w:rFonts w:asciiTheme="minorHAnsi" w:hAnsiTheme="minorHAnsi" w:cstheme="minorHAnsi"/>
          <w:lang w:val="en-US"/>
        </w:rPr>
        <w:t>prayer</w:t>
      </w:r>
      <w:r w:rsidRPr="0064516C">
        <w:rPr>
          <w:rFonts w:asciiTheme="minorHAnsi" w:hAnsiTheme="minorHAnsi" w:cstheme="minorHAnsi"/>
          <w:lang w:val="en-US"/>
        </w:rPr>
        <w:t xml:space="preserve"> </w:t>
      </w:r>
      <w:r>
        <w:rPr>
          <w:rFonts w:asciiTheme="minorHAnsi" w:hAnsiTheme="minorHAnsi" w:cstheme="minorHAnsi"/>
          <w:lang w:val="en-US"/>
        </w:rPr>
        <w:t>life</w:t>
      </w:r>
      <w:r w:rsidRPr="0064516C">
        <w:rPr>
          <w:rFonts w:asciiTheme="minorHAnsi" w:hAnsiTheme="minorHAnsi" w:cstheme="minorHAnsi"/>
          <w:lang w:val="en-US"/>
        </w:rPr>
        <w:t>.</w:t>
      </w:r>
      <w:r>
        <w:rPr>
          <w:rFonts w:asciiTheme="minorHAnsi" w:hAnsiTheme="minorHAnsi" w:cstheme="minorHAnsi"/>
          <w:lang w:val="en-US"/>
        </w:rPr>
        <w:t xml:space="preserve"> Thanks</w:t>
      </w:r>
      <w:r w:rsidRPr="0064516C">
        <w:rPr>
          <w:rFonts w:asciiTheme="minorHAnsi" w:hAnsiTheme="minorHAnsi" w:cstheme="minorHAnsi"/>
          <w:lang w:val="en-US"/>
        </w:rPr>
        <w:t xml:space="preserve"> </w:t>
      </w:r>
      <w:r>
        <w:rPr>
          <w:rFonts w:asciiTheme="minorHAnsi" w:hAnsiTheme="minorHAnsi" w:cstheme="minorHAnsi"/>
          <w:lang w:val="en-US"/>
        </w:rPr>
        <w:t>to</w:t>
      </w:r>
      <w:r w:rsidRPr="0064516C">
        <w:rPr>
          <w:rFonts w:asciiTheme="minorHAnsi" w:hAnsiTheme="minorHAnsi" w:cstheme="minorHAnsi"/>
          <w:lang w:val="en-US"/>
        </w:rPr>
        <w:t xml:space="preserve"> </w:t>
      </w:r>
      <w:r>
        <w:rPr>
          <w:rFonts w:asciiTheme="minorHAnsi" w:hAnsiTheme="minorHAnsi" w:cstheme="minorHAnsi"/>
          <w:lang w:val="en-US"/>
        </w:rPr>
        <w:t>the</w:t>
      </w:r>
      <w:r w:rsidRPr="0064516C">
        <w:rPr>
          <w:rFonts w:asciiTheme="minorHAnsi" w:hAnsiTheme="minorHAnsi" w:cstheme="minorHAnsi"/>
          <w:lang w:val="en-US"/>
        </w:rPr>
        <w:t xml:space="preserve"> </w:t>
      </w:r>
      <w:r>
        <w:rPr>
          <w:rFonts w:asciiTheme="minorHAnsi" w:hAnsiTheme="minorHAnsi" w:cstheme="minorHAnsi"/>
          <w:lang w:val="en-US"/>
        </w:rPr>
        <w:t>presence</w:t>
      </w:r>
      <w:r w:rsidRPr="0064516C">
        <w:rPr>
          <w:rFonts w:asciiTheme="minorHAnsi" w:hAnsiTheme="minorHAnsi" w:cstheme="minorHAnsi"/>
          <w:lang w:val="en-US"/>
        </w:rPr>
        <w:t xml:space="preserve"> </w:t>
      </w:r>
      <w:r>
        <w:rPr>
          <w:rFonts w:asciiTheme="minorHAnsi" w:hAnsiTheme="minorHAnsi" w:cstheme="minorHAnsi"/>
          <w:lang w:val="en-US"/>
        </w:rPr>
        <w:t>of</w:t>
      </w:r>
      <w:r w:rsidRPr="0064516C">
        <w:rPr>
          <w:rFonts w:asciiTheme="minorHAnsi" w:hAnsiTheme="minorHAnsi" w:cstheme="minorHAnsi"/>
          <w:lang w:val="en-US"/>
        </w:rPr>
        <w:t xml:space="preserve"> </w:t>
      </w:r>
      <w:r>
        <w:rPr>
          <w:rFonts w:asciiTheme="minorHAnsi" w:hAnsiTheme="minorHAnsi" w:cstheme="minorHAnsi"/>
          <w:lang w:val="en-US"/>
        </w:rPr>
        <w:t>God</w:t>
      </w:r>
      <w:r w:rsidRPr="0064516C">
        <w:rPr>
          <w:rFonts w:asciiTheme="minorHAnsi" w:hAnsiTheme="minorHAnsi" w:cstheme="minorHAnsi"/>
          <w:lang w:val="en-US"/>
        </w:rPr>
        <w:t>’</w:t>
      </w:r>
      <w:r>
        <w:rPr>
          <w:rFonts w:asciiTheme="minorHAnsi" w:hAnsiTheme="minorHAnsi" w:cstheme="minorHAnsi"/>
          <w:lang w:val="en-US"/>
        </w:rPr>
        <w:t>s</w:t>
      </w:r>
      <w:r w:rsidRPr="0064516C">
        <w:rPr>
          <w:rFonts w:asciiTheme="minorHAnsi" w:hAnsiTheme="minorHAnsi" w:cstheme="minorHAnsi"/>
          <w:lang w:val="en-US"/>
        </w:rPr>
        <w:t xml:space="preserve"> </w:t>
      </w:r>
      <w:r>
        <w:rPr>
          <w:rFonts w:asciiTheme="minorHAnsi" w:hAnsiTheme="minorHAnsi" w:cstheme="minorHAnsi"/>
          <w:lang w:val="en-US"/>
        </w:rPr>
        <w:t>Spirit</w:t>
      </w:r>
      <w:r w:rsidRPr="0064516C">
        <w:rPr>
          <w:rFonts w:asciiTheme="minorHAnsi" w:hAnsiTheme="minorHAnsi" w:cstheme="minorHAnsi"/>
          <w:lang w:val="en-US"/>
        </w:rPr>
        <w:t xml:space="preserve">, </w:t>
      </w:r>
      <w:r>
        <w:rPr>
          <w:rFonts w:asciiTheme="minorHAnsi" w:hAnsiTheme="minorHAnsi" w:cstheme="minorHAnsi"/>
          <w:lang w:val="en-US"/>
        </w:rPr>
        <w:t>believers</w:t>
      </w:r>
      <w:r w:rsidRPr="0064516C">
        <w:rPr>
          <w:rFonts w:asciiTheme="minorHAnsi" w:hAnsiTheme="minorHAnsi" w:cstheme="minorHAnsi"/>
          <w:lang w:val="en-US"/>
        </w:rPr>
        <w:t xml:space="preserve"> </w:t>
      </w:r>
      <w:r>
        <w:rPr>
          <w:rFonts w:asciiTheme="minorHAnsi" w:hAnsiTheme="minorHAnsi" w:cstheme="minorHAnsi"/>
          <w:lang w:val="en-US"/>
        </w:rPr>
        <w:t>can</w:t>
      </w:r>
      <w:r w:rsidRPr="0064516C">
        <w:rPr>
          <w:rFonts w:asciiTheme="minorHAnsi" w:hAnsiTheme="minorHAnsi" w:cstheme="minorHAnsi"/>
          <w:lang w:val="en-US"/>
        </w:rPr>
        <w:t xml:space="preserve"> </w:t>
      </w:r>
      <w:r>
        <w:rPr>
          <w:rFonts w:asciiTheme="minorHAnsi" w:hAnsiTheme="minorHAnsi" w:cstheme="minorHAnsi"/>
          <w:lang w:val="en-US"/>
        </w:rPr>
        <w:t>pray</w:t>
      </w:r>
      <w:r w:rsidRPr="0064516C">
        <w:rPr>
          <w:rFonts w:asciiTheme="minorHAnsi" w:hAnsiTheme="minorHAnsi" w:cstheme="minorHAnsi"/>
          <w:lang w:val="en-US"/>
        </w:rPr>
        <w:t xml:space="preserve"> </w:t>
      </w:r>
      <w:r>
        <w:rPr>
          <w:rFonts w:asciiTheme="minorHAnsi" w:hAnsiTheme="minorHAnsi" w:cstheme="minorHAnsi"/>
          <w:lang w:val="en-US"/>
        </w:rPr>
        <w:t>effectively. Ephesians</w:t>
      </w:r>
      <w:r w:rsidRPr="0064516C">
        <w:rPr>
          <w:rFonts w:asciiTheme="minorHAnsi" w:hAnsiTheme="minorHAnsi" w:cstheme="minorHAnsi"/>
          <w:lang w:val="en-US"/>
        </w:rPr>
        <w:t xml:space="preserve"> 2:18 </w:t>
      </w:r>
      <w:r>
        <w:rPr>
          <w:rFonts w:asciiTheme="minorHAnsi" w:hAnsiTheme="minorHAnsi" w:cstheme="minorHAnsi"/>
          <w:lang w:val="en-US"/>
        </w:rPr>
        <w:t>informs</w:t>
      </w:r>
      <w:r w:rsidRPr="0064516C">
        <w:rPr>
          <w:rFonts w:asciiTheme="minorHAnsi" w:hAnsiTheme="minorHAnsi" w:cstheme="minorHAnsi"/>
          <w:lang w:val="en-US"/>
        </w:rPr>
        <w:t xml:space="preserve"> </w:t>
      </w:r>
      <w:r>
        <w:rPr>
          <w:rFonts w:asciiTheme="minorHAnsi" w:hAnsiTheme="minorHAnsi" w:cstheme="minorHAnsi"/>
          <w:lang w:val="en-US"/>
        </w:rPr>
        <w:t>us</w:t>
      </w:r>
      <w:r w:rsidRPr="0064516C">
        <w:rPr>
          <w:rFonts w:asciiTheme="minorHAnsi" w:hAnsiTheme="minorHAnsi" w:cstheme="minorHAnsi"/>
          <w:lang w:val="en-US"/>
        </w:rPr>
        <w:t xml:space="preserve"> </w:t>
      </w:r>
      <w:r>
        <w:rPr>
          <w:rFonts w:asciiTheme="minorHAnsi" w:hAnsiTheme="minorHAnsi" w:cstheme="minorHAnsi"/>
          <w:lang w:val="en-US"/>
        </w:rPr>
        <w:t>that</w:t>
      </w:r>
      <w:r w:rsidRPr="0064516C">
        <w:rPr>
          <w:rFonts w:asciiTheme="minorHAnsi" w:hAnsiTheme="minorHAnsi" w:cstheme="minorHAnsi"/>
          <w:lang w:val="en-US"/>
        </w:rPr>
        <w:t xml:space="preserve"> </w:t>
      </w:r>
      <w:r>
        <w:rPr>
          <w:rFonts w:asciiTheme="minorHAnsi" w:hAnsiTheme="minorHAnsi" w:cstheme="minorHAnsi"/>
          <w:lang w:val="en-US"/>
        </w:rPr>
        <w:t>through the Spirit, we have access to the Father</w:t>
      </w:r>
      <w:r w:rsidRPr="0064516C">
        <w:rPr>
          <w:rFonts w:asciiTheme="minorHAnsi" w:hAnsiTheme="minorHAnsi" w:cstheme="minorHAnsi"/>
          <w:lang w:val="en-US"/>
        </w:rPr>
        <w:t xml:space="preserve">. </w:t>
      </w:r>
    </w:p>
    <w:p w:rsidR="00DA2521" w:rsidRPr="0064516C"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64516C">
        <w:rPr>
          <w:rFonts w:asciiTheme="minorHAnsi" w:hAnsiTheme="minorHAnsi" w:cstheme="minorHAnsi"/>
          <w:lang w:val="en-US"/>
        </w:rPr>
        <w:t xml:space="preserve"> </w:t>
      </w:r>
      <w:r>
        <w:rPr>
          <w:rFonts w:asciiTheme="minorHAnsi" w:hAnsiTheme="minorHAnsi" w:cstheme="minorHAnsi"/>
          <w:lang w:val="en-US"/>
        </w:rPr>
        <w:t>Spirit</w:t>
      </w:r>
      <w:r w:rsidRPr="0064516C">
        <w:rPr>
          <w:rFonts w:asciiTheme="minorHAnsi" w:hAnsiTheme="minorHAnsi" w:cstheme="minorHAnsi"/>
          <w:lang w:val="en-US"/>
        </w:rPr>
        <w:t xml:space="preserve"> </w:t>
      </w:r>
      <w:r>
        <w:rPr>
          <w:rFonts w:asciiTheme="minorHAnsi" w:hAnsiTheme="minorHAnsi" w:cstheme="minorHAnsi"/>
          <w:lang w:val="en-US"/>
        </w:rPr>
        <w:t>aids</w:t>
      </w:r>
      <w:r w:rsidRPr="0064516C">
        <w:rPr>
          <w:rFonts w:asciiTheme="minorHAnsi" w:hAnsiTheme="minorHAnsi" w:cstheme="minorHAnsi"/>
          <w:lang w:val="en-US"/>
        </w:rPr>
        <w:t xml:space="preserve"> </w:t>
      </w:r>
      <w:r>
        <w:rPr>
          <w:rFonts w:asciiTheme="minorHAnsi" w:hAnsiTheme="minorHAnsi" w:cstheme="minorHAnsi"/>
          <w:lang w:val="en-US"/>
        </w:rPr>
        <w:t>in</w:t>
      </w:r>
      <w:r w:rsidRPr="0064516C">
        <w:rPr>
          <w:rFonts w:asciiTheme="minorHAnsi" w:hAnsiTheme="minorHAnsi" w:cstheme="minorHAnsi"/>
          <w:lang w:val="en-US"/>
        </w:rPr>
        <w:t xml:space="preserve"> </w:t>
      </w:r>
      <w:r>
        <w:rPr>
          <w:rFonts w:asciiTheme="minorHAnsi" w:hAnsiTheme="minorHAnsi" w:cstheme="minorHAnsi"/>
          <w:lang w:val="en-US"/>
        </w:rPr>
        <w:t>prayer</w:t>
      </w:r>
      <w:r w:rsidRPr="0064516C">
        <w:rPr>
          <w:rFonts w:asciiTheme="minorHAnsi" w:hAnsiTheme="minorHAnsi" w:cstheme="minorHAnsi"/>
          <w:lang w:val="en-US"/>
        </w:rPr>
        <w:t xml:space="preserve"> </w:t>
      </w:r>
      <w:r>
        <w:rPr>
          <w:rFonts w:asciiTheme="minorHAnsi" w:hAnsiTheme="minorHAnsi" w:cstheme="minorHAnsi"/>
          <w:lang w:val="en-US"/>
        </w:rPr>
        <w:t>not</w:t>
      </w:r>
      <w:r w:rsidRPr="0064516C">
        <w:rPr>
          <w:rFonts w:asciiTheme="minorHAnsi" w:hAnsiTheme="minorHAnsi" w:cstheme="minorHAnsi"/>
          <w:lang w:val="en-US"/>
        </w:rPr>
        <w:t xml:space="preserve"> </w:t>
      </w:r>
      <w:r>
        <w:rPr>
          <w:rFonts w:asciiTheme="minorHAnsi" w:hAnsiTheme="minorHAnsi" w:cstheme="minorHAnsi"/>
          <w:lang w:val="en-US"/>
        </w:rPr>
        <w:t>only</w:t>
      </w:r>
      <w:r w:rsidRPr="0064516C">
        <w:rPr>
          <w:rFonts w:asciiTheme="minorHAnsi" w:hAnsiTheme="minorHAnsi" w:cstheme="minorHAnsi"/>
          <w:lang w:val="en-US"/>
        </w:rPr>
        <w:t xml:space="preserve"> </w:t>
      </w:r>
      <w:r>
        <w:rPr>
          <w:rFonts w:asciiTheme="minorHAnsi" w:hAnsiTheme="minorHAnsi" w:cstheme="minorHAnsi"/>
          <w:lang w:val="en-US"/>
        </w:rPr>
        <w:t>when</w:t>
      </w:r>
      <w:r w:rsidRPr="0064516C">
        <w:rPr>
          <w:rFonts w:asciiTheme="minorHAnsi" w:hAnsiTheme="minorHAnsi" w:cstheme="minorHAnsi"/>
          <w:lang w:val="en-US"/>
        </w:rPr>
        <w:t xml:space="preserve"> </w:t>
      </w:r>
      <w:r>
        <w:rPr>
          <w:rFonts w:asciiTheme="minorHAnsi" w:hAnsiTheme="minorHAnsi" w:cstheme="minorHAnsi"/>
          <w:lang w:val="en-US"/>
        </w:rPr>
        <w:t>believers</w:t>
      </w:r>
      <w:r w:rsidRPr="0064516C">
        <w:rPr>
          <w:rFonts w:asciiTheme="minorHAnsi" w:hAnsiTheme="minorHAnsi" w:cstheme="minorHAnsi"/>
          <w:lang w:val="en-US"/>
        </w:rPr>
        <w:t xml:space="preserve"> </w:t>
      </w:r>
      <w:r>
        <w:rPr>
          <w:rFonts w:asciiTheme="minorHAnsi" w:hAnsiTheme="minorHAnsi" w:cstheme="minorHAnsi"/>
          <w:lang w:val="en-US"/>
        </w:rPr>
        <w:t>pray</w:t>
      </w:r>
      <w:r w:rsidRPr="0064516C">
        <w:rPr>
          <w:rFonts w:asciiTheme="minorHAnsi" w:hAnsiTheme="minorHAnsi" w:cstheme="minorHAnsi"/>
          <w:lang w:val="en-US"/>
        </w:rPr>
        <w:t xml:space="preserve"> </w:t>
      </w:r>
      <w:r>
        <w:rPr>
          <w:rFonts w:asciiTheme="minorHAnsi" w:hAnsiTheme="minorHAnsi" w:cstheme="minorHAnsi"/>
          <w:lang w:val="en-US"/>
        </w:rPr>
        <w:t>in</w:t>
      </w:r>
      <w:r w:rsidRPr="0064516C">
        <w:rPr>
          <w:rFonts w:asciiTheme="minorHAnsi" w:hAnsiTheme="minorHAnsi" w:cstheme="minorHAnsi"/>
          <w:lang w:val="en-US"/>
        </w:rPr>
        <w:t xml:space="preserve"> </w:t>
      </w:r>
      <w:r>
        <w:rPr>
          <w:rFonts w:asciiTheme="minorHAnsi" w:hAnsiTheme="minorHAnsi" w:cstheme="minorHAnsi"/>
          <w:lang w:val="en-US"/>
        </w:rPr>
        <w:t>their</w:t>
      </w:r>
      <w:r w:rsidRPr="0064516C">
        <w:rPr>
          <w:rFonts w:asciiTheme="minorHAnsi" w:hAnsiTheme="minorHAnsi" w:cstheme="minorHAnsi"/>
          <w:lang w:val="en-US"/>
        </w:rPr>
        <w:t xml:space="preserve"> </w:t>
      </w:r>
      <w:r>
        <w:rPr>
          <w:rFonts w:asciiTheme="minorHAnsi" w:hAnsiTheme="minorHAnsi" w:cstheme="minorHAnsi"/>
          <w:lang w:val="en-US"/>
        </w:rPr>
        <w:t>own</w:t>
      </w:r>
      <w:r w:rsidRPr="0064516C">
        <w:rPr>
          <w:rFonts w:asciiTheme="minorHAnsi" w:hAnsiTheme="minorHAnsi" w:cstheme="minorHAnsi"/>
          <w:lang w:val="en-US"/>
        </w:rPr>
        <w:t xml:space="preserve"> </w:t>
      </w:r>
      <w:r>
        <w:rPr>
          <w:rFonts w:asciiTheme="minorHAnsi" w:hAnsiTheme="minorHAnsi" w:cstheme="minorHAnsi"/>
          <w:lang w:val="en-US"/>
        </w:rPr>
        <w:t>language, but He also gives supernatural enablement to pray in unknown tongues</w:t>
      </w:r>
      <w:r w:rsidRPr="0064516C">
        <w:rPr>
          <w:rFonts w:asciiTheme="minorHAnsi" w:hAnsiTheme="minorHAnsi" w:cstheme="minorHAnsi"/>
          <w:lang w:val="en-US"/>
        </w:rPr>
        <w:t xml:space="preserve">. </w:t>
      </w:r>
      <w:r>
        <w:rPr>
          <w:rFonts w:asciiTheme="minorHAnsi" w:hAnsiTheme="minorHAnsi" w:cstheme="minorHAnsi"/>
          <w:lang w:val="en-US"/>
        </w:rPr>
        <w:t>According</w:t>
      </w:r>
      <w:r w:rsidRPr="0064516C">
        <w:rPr>
          <w:rFonts w:asciiTheme="minorHAnsi" w:hAnsiTheme="minorHAnsi" w:cstheme="minorHAnsi"/>
          <w:lang w:val="en-US"/>
        </w:rPr>
        <w:t xml:space="preserve"> </w:t>
      </w:r>
      <w:r>
        <w:rPr>
          <w:rFonts w:asciiTheme="minorHAnsi" w:hAnsiTheme="minorHAnsi" w:cstheme="minorHAnsi"/>
          <w:lang w:val="en-US"/>
        </w:rPr>
        <w:t>to</w:t>
      </w:r>
      <w:r w:rsidRPr="0064516C">
        <w:rPr>
          <w:rFonts w:asciiTheme="minorHAnsi" w:hAnsiTheme="minorHAnsi" w:cstheme="minorHAnsi"/>
          <w:lang w:val="en-US"/>
        </w:rPr>
        <w:t xml:space="preserve"> </w:t>
      </w:r>
      <w:r>
        <w:rPr>
          <w:rFonts w:asciiTheme="minorHAnsi" w:hAnsiTheme="minorHAnsi" w:cstheme="minorHAnsi"/>
          <w:lang w:val="en-US"/>
        </w:rPr>
        <w:t>Scripture</w:t>
      </w:r>
      <w:r w:rsidRPr="0064516C">
        <w:rPr>
          <w:rFonts w:asciiTheme="minorHAnsi" w:hAnsiTheme="minorHAnsi" w:cstheme="minorHAnsi"/>
          <w:lang w:val="en-US"/>
        </w:rPr>
        <w:t xml:space="preserve">, </w:t>
      </w:r>
      <w:r>
        <w:rPr>
          <w:rFonts w:asciiTheme="minorHAnsi" w:hAnsiTheme="minorHAnsi" w:cstheme="minorHAnsi"/>
          <w:lang w:val="en-US"/>
        </w:rPr>
        <w:t>those</w:t>
      </w:r>
      <w:r w:rsidRPr="0064516C">
        <w:rPr>
          <w:rFonts w:asciiTheme="minorHAnsi" w:hAnsiTheme="minorHAnsi" w:cstheme="minorHAnsi"/>
          <w:lang w:val="en-US"/>
        </w:rPr>
        <w:t xml:space="preserve"> </w:t>
      </w:r>
      <w:r>
        <w:rPr>
          <w:rFonts w:asciiTheme="minorHAnsi" w:hAnsiTheme="minorHAnsi" w:cstheme="minorHAnsi"/>
          <w:lang w:val="en-US"/>
        </w:rPr>
        <w:t>who</w:t>
      </w:r>
      <w:r w:rsidRPr="0064516C">
        <w:rPr>
          <w:rFonts w:asciiTheme="minorHAnsi" w:hAnsiTheme="minorHAnsi" w:cstheme="minorHAnsi"/>
          <w:lang w:val="en-US"/>
        </w:rPr>
        <w:t xml:space="preserve"> </w:t>
      </w:r>
      <w:r>
        <w:rPr>
          <w:rFonts w:asciiTheme="minorHAnsi" w:hAnsiTheme="minorHAnsi" w:cstheme="minorHAnsi"/>
          <w:lang w:val="en-US"/>
        </w:rPr>
        <w:t>speak</w:t>
      </w:r>
      <w:r w:rsidRPr="0064516C">
        <w:rPr>
          <w:rFonts w:asciiTheme="minorHAnsi" w:hAnsiTheme="minorHAnsi" w:cstheme="minorHAnsi"/>
          <w:lang w:val="en-US"/>
        </w:rPr>
        <w:t xml:space="preserve"> </w:t>
      </w:r>
      <w:r>
        <w:rPr>
          <w:rFonts w:asciiTheme="minorHAnsi" w:hAnsiTheme="minorHAnsi" w:cstheme="minorHAnsi"/>
          <w:lang w:val="en-US"/>
        </w:rPr>
        <w:t>in</w:t>
      </w:r>
      <w:r w:rsidRPr="0064516C">
        <w:rPr>
          <w:rFonts w:asciiTheme="minorHAnsi" w:hAnsiTheme="minorHAnsi" w:cstheme="minorHAnsi"/>
          <w:lang w:val="en-US"/>
        </w:rPr>
        <w:t xml:space="preserve"> </w:t>
      </w:r>
      <w:r>
        <w:rPr>
          <w:rFonts w:asciiTheme="minorHAnsi" w:hAnsiTheme="minorHAnsi" w:cstheme="minorHAnsi"/>
          <w:lang w:val="en-US"/>
        </w:rPr>
        <w:t>tongues</w:t>
      </w:r>
      <w:r w:rsidRPr="0064516C">
        <w:rPr>
          <w:rFonts w:asciiTheme="minorHAnsi" w:hAnsiTheme="minorHAnsi" w:cstheme="minorHAnsi"/>
          <w:lang w:val="en-US"/>
        </w:rPr>
        <w:t xml:space="preserve"> </w:t>
      </w:r>
      <w:r>
        <w:rPr>
          <w:rFonts w:asciiTheme="minorHAnsi" w:hAnsiTheme="minorHAnsi" w:cstheme="minorHAnsi"/>
          <w:lang w:val="en-US"/>
        </w:rPr>
        <w:t>speak</w:t>
      </w:r>
      <w:r w:rsidRPr="0064516C">
        <w:rPr>
          <w:rFonts w:asciiTheme="minorHAnsi" w:hAnsiTheme="minorHAnsi" w:cstheme="minorHAnsi"/>
          <w:lang w:val="en-US"/>
        </w:rPr>
        <w:t xml:space="preserve"> </w:t>
      </w:r>
      <w:r>
        <w:rPr>
          <w:rFonts w:asciiTheme="minorHAnsi" w:hAnsiTheme="minorHAnsi" w:cstheme="minorHAnsi"/>
          <w:lang w:val="en-US"/>
        </w:rPr>
        <w:t>to</w:t>
      </w:r>
      <w:r w:rsidRPr="0064516C">
        <w:rPr>
          <w:rFonts w:asciiTheme="minorHAnsi" w:hAnsiTheme="minorHAnsi" w:cstheme="minorHAnsi"/>
          <w:lang w:val="en-US"/>
        </w:rPr>
        <w:t xml:space="preserve"> </w:t>
      </w:r>
      <w:r>
        <w:rPr>
          <w:rFonts w:asciiTheme="minorHAnsi" w:hAnsiTheme="minorHAnsi" w:cstheme="minorHAnsi"/>
          <w:lang w:val="en-US"/>
        </w:rPr>
        <w:t xml:space="preserve">God </w:t>
      </w:r>
      <w:r w:rsidRPr="0064516C">
        <w:rPr>
          <w:rFonts w:asciiTheme="minorHAnsi" w:hAnsiTheme="minorHAnsi" w:cstheme="minorHAnsi"/>
          <w:lang w:val="en-US"/>
        </w:rPr>
        <w:t xml:space="preserve">(1 Cor 14:2), </w:t>
      </w:r>
      <w:r>
        <w:rPr>
          <w:rFonts w:asciiTheme="minorHAnsi" w:hAnsiTheme="minorHAnsi" w:cstheme="minorHAnsi"/>
          <w:lang w:val="en-US"/>
        </w:rPr>
        <w:t>praise Him</w:t>
      </w:r>
      <w:r w:rsidRPr="0064516C">
        <w:rPr>
          <w:rFonts w:asciiTheme="minorHAnsi" w:hAnsiTheme="minorHAnsi" w:cstheme="minorHAnsi"/>
          <w:lang w:val="en-US"/>
        </w:rPr>
        <w:t xml:space="preserve"> (1 Cor</w:t>
      </w:r>
      <w:r>
        <w:rPr>
          <w:rFonts w:asciiTheme="minorHAnsi" w:hAnsiTheme="minorHAnsi" w:cstheme="minorHAnsi"/>
          <w:lang w:val="en-US"/>
        </w:rPr>
        <w:t xml:space="preserve"> 14:16-17), and at the same time, edify themselves</w:t>
      </w:r>
      <w:r w:rsidRPr="0064516C">
        <w:rPr>
          <w:rFonts w:asciiTheme="minorHAnsi" w:hAnsiTheme="minorHAnsi" w:cstheme="minorHAnsi"/>
          <w:lang w:val="en-US"/>
        </w:rPr>
        <w:t xml:space="preserve"> (1 Cor 14:4). </w:t>
      </w:r>
      <w:r>
        <w:rPr>
          <w:rFonts w:asciiTheme="minorHAnsi" w:hAnsiTheme="minorHAnsi" w:cstheme="minorHAnsi"/>
          <w:lang w:val="en-US"/>
        </w:rPr>
        <w:t>When</w:t>
      </w:r>
      <w:r w:rsidRPr="0064516C">
        <w:rPr>
          <w:rFonts w:asciiTheme="minorHAnsi" w:hAnsiTheme="minorHAnsi" w:cstheme="minorHAnsi"/>
          <w:lang w:val="en-US"/>
        </w:rPr>
        <w:t xml:space="preserve"> </w:t>
      </w:r>
      <w:r>
        <w:rPr>
          <w:rFonts w:asciiTheme="minorHAnsi" w:hAnsiTheme="minorHAnsi" w:cstheme="minorHAnsi"/>
          <w:lang w:val="en-US"/>
        </w:rPr>
        <w:t>Jude</w:t>
      </w:r>
      <w:r w:rsidRPr="0064516C">
        <w:rPr>
          <w:rFonts w:asciiTheme="minorHAnsi" w:hAnsiTheme="minorHAnsi" w:cstheme="minorHAnsi"/>
          <w:lang w:val="en-US"/>
        </w:rPr>
        <w:t xml:space="preserve"> </w:t>
      </w:r>
      <w:r>
        <w:rPr>
          <w:rFonts w:asciiTheme="minorHAnsi" w:hAnsiTheme="minorHAnsi" w:cstheme="minorHAnsi"/>
          <w:lang w:val="en-US"/>
        </w:rPr>
        <w:t>speaks</w:t>
      </w:r>
      <w:r w:rsidRPr="0064516C">
        <w:rPr>
          <w:rFonts w:asciiTheme="minorHAnsi" w:hAnsiTheme="minorHAnsi" w:cstheme="minorHAnsi"/>
          <w:lang w:val="en-US"/>
        </w:rPr>
        <w:t xml:space="preserve"> </w:t>
      </w:r>
      <w:r>
        <w:rPr>
          <w:rFonts w:asciiTheme="minorHAnsi" w:hAnsiTheme="minorHAnsi" w:cstheme="minorHAnsi"/>
          <w:lang w:val="en-US"/>
        </w:rPr>
        <w:t>of</w:t>
      </w:r>
      <w:r w:rsidRPr="0064516C">
        <w:rPr>
          <w:rFonts w:asciiTheme="minorHAnsi" w:hAnsiTheme="minorHAnsi" w:cstheme="minorHAnsi"/>
          <w:lang w:val="en-US"/>
        </w:rPr>
        <w:t xml:space="preserve"> “</w:t>
      </w:r>
      <w:r>
        <w:rPr>
          <w:rFonts w:asciiTheme="minorHAnsi" w:hAnsiTheme="minorHAnsi" w:cstheme="minorHAnsi"/>
          <w:lang w:val="en-US"/>
        </w:rPr>
        <w:t>praying</w:t>
      </w:r>
      <w:r w:rsidRPr="0064516C">
        <w:rPr>
          <w:rFonts w:asciiTheme="minorHAnsi" w:hAnsiTheme="minorHAnsi" w:cstheme="minorHAnsi"/>
          <w:lang w:val="en-US"/>
        </w:rPr>
        <w:t xml:space="preserve"> </w:t>
      </w:r>
      <w:r>
        <w:rPr>
          <w:rFonts w:asciiTheme="minorHAnsi" w:hAnsiTheme="minorHAnsi" w:cstheme="minorHAnsi"/>
          <w:lang w:val="en-US"/>
        </w:rPr>
        <w:t>in</w:t>
      </w:r>
      <w:r w:rsidRPr="0064516C">
        <w:rPr>
          <w:rFonts w:asciiTheme="minorHAnsi" w:hAnsiTheme="minorHAnsi" w:cstheme="minorHAnsi"/>
          <w:lang w:val="en-US"/>
        </w:rPr>
        <w:t xml:space="preserve"> </w:t>
      </w:r>
      <w:r>
        <w:rPr>
          <w:rFonts w:asciiTheme="minorHAnsi" w:hAnsiTheme="minorHAnsi" w:cstheme="minorHAnsi"/>
          <w:lang w:val="en-US"/>
        </w:rPr>
        <w:t>the</w:t>
      </w:r>
      <w:r w:rsidRPr="0064516C">
        <w:rPr>
          <w:rFonts w:asciiTheme="minorHAnsi" w:hAnsiTheme="minorHAnsi" w:cstheme="minorHAnsi"/>
          <w:lang w:val="en-US"/>
        </w:rPr>
        <w:t xml:space="preserve"> </w:t>
      </w:r>
      <w:r>
        <w:rPr>
          <w:rFonts w:asciiTheme="minorHAnsi" w:hAnsiTheme="minorHAnsi" w:cstheme="minorHAnsi"/>
          <w:lang w:val="en-US"/>
        </w:rPr>
        <w:t>Holy</w:t>
      </w:r>
      <w:r w:rsidRPr="0064516C">
        <w:rPr>
          <w:rFonts w:asciiTheme="minorHAnsi" w:hAnsiTheme="minorHAnsi" w:cstheme="minorHAnsi"/>
          <w:lang w:val="en-US"/>
        </w:rPr>
        <w:t xml:space="preserve"> </w:t>
      </w:r>
      <w:r>
        <w:rPr>
          <w:rFonts w:asciiTheme="minorHAnsi" w:hAnsiTheme="minorHAnsi" w:cstheme="minorHAnsi"/>
          <w:lang w:val="en-US"/>
        </w:rPr>
        <w:t>Spirit</w:t>
      </w:r>
      <w:r w:rsidRPr="0064516C">
        <w:rPr>
          <w:rFonts w:asciiTheme="minorHAnsi" w:hAnsiTheme="minorHAnsi" w:cstheme="minorHAnsi"/>
          <w:lang w:val="en-US"/>
        </w:rPr>
        <w:t xml:space="preserve">” </w:t>
      </w:r>
      <w:r>
        <w:rPr>
          <w:rFonts w:asciiTheme="minorHAnsi" w:hAnsiTheme="minorHAnsi" w:cstheme="minorHAnsi"/>
          <w:lang w:val="en-US"/>
        </w:rPr>
        <w:t>(</w:t>
      </w:r>
      <w:r w:rsidRPr="0064516C">
        <w:rPr>
          <w:rFonts w:asciiTheme="minorHAnsi" w:hAnsiTheme="minorHAnsi" w:cstheme="minorHAnsi"/>
          <w:lang w:val="en-US"/>
        </w:rPr>
        <w:t>Jude 20</w:t>
      </w:r>
      <w:r>
        <w:rPr>
          <w:rFonts w:asciiTheme="minorHAnsi" w:hAnsiTheme="minorHAnsi" w:cstheme="minorHAnsi"/>
          <w:lang w:val="en-US"/>
        </w:rPr>
        <w:t>), it is hard to decipher his meaning. It</w:t>
      </w:r>
      <w:r w:rsidRPr="0064516C">
        <w:rPr>
          <w:rFonts w:asciiTheme="minorHAnsi" w:hAnsiTheme="minorHAnsi" w:cstheme="minorHAnsi"/>
          <w:lang w:val="en-US"/>
        </w:rPr>
        <w:t xml:space="preserve"> </w:t>
      </w:r>
      <w:r>
        <w:rPr>
          <w:rFonts w:asciiTheme="minorHAnsi" w:hAnsiTheme="minorHAnsi" w:cstheme="minorHAnsi"/>
          <w:lang w:val="en-US"/>
        </w:rPr>
        <w:t>could</w:t>
      </w:r>
      <w:r w:rsidRPr="0064516C">
        <w:rPr>
          <w:rFonts w:asciiTheme="minorHAnsi" w:hAnsiTheme="minorHAnsi" w:cstheme="minorHAnsi"/>
          <w:lang w:val="en-US"/>
        </w:rPr>
        <w:t xml:space="preserve"> </w:t>
      </w:r>
      <w:r>
        <w:rPr>
          <w:rFonts w:asciiTheme="minorHAnsi" w:hAnsiTheme="minorHAnsi" w:cstheme="minorHAnsi"/>
          <w:lang w:val="en-US"/>
        </w:rPr>
        <w:t>refer</w:t>
      </w:r>
      <w:r w:rsidRPr="0064516C">
        <w:rPr>
          <w:rFonts w:asciiTheme="minorHAnsi" w:hAnsiTheme="minorHAnsi" w:cstheme="minorHAnsi"/>
          <w:lang w:val="en-US"/>
        </w:rPr>
        <w:t xml:space="preserve"> </w:t>
      </w:r>
      <w:r>
        <w:rPr>
          <w:rFonts w:asciiTheme="minorHAnsi" w:hAnsiTheme="minorHAnsi" w:cstheme="minorHAnsi"/>
          <w:lang w:val="en-US"/>
        </w:rPr>
        <w:t>to</w:t>
      </w:r>
      <w:r w:rsidRPr="0064516C">
        <w:rPr>
          <w:rFonts w:asciiTheme="minorHAnsi" w:hAnsiTheme="minorHAnsi" w:cstheme="minorHAnsi"/>
          <w:lang w:val="en-US"/>
        </w:rPr>
        <w:t xml:space="preserve"> </w:t>
      </w:r>
      <w:r>
        <w:rPr>
          <w:rFonts w:asciiTheme="minorHAnsi" w:hAnsiTheme="minorHAnsi" w:cstheme="minorHAnsi"/>
          <w:lang w:val="en-US"/>
        </w:rPr>
        <w:t>prayer</w:t>
      </w:r>
      <w:r w:rsidRPr="0064516C">
        <w:rPr>
          <w:rFonts w:asciiTheme="minorHAnsi" w:hAnsiTheme="minorHAnsi" w:cstheme="minorHAnsi"/>
          <w:lang w:val="en-US"/>
        </w:rPr>
        <w:t xml:space="preserve"> </w:t>
      </w:r>
      <w:r>
        <w:rPr>
          <w:rFonts w:asciiTheme="minorHAnsi" w:hAnsiTheme="minorHAnsi" w:cstheme="minorHAnsi"/>
          <w:lang w:val="en-US"/>
        </w:rPr>
        <w:t>in</w:t>
      </w:r>
      <w:r w:rsidRPr="0064516C">
        <w:rPr>
          <w:rFonts w:asciiTheme="minorHAnsi" w:hAnsiTheme="minorHAnsi" w:cstheme="minorHAnsi"/>
          <w:lang w:val="en-US"/>
        </w:rPr>
        <w:t xml:space="preserve"> </w:t>
      </w:r>
      <w:r>
        <w:rPr>
          <w:rFonts w:asciiTheme="minorHAnsi" w:hAnsiTheme="minorHAnsi" w:cstheme="minorHAnsi"/>
          <w:lang w:val="en-US"/>
        </w:rPr>
        <w:t>known</w:t>
      </w:r>
      <w:r w:rsidRPr="0064516C">
        <w:rPr>
          <w:rFonts w:asciiTheme="minorHAnsi" w:hAnsiTheme="minorHAnsi" w:cstheme="minorHAnsi"/>
          <w:lang w:val="en-US"/>
        </w:rPr>
        <w:t xml:space="preserve"> </w:t>
      </w:r>
      <w:r>
        <w:rPr>
          <w:rFonts w:asciiTheme="minorHAnsi" w:hAnsiTheme="minorHAnsi" w:cstheme="minorHAnsi"/>
          <w:lang w:val="en-US"/>
        </w:rPr>
        <w:t>tongues, or possibly in unknown tongues</w:t>
      </w:r>
      <w:r w:rsidRPr="0064516C">
        <w:rPr>
          <w:rFonts w:asciiTheme="minorHAnsi" w:hAnsiTheme="minorHAnsi" w:cstheme="minorHAnsi"/>
          <w:lang w:val="en-US"/>
        </w:rPr>
        <w:t>.</w:t>
      </w:r>
    </w:p>
    <w:p w:rsidR="00DA2521" w:rsidRDefault="00DA2521" w:rsidP="00DA2521">
      <w:pPr>
        <w:ind w:firstLine="426"/>
        <w:rPr>
          <w:rFonts w:asciiTheme="minorHAnsi" w:hAnsiTheme="minorHAnsi" w:cstheme="minorHAnsi"/>
          <w:lang w:val="en-US"/>
        </w:rPr>
      </w:pPr>
      <w:r>
        <w:rPr>
          <w:rFonts w:asciiTheme="minorHAnsi" w:hAnsiTheme="minorHAnsi" w:cstheme="minorHAnsi"/>
          <w:lang w:val="en-US"/>
        </w:rPr>
        <w:t>We</w:t>
      </w:r>
      <w:r w:rsidRPr="0064516C">
        <w:rPr>
          <w:rFonts w:asciiTheme="minorHAnsi" w:hAnsiTheme="minorHAnsi" w:cstheme="minorHAnsi"/>
          <w:lang w:val="en-US"/>
        </w:rPr>
        <w:t xml:space="preserve"> </w:t>
      </w:r>
      <w:r>
        <w:rPr>
          <w:rFonts w:asciiTheme="minorHAnsi" w:hAnsiTheme="minorHAnsi" w:cstheme="minorHAnsi"/>
          <w:lang w:val="en-US"/>
        </w:rPr>
        <w:t>give</w:t>
      </w:r>
      <w:r w:rsidRPr="0064516C">
        <w:rPr>
          <w:rFonts w:asciiTheme="minorHAnsi" w:hAnsiTheme="minorHAnsi" w:cstheme="minorHAnsi"/>
          <w:lang w:val="en-US"/>
        </w:rPr>
        <w:t xml:space="preserve"> </w:t>
      </w:r>
      <w:r>
        <w:rPr>
          <w:rFonts w:asciiTheme="minorHAnsi" w:hAnsiTheme="minorHAnsi" w:cstheme="minorHAnsi"/>
          <w:lang w:val="en-US"/>
        </w:rPr>
        <w:t>special</w:t>
      </w:r>
      <w:r w:rsidRPr="0064516C">
        <w:rPr>
          <w:rFonts w:asciiTheme="minorHAnsi" w:hAnsiTheme="minorHAnsi" w:cstheme="minorHAnsi"/>
          <w:lang w:val="en-US"/>
        </w:rPr>
        <w:t xml:space="preserve"> </w:t>
      </w:r>
      <w:r>
        <w:rPr>
          <w:rFonts w:asciiTheme="minorHAnsi" w:hAnsiTheme="minorHAnsi" w:cstheme="minorHAnsi"/>
          <w:lang w:val="en-US"/>
        </w:rPr>
        <w:t xml:space="preserve">attention to </w:t>
      </w:r>
      <w:r w:rsidRPr="0064516C">
        <w:rPr>
          <w:rFonts w:asciiTheme="minorHAnsi" w:hAnsiTheme="minorHAnsi" w:cstheme="minorHAnsi"/>
          <w:lang w:val="en-US"/>
        </w:rPr>
        <w:t>Rom</w:t>
      </w:r>
      <w:r>
        <w:rPr>
          <w:rFonts w:asciiTheme="minorHAnsi" w:hAnsiTheme="minorHAnsi" w:cstheme="minorHAnsi"/>
          <w:lang w:val="en-US"/>
        </w:rPr>
        <w:t>ans</w:t>
      </w:r>
      <w:r w:rsidRPr="0064516C">
        <w:rPr>
          <w:rFonts w:asciiTheme="minorHAnsi" w:hAnsiTheme="minorHAnsi" w:cstheme="minorHAnsi"/>
          <w:lang w:val="en-US"/>
        </w:rPr>
        <w:t xml:space="preserve"> 8:26</w:t>
      </w:r>
      <w:r>
        <w:rPr>
          <w:rFonts w:asciiTheme="minorHAnsi" w:hAnsiTheme="minorHAnsi" w:cstheme="minorHAnsi"/>
          <w:lang w:val="en-US"/>
        </w:rPr>
        <w:t>: “</w:t>
      </w:r>
      <w:r w:rsidRPr="0064516C">
        <w:rPr>
          <w:rFonts w:asciiTheme="minorHAnsi" w:hAnsiTheme="minorHAnsi" w:cstheme="minorHAnsi"/>
          <w:lang w:val="en-US"/>
        </w:rPr>
        <w:t>In the same way the Spirit also helps our weakness; for we do not know how to pray as we should, but the Spirit Himself intercedes for {us} with groanings too deep for words</w:t>
      </w:r>
      <w:r>
        <w:rPr>
          <w:rFonts w:asciiTheme="minorHAnsi" w:hAnsiTheme="minorHAnsi" w:cstheme="minorHAnsi"/>
          <w:lang w:val="en-US"/>
        </w:rPr>
        <w:t>.” Key</w:t>
      </w:r>
      <w:r w:rsidRPr="0064516C">
        <w:rPr>
          <w:rFonts w:asciiTheme="minorHAnsi" w:hAnsiTheme="minorHAnsi" w:cstheme="minorHAnsi"/>
          <w:lang w:val="en-US"/>
        </w:rPr>
        <w:t xml:space="preserve"> </w:t>
      </w:r>
      <w:r>
        <w:rPr>
          <w:rFonts w:asciiTheme="minorHAnsi" w:hAnsiTheme="minorHAnsi" w:cstheme="minorHAnsi"/>
          <w:lang w:val="en-US"/>
        </w:rPr>
        <w:t xml:space="preserve">to interpreting this verse is the meaning of the final two terms, </w:t>
      </w:r>
      <w:r w:rsidRPr="002D7706">
        <w:rPr>
          <w:rFonts w:asciiTheme="minorHAnsi" w:hAnsiTheme="minorHAnsi" w:cstheme="minorHAnsi"/>
          <w:lang w:val="el-GR"/>
        </w:rPr>
        <w:t>στεναγμο</w:t>
      </w:r>
      <w:r w:rsidRPr="0064516C">
        <w:rPr>
          <w:rFonts w:asciiTheme="minorHAnsi" w:hAnsiTheme="minorHAnsi" w:cstheme="minorHAnsi"/>
          <w:lang w:val="en-US"/>
        </w:rPr>
        <w:t>́</w:t>
      </w:r>
      <w:r w:rsidRPr="002D7706">
        <w:rPr>
          <w:rFonts w:asciiTheme="minorHAnsi" w:hAnsiTheme="minorHAnsi" w:cstheme="minorHAnsi"/>
          <w:lang w:val="el-GR"/>
        </w:rPr>
        <w:t>ς</w:t>
      </w:r>
      <w:r w:rsidRPr="0064516C">
        <w:rPr>
          <w:rFonts w:asciiTheme="minorHAnsi" w:hAnsiTheme="minorHAnsi" w:cstheme="minorHAnsi"/>
          <w:i/>
          <w:iCs/>
          <w:lang w:val="en-US"/>
        </w:rPr>
        <w:t xml:space="preserve"> </w:t>
      </w:r>
      <w:r w:rsidRPr="0064516C">
        <w:rPr>
          <w:rFonts w:asciiTheme="minorHAnsi" w:hAnsiTheme="minorHAnsi" w:cstheme="minorHAnsi"/>
          <w:lang w:val="en-US"/>
        </w:rPr>
        <w:t>(</w:t>
      </w:r>
      <w:r>
        <w:rPr>
          <w:rFonts w:asciiTheme="minorHAnsi" w:hAnsiTheme="minorHAnsi" w:cstheme="minorHAnsi"/>
          <w:i/>
          <w:iCs/>
          <w:lang w:val="en-US"/>
        </w:rPr>
        <w:t>stenagmos</w:t>
      </w:r>
      <w:r w:rsidRPr="0064516C">
        <w:rPr>
          <w:rFonts w:asciiTheme="minorHAnsi" w:hAnsiTheme="minorHAnsi" w:cstheme="minorHAnsi"/>
          <w:lang w:val="en-US"/>
        </w:rPr>
        <w:t>)</w:t>
      </w:r>
      <w:r>
        <w:rPr>
          <w:rFonts w:asciiTheme="minorHAnsi" w:hAnsiTheme="minorHAnsi" w:cstheme="minorHAnsi"/>
          <w:lang w:val="en-US"/>
        </w:rPr>
        <w:t>, i.e., “</w:t>
      </w:r>
      <w:r w:rsidRPr="0064516C">
        <w:rPr>
          <w:rFonts w:asciiTheme="minorHAnsi" w:hAnsiTheme="minorHAnsi" w:cstheme="minorHAnsi"/>
          <w:lang w:val="en-US"/>
        </w:rPr>
        <w:t>groanings</w:t>
      </w:r>
      <w:r>
        <w:rPr>
          <w:rFonts w:asciiTheme="minorHAnsi" w:hAnsiTheme="minorHAnsi" w:cstheme="minorHAnsi"/>
          <w:lang w:val="en-US"/>
        </w:rPr>
        <w:t>,”</w:t>
      </w:r>
      <w:r w:rsidRPr="0064516C">
        <w:rPr>
          <w:rFonts w:asciiTheme="minorHAnsi" w:hAnsiTheme="minorHAnsi" w:cstheme="minorHAnsi"/>
          <w:lang w:val="en-US"/>
        </w:rPr>
        <w:t xml:space="preserve"> </w:t>
      </w:r>
      <w:r>
        <w:rPr>
          <w:rFonts w:asciiTheme="minorHAnsi" w:hAnsiTheme="minorHAnsi" w:cstheme="minorHAnsi"/>
          <w:lang w:val="en-US"/>
        </w:rPr>
        <w:t xml:space="preserve">and </w:t>
      </w:r>
      <w:r w:rsidRPr="002D7706">
        <w:rPr>
          <w:rFonts w:asciiTheme="minorHAnsi" w:hAnsiTheme="minorHAnsi" w:cstheme="minorHAnsi"/>
          <w:lang w:val="el-GR"/>
        </w:rPr>
        <w:t>α</w:t>
      </w:r>
      <w:r w:rsidRPr="0064516C">
        <w:rPr>
          <w:rFonts w:asciiTheme="minorHAnsi" w:hAnsiTheme="minorHAnsi" w:cstheme="minorHAnsi"/>
          <w:lang w:val="en-US"/>
        </w:rPr>
        <w:t>̓</w:t>
      </w:r>
      <w:r w:rsidRPr="002D7706">
        <w:rPr>
          <w:rFonts w:asciiTheme="minorHAnsi" w:hAnsiTheme="minorHAnsi" w:cstheme="minorHAnsi"/>
          <w:lang w:val="el-GR"/>
        </w:rPr>
        <w:t>λα</w:t>
      </w:r>
      <w:r w:rsidRPr="0064516C">
        <w:rPr>
          <w:rFonts w:asciiTheme="minorHAnsi" w:hAnsiTheme="minorHAnsi" w:cstheme="minorHAnsi"/>
          <w:lang w:val="en-US"/>
        </w:rPr>
        <w:t>́</w:t>
      </w:r>
      <w:r w:rsidRPr="002D7706">
        <w:rPr>
          <w:rFonts w:asciiTheme="minorHAnsi" w:hAnsiTheme="minorHAnsi" w:cstheme="minorHAnsi"/>
          <w:lang w:val="el-GR"/>
        </w:rPr>
        <w:t>ητος</w:t>
      </w:r>
      <w:r w:rsidRPr="0064516C">
        <w:rPr>
          <w:rFonts w:asciiTheme="minorHAnsi" w:hAnsiTheme="minorHAnsi" w:cstheme="minorHAnsi"/>
          <w:lang w:val="en-US"/>
        </w:rPr>
        <w:t xml:space="preserve"> (</w:t>
      </w:r>
      <w:r>
        <w:rPr>
          <w:rFonts w:asciiTheme="minorHAnsi" w:hAnsiTheme="minorHAnsi" w:cstheme="minorHAnsi"/>
          <w:i/>
          <w:iCs/>
          <w:lang w:val="en-US"/>
        </w:rPr>
        <w:t>alaetos</w:t>
      </w:r>
      <w:r w:rsidRPr="0064516C">
        <w:rPr>
          <w:rFonts w:asciiTheme="minorHAnsi" w:hAnsiTheme="minorHAnsi" w:cstheme="minorHAnsi"/>
          <w:lang w:val="en-US"/>
        </w:rPr>
        <w:t>)</w:t>
      </w:r>
      <w:r>
        <w:rPr>
          <w:rFonts w:asciiTheme="minorHAnsi" w:hAnsiTheme="minorHAnsi" w:cstheme="minorHAnsi"/>
          <w:lang w:val="en-US"/>
        </w:rPr>
        <w:t>, i.e., “</w:t>
      </w:r>
      <w:r w:rsidRPr="0064516C">
        <w:rPr>
          <w:rFonts w:asciiTheme="minorHAnsi" w:hAnsiTheme="minorHAnsi" w:cstheme="minorHAnsi"/>
          <w:lang w:val="en-US"/>
        </w:rPr>
        <w:t>too deep for words</w:t>
      </w:r>
      <w:r>
        <w:rPr>
          <w:rFonts w:asciiTheme="minorHAnsi" w:hAnsiTheme="minorHAnsi" w:cstheme="minorHAnsi"/>
          <w:lang w:val="en-US"/>
        </w:rPr>
        <w:t>.”</w:t>
      </w:r>
    </w:p>
    <w:p w:rsidR="00DA2521" w:rsidRPr="00D165E3" w:rsidRDefault="00DA2521" w:rsidP="00DA2521">
      <w:pPr>
        <w:ind w:firstLine="426"/>
        <w:rPr>
          <w:rFonts w:asciiTheme="minorHAnsi" w:hAnsiTheme="minorHAnsi" w:cstheme="minorHAnsi"/>
          <w:lang w:val="en-US"/>
        </w:rPr>
      </w:pPr>
      <w:r>
        <w:rPr>
          <w:rFonts w:asciiTheme="minorHAnsi" w:hAnsiTheme="minorHAnsi" w:cstheme="minorHAnsi"/>
          <w:lang w:val="en-US"/>
        </w:rPr>
        <w:t xml:space="preserve">The word </w:t>
      </w:r>
      <w:r w:rsidRPr="002D7706">
        <w:rPr>
          <w:rFonts w:asciiTheme="minorHAnsi" w:hAnsiTheme="minorHAnsi" w:cstheme="minorHAnsi"/>
          <w:lang w:val="el-GR"/>
        </w:rPr>
        <w:t>α</w:t>
      </w:r>
      <w:r w:rsidRPr="0064516C">
        <w:rPr>
          <w:rFonts w:asciiTheme="minorHAnsi" w:hAnsiTheme="minorHAnsi" w:cstheme="minorHAnsi"/>
          <w:lang w:val="en-US"/>
        </w:rPr>
        <w:t>̓</w:t>
      </w:r>
      <w:r w:rsidRPr="002D7706">
        <w:rPr>
          <w:rFonts w:asciiTheme="minorHAnsi" w:hAnsiTheme="minorHAnsi" w:cstheme="minorHAnsi"/>
          <w:lang w:val="el-GR"/>
        </w:rPr>
        <w:t>λα</w:t>
      </w:r>
      <w:r w:rsidRPr="0064516C">
        <w:rPr>
          <w:rFonts w:asciiTheme="minorHAnsi" w:hAnsiTheme="minorHAnsi" w:cstheme="minorHAnsi"/>
          <w:lang w:val="en-US"/>
        </w:rPr>
        <w:t>́</w:t>
      </w:r>
      <w:r w:rsidRPr="002D7706">
        <w:rPr>
          <w:rFonts w:asciiTheme="minorHAnsi" w:hAnsiTheme="minorHAnsi" w:cstheme="minorHAnsi"/>
          <w:lang w:val="el-GR"/>
        </w:rPr>
        <w:t>ητος</w:t>
      </w:r>
      <w:r w:rsidRPr="0064516C">
        <w:rPr>
          <w:rFonts w:asciiTheme="minorHAnsi" w:hAnsiTheme="minorHAnsi" w:cstheme="minorHAnsi"/>
          <w:lang w:val="en-US"/>
        </w:rPr>
        <w:t xml:space="preserve"> (</w:t>
      </w:r>
      <w:r>
        <w:rPr>
          <w:rFonts w:asciiTheme="minorHAnsi" w:hAnsiTheme="minorHAnsi" w:cstheme="minorHAnsi"/>
          <w:i/>
          <w:iCs/>
          <w:lang w:val="en-US"/>
        </w:rPr>
        <w:t>alaetos</w:t>
      </w:r>
      <w:r w:rsidRPr="0064516C">
        <w:rPr>
          <w:rFonts w:asciiTheme="minorHAnsi" w:hAnsiTheme="minorHAnsi" w:cstheme="minorHAnsi"/>
          <w:lang w:val="en-US"/>
        </w:rPr>
        <w:t>)</w:t>
      </w:r>
      <w:r>
        <w:rPr>
          <w:rFonts w:asciiTheme="minorHAnsi" w:hAnsiTheme="minorHAnsi" w:cstheme="minorHAnsi"/>
          <w:lang w:val="en-US"/>
        </w:rPr>
        <w:t xml:space="preserve"> consists of two parts: the verb </w:t>
      </w:r>
      <w:r w:rsidRPr="002D7706">
        <w:rPr>
          <w:rFonts w:asciiTheme="minorHAnsi" w:hAnsiTheme="minorHAnsi" w:cstheme="minorHAnsi"/>
          <w:lang w:val="el-GR"/>
        </w:rPr>
        <w:t>λαλε</w:t>
      </w:r>
      <w:r w:rsidRPr="0064516C">
        <w:rPr>
          <w:rFonts w:asciiTheme="minorHAnsi" w:hAnsiTheme="minorHAnsi" w:cstheme="minorHAnsi"/>
          <w:lang w:val="en-US"/>
        </w:rPr>
        <w:t>́</w:t>
      </w:r>
      <w:r w:rsidRPr="002D7706">
        <w:rPr>
          <w:rFonts w:asciiTheme="minorHAnsi" w:hAnsiTheme="minorHAnsi" w:cstheme="minorHAnsi"/>
          <w:lang w:val="el-GR"/>
        </w:rPr>
        <w:t>ω</w:t>
      </w:r>
      <w:r w:rsidRPr="0064516C">
        <w:rPr>
          <w:rFonts w:asciiTheme="minorHAnsi" w:hAnsiTheme="minorHAnsi" w:cstheme="minorHAnsi"/>
          <w:lang w:val="en-US"/>
        </w:rPr>
        <w:t xml:space="preserve"> (</w:t>
      </w:r>
      <w:r>
        <w:rPr>
          <w:rFonts w:asciiTheme="minorHAnsi" w:hAnsiTheme="minorHAnsi" w:cstheme="minorHAnsi"/>
          <w:i/>
          <w:iCs/>
          <w:lang w:val="en-US"/>
        </w:rPr>
        <w:t>laleo</w:t>
      </w:r>
      <w:r w:rsidRPr="0064516C">
        <w:rPr>
          <w:rFonts w:asciiTheme="minorHAnsi" w:hAnsiTheme="minorHAnsi" w:cstheme="minorHAnsi"/>
          <w:lang w:val="en-US"/>
        </w:rPr>
        <w:t xml:space="preserve">), </w:t>
      </w:r>
      <w:r>
        <w:rPr>
          <w:rFonts w:asciiTheme="minorHAnsi" w:hAnsiTheme="minorHAnsi" w:cstheme="minorHAnsi"/>
          <w:lang w:val="en-US"/>
        </w:rPr>
        <w:t>“speak,” and the negative particle “a</w:t>
      </w:r>
      <w:r w:rsidRPr="0064516C">
        <w:rPr>
          <w:rFonts w:asciiTheme="minorHAnsi" w:hAnsiTheme="minorHAnsi" w:cstheme="minorHAnsi"/>
          <w:lang w:val="en-US"/>
        </w:rPr>
        <w:t>.</w:t>
      </w:r>
      <w:r>
        <w:rPr>
          <w:rFonts w:asciiTheme="minorHAnsi" w:hAnsiTheme="minorHAnsi" w:cstheme="minorHAnsi"/>
          <w:lang w:val="en-US"/>
        </w:rPr>
        <w:t>”</w:t>
      </w:r>
      <w:r w:rsidRPr="0064516C">
        <w:rPr>
          <w:rFonts w:asciiTheme="minorHAnsi" w:hAnsiTheme="minorHAnsi" w:cstheme="minorHAnsi"/>
          <w:lang w:val="en-US"/>
        </w:rPr>
        <w:t xml:space="preserve"> </w:t>
      </w:r>
      <w:r>
        <w:rPr>
          <w:rFonts w:asciiTheme="minorHAnsi" w:hAnsiTheme="minorHAnsi" w:cstheme="minorHAnsi"/>
          <w:lang w:val="en-US"/>
        </w:rPr>
        <w:t>This</w:t>
      </w:r>
      <w:r w:rsidRPr="0064516C">
        <w:rPr>
          <w:rFonts w:asciiTheme="minorHAnsi" w:hAnsiTheme="minorHAnsi" w:cstheme="minorHAnsi"/>
          <w:lang w:val="en-US"/>
        </w:rPr>
        <w:t xml:space="preserve"> </w:t>
      </w:r>
      <w:r>
        <w:rPr>
          <w:rFonts w:asciiTheme="minorHAnsi" w:hAnsiTheme="minorHAnsi" w:cstheme="minorHAnsi"/>
          <w:lang w:val="en-US"/>
        </w:rPr>
        <w:t>indicates</w:t>
      </w:r>
      <w:r w:rsidRPr="0064516C">
        <w:rPr>
          <w:rFonts w:asciiTheme="minorHAnsi" w:hAnsiTheme="minorHAnsi" w:cstheme="minorHAnsi"/>
          <w:lang w:val="en-US"/>
        </w:rPr>
        <w:t xml:space="preserve"> </w:t>
      </w:r>
      <w:r>
        <w:rPr>
          <w:rFonts w:asciiTheme="minorHAnsi" w:hAnsiTheme="minorHAnsi" w:cstheme="minorHAnsi"/>
          <w:lang w:val="en-US"/>
        </w:rPr>
        <w:t>that</w:t>
      </w:r>
      <w:r w:rsidRPr="0064516C">
        <w:rPr>
          <w:rFonts w:asciiTheme="minorHAnsi" w:hAnsiTheme="minorHAnsi" w:cstheme="minorHAnsi"/>
          <w:lang w:val="en-US"/>
        </w:rPr>
        <w:t xml:space="preserve"> </w:t>
      </w:r>
      <w:r>
        <w:rPr>
          <w:rFonts w:asciiTheme="minorHAnsi" w:hAnsiTheme="minorHAnsi" w:cstheme="minorHAnsi"/>
          <w:lang w:val="en-US"/>
        </w:rPr>
        <w:t>what</w:t>
      </w:r>
      <w:r w:rsidRPr="0064516C">
        <w:rPr>
          <w:rFonts w:asciiTheme="minorHAnsi" w:hAnsiTheme="minorHAnsi" w:cstheme="minorHAnsi"/>
          <w:lang w:val="en-US"/>
        </w:rPr>
        <w:t xml:space="preserve"> </w:t>
      </w:r>
      <w:r>
        <w:rPr>
          <w:rFonts w:asciiTheme="minorHAnsi" w:hAnsiTheme="minorHAnsi" w:cstheme="minorHAnsi"/>
          <w:lang w:val="en-US"/>
        </w:rPr>
        <w:t>the</w:t>
      </w:r>
      <w:r w:rsidRPr="0064516C">
        <w:rPr>
          <w:rFonts w:asciiTheme="minorHAnsi" w:hAnsiTheme="minorHAnsi" w:cstheme="minorHAnsi"/>
          <w:lang w:val="en-US"/>
        </w:rPr>
        <w:t xml:space="preserve"> </w:t>
      </w:r>
      <w:r>
        <w:rPr>
          <w:rFonts w:asciiTheme="minorHAnsi" w:hAnsiTheme="minorHAnsi" w:cstheme="minorHAnsi"/>
          <w:lang w:val="en-US"/>
        </w:rPr>
        <w:t>Spirit</w:t>
      </w:r>
      <w:r w:rsidRPr="0064516C">
        <w:rPr>
          <w:rFonts w:asciiTheme="minorHAnsi" w:hAnsiTheme="minorHAnsi" w:cstheme="minorHAnsi"/>
          <w:lang w:val="en-US"/>
        </w:rPr>
        <w:t xml:space="preserve"> </w:t>
      </w:r>
      <w:r>
        <w:rPr>
          <w:rFonts w:asciiTheme="minorHAnsi" w:hAnsiTheme="minorHAnsi" w:cstheme="minorHAnsi"/>
          <w:lang w:val="en-US"/>
        </w:rPr>
        <w:t>expresses</w:t>
      </w:r>
      <w:r w:rsidRPr="0064516C">
        <w:rPr>
          <w:rFonts w:asciiTheme="minorHAnsi" w:hAnsiTheme="minorHAnsi" w:cstheme="minorHAnsi"/>
          <w:lang w:val="en-US"/>
        </w:rPr>
        <w:t xml:space="preserve"> </w:t>
      </w:r>
      <w:r>
        <w:rPr>
          <w:rFonts w:asciiTheme="minorHAnsi" w:hAnsiTheme="minorHAnsi" w:cstheme="minorHAnsi"/>
          <w:lang w:val="en-US"/>
        </w:rPr>
        <w:t>is</w:t>
      </w:r>
      <w:r w:rsidRPr="0064516C">
        <w:rPr>
          <w:rFonts w:asciiTheme="minorHAnsi" w:hAnsiTheme="minorHAnsi" w:cstheme="minorHAnsi"/>
          <w:lang w:val="en-US"/>
        </w:rPr>
        <w:t xml:space="preserve"> </w:t>
      </w:r>
      <w:r>
        <w:rPr>
          <w:rFonts w:asciiTheme="minorHAnsi" w:hAnsiTheme="minorHAnsi" w:cstheme="minorHAnsi"/>
          <w:lang w:val="en-US"/>
        </w:rPr>
        <w:t>non</w:t>
      </w:r>
      <w:r w:rsidRPr="0064516C">
        <w:rPr>
          <w:rFonts w:asciiTheme="minorHAnsi" w:hAnsiTheme="minorHAnsi" w:cstheme="minorHAnsi"/>
          <w:lang w:val="en-US"/>
        </w:rPr>
        <w:t>-</w:t>
      </w:r>
      <w:r>
        <w:rPr>
          <w:rFonts w:asciiTheme="minorHAnsi" w:hAnsiTheme="minorHAnsi" w:cstheme="minorHAnsi"/>
          <w:lang w:val="en-US"/>
        </w:rPr>
        <w:t>verbal. The</w:t>
      </w:r>
      <w:r w:rsidRPr="00D165E3">
        <w:rPr>
          <w:rFonts w:asciiTheme="minorHAnsi" w:hAnsiTheme="minorHAnsi" w:cstheme="minorHAnsi"/>
          <w:lang w:val="en-US"/>
        </w:rPr>
        <w:t xml:space="preserve"> </w:t>
      </w:r>
      <w:r>
        <w:rPr>
          <w:rFonts w:asciiTheme="minorHAnsi" w:hAnsiTheme="minorHAnsi" w:cstheme="minorHAnsi"/>
          <w:lang w:val="en-US"/>
        </w:rPr>
        <w:t>word</w:t>
      </w:r>
      <w:r w:rsidRPr="00D165E3">
        <w:rPr>
          <w:rFonts w:asciiTheme="minorHAnsi" w:hAnsiTheme="minorHAnsi" w:cstheme="minorHAnsi"/>
          <w:lang w:val="en-US"/>
        </w:rPr>
        <w:t xml:space="preserve"> </w:t>
      </w:r>
      <w:r w:rsidRPr="002D7706">
        <w:rPr>
          <w:rFonts w:asciiTheme="minorHAnsi" w:hAnsiTheme="minorHAnsi" w:cstheme="minorHAnsi"/>
          <w:lang w:val="el-GR"/>
        </w:rPr>
        <w:lastRenderedPageBreak/>
        <w:t>στεναγμο</w:t>
      </w:r>
      <w:r w:rsidRPr="00D165E3">
        <w:rPr>
          <w:rFonts w:asciiTheme="minorHAnsi" w:hAnsiTheme="minorHAnsi" w:cstheme="minorHAnsi"/>
          <w:lang w:val="en-US"/>
        </w:rPr>
        <w:t>́</w:t>
      </w:r>
      <w:r w:rsidRPr="002D7706">
        <w:rPr>
          <w:rFonts w:asciiTheme="minorHAnsi" w:hAnsiTheme="minorHAnsi" w:cstheme="minorHAnsi"/>
          <w:lang w:val="el-GR"/>
        </w:rPr>
        <w:t>ς</w:t>
      </w:r>
      <w:r w:rsidRPr="00D165E3">
        <w:rPr>
          <w:rFonts w:asciiTheme="minorHAnsi" w:hAnsiTheme="minorHAnsi" w:cstheme="minorHAnsi"/>
          <w:lang w:val="en-US"/>
        </w:rPr>
        <w:t xml:space="preserve"> (</w:t>
      </w:r>
      <w:r>
        <w:rPr>
          <w:rFonts w:asciiTheme="minorHAnsi" w:hAnsiTheme="minorHAnsi" w:cstheme="minorHAnsi"/>
          <w:i/>
          <w:iCs/>
          <w:lang w:val="en-US"/>
        </w:rPr>
        <w:t>stenagmos</w:t>
      </w:r>
      <w:r w:rsidRPr="00D165E3">
        <w:rPr>
          <w:rFonts w:asciiTheme="minorHAnsi" w:hAnsiTheme="minorHAnsi" w:cstheme="minorHAnsi"/>
          <w:lang w:val="en-US"/>
        </w:rPr>
        <w:t xml:space="preserve">) </w:t>
      </w:r>
      <w:r>
        <w:rPr>
          <w:rFonts w:asciiTheme="minorHAnsi" w:hAnsiTheme="minorHAnsi" w:cstheme="minorHAnsi"/>
          <w:lang w:val="en-US"/>
        </w:rPr>
        <w:t>is</w:t>
      </w:r>
      <w:r w:rsidRPr="00D165E3">
        <w:rPr>
          <w:rFonts w:asciiTheme="minorHAnsi" w:hAnsiTheme="minorHAnsi" w:cstheme="minorHAnsi"/>
          <w:lang w:val="en-US"/>
        </w:rPr>
        <w:t xml:space="preserve"> </w:t>
      </w:r>
      <w:r>
        <w:rPr>
          <w:rFonts w:asciiTheme="minorHAnsi" w:hAnsiTheme="minorHAnsi" w:cstheme="minorHAnsi"/>
          <w:lang w:val="en-US"/>
        </w:rPr>
        <w:t>well</w:t>
      </w:r>
      <w:r w:rsidRPr="00D165E3">
        <w:rPr>
          <w:rFonts w:asciiTheme="minorHAnsi" w:hAnsiTheme="minorHAnsi" w:cstheme="minorHAnsi"/>
          <w:lang w:val="en-US"/>
        </w:rPr>
        <w:t xml:space="preserve"> </w:t>
      </w:r>
      <w:r>
        <w:rPr>
          <w:rFonts w:asciiTheme="minorHAnsi" w:hAnsiTheme="minorHAnsi" w:cstheme="minorHAnsi"/>
          <w:lang w:val="en-US"/>
        </w:rPr>
        <w:t>translated</w:t>
      </w:r>
      <w:r w:rsidRPr="00D165E3">
        <w:rPr>
          <w:rFonts w:asciiTheme="minorHAnsi" w:hAnsiTheme="minorHAnsi" w:cstheme="minorHAnsi"/>
          <w:lang w:val="en-US"/>
        </w:rPr>
        <w:t xml:space="preserve"> “</w:t>
      </w:r>
      <w:r>
        <w:rPr>
          <w:rFonts w:asciiTheme="minorHAnsi" w:hAnsiTheme="minorHAnsi" w:cstheme="minorHAnsi"/>
          <w:lang w:val="en-US"/>
        </w:rPr>
        <w:t>groanings</w:t>
      </w:r>
      <w:r w:rsidRPr="00D165E3">
        <w:rPr>
          <w:rFonts w:asciiTheme="minorHAnsi" w:hAnsiTheme="minorHAnsi" w:cstheme="minorHAnsi"/>
          <w:lang w:val="en-US"/>
        </w:rPr>
        <w:t>.”</w:t>
      </w:r>
      <w:r w:rsidRPr="00754E20">
        <w:rPr>
          <w:rStyle w:val="FootnoteReference"/>
          <w:rFonts w:asciiTheme="minorHAnsi" w:hAnsiTheme="minorHAnsi" w:cstheme="minorHAnsi"/>
          <w:sz w:val="24"/>
        </w:rPr>
        <w:footnoteReference w:id="49"/>
      </w:r>
      <w:r w:rsidRPr="00D165E3">
        <w:rPr>
          <w:rFonts w:asciiTheme="minorHAnsi" w:hAnsiTheme="minorHAnsi" w:cstheme="minorHAnsi"/>
          <w:lang w:val="en-US"/>
        </w:rPr>
        <w:t xml:space="preserve"> </w:t>
      </w:r>
      <w:r>
        <w:rPr>
          <w:rFonts w:asciiTheme="minorHAnsi" w:hAnsiTheme="minorHAnsi" w:cstheme="minorHAnsi"/>
          <w:lang w:val="en-US"/>
        </w:rPr>
        <w:t>When believers pray, then, the Spirit may groan within them, expressing prayer on a very deep level. The</w:t>
      </w:r>
      <w:r w:rsidRPr="00D165E3">
        <w:rPr>
          <w:rFonts w:asciiTheme="minorHAnsi" w:hAnsiTheme="minorHAnsi" w:cstheme="minorHAnsi"/>
          <w:lang w:val="en-US"/>
        </w:rPr>
        <w:t xml:space="preserve"> </w:t>
      </w:r>
      <w:r>
        <w:rPr>
          <w:rFonts w:asciiTheme="minorHAnsi" w:hAnsiTheme="minorHAnsi" w:cstheme="minorHAnsi"/>
          <w:lang w:val="en-US"/>
        </w:rPr>
        <w:t>verse</w:t>
      </w:r>
      <w:r w:rsidRPr="00D165E3">
        <w:rPr>
          <w:rFonts w:asciiTheme="minorHAnsi" w:hAnsiTheme="minorHAnsi" w:cstheme="minorHAnsi"/>
          <w:lang w:val="en-US"/>
        </w:rPr>
        <w:t xml:space="preserve"> </w:t>
      </w:r>
      <w:r>
        <w:rPr>
          <w:rFonts w:asciiTheme="minorHAnsi" w:hAnsiTheme="minorHAnsi" w:cstheme="minorHAnsi"/>
          <w:lang w:val="en-US"/>
        </w:rPr>
        <w:t>does</w:t>
      </w:r>
      <w:r w:rsidRPr="00D165E3">
        <w:rPr>
          <w:rFonts w:asciiTheme="minorHAnsi" w:hAnsiTheme="minorHAnsi" w:cstheme="minorHAnsi"/>
          <w:lang w:val="en-US"/>
        </w:rPr>
        <w:t xml:space="preserve"> </w:t>
      </w:r>
      <w:r>
        <w:rPr>
          <w:rFonts w:asciiTheme="minorHAnsi" w:hAnsiTheme="minorHAnsi" w:cstheme="minorHAnsi"/>
          <w:lang w:val="en-US"/>
        </w:rPr>
        <w:t>not</w:t>
      </w:r>
      <w:r w:rsidRPr="00D165E3">
        <w:rPr>
          <w:rFonts w:asciiTheme="minorHAnsi" w:hAnsiTheme="minorHAnsi" w:cstheme="minorHAnsi"/>
          <w:lang w:val="en-US"/>
        </w:rPr>
        <w:t xml:space="preserve"> </w:t>
      </w:r>
      <w:r>
        <w:rPr>
          <w:rFonts w:asciiTheme="minorHAnsi" w:hAnsiTheme="minorHAnsi" w:cstheme="minorHAnsi"/>
          <w:lang w:val="en-US"/>
        </w:rPr>
        <w:t>specify</w:t>
      </w:r>
      <w:r w:rsidRPr="00D165E3">
        <w:rPr>
          <w:rFonts w:asciiTheme="minorHAnsi" w:hAnsiTheme="minorHAnsi" w:cstheme="minorHAnsi"/>
          <w:lang w:val="en-US"/>
        </w:rPr>
        <w:t xml:space="preserve"> </w:t>
      </w:r>
      <w:r>
        <w:rPr>
          <w:rFonts w:asciiTheme="minorHAnsi" w:hAnsiTheme="minorHAnsi" w:cstheme="minorHAnsi"/>
          <w:lang w:val="en-US"/>
        </w:rPr>
        <w:t>whether</w:t>
      </w:r>
      <w:r w:rsidRPr="00D165E3">
        <w:rPr>
          <w:rFonts w:asciiTheme="minorHAnsi" w:hAnsiTheme="minorHAnsi" w:cstheme="minorHAnsi"/>
          <w:lang w:val="en-US"/>
        </w:rPr>
        <w:t xml:space="preserve"> </w:t>
      </w:r>
      <w:r>
        <w:rPr>
          <w:rFonts w:asciiTheme="minorHAnsi" w:hAnsiTheme="minorHAnsi" w:cstheme="minorHAnsi"/>
          <w:lang w:val="en-US"/>
        </w:rPr>
        <w:t>the</w:t>
      </w:r>
      <w:r w:rsidRPr="00D165E3">
        <w:rPr>
          <w:rFonts w:asciiTheme="minorHAnsi" w:hAnsiTheme="minorHAnsi" w:cstheme="minorHAnsi"/>
          <w:lang w:val="en-US"/>
        </w:rPr>
        <w:t xml:space="preserve"> </w:t>
      </w:r>
      <w:r>
        <w:rPr>
          <w:rFonts w:asciiTheme="minorHAnsi" w:hAnsiTheme="minorHAnsi" w:cstheme="minorHAnsi"/>
          <w:lang w:val="en-US"/>
        </w:rPr>
        <w:t>person</w:t>
      </w:r>
      <w:r w:rsidRPr="00D165E3">
        <w:rPr>
          <w:rFonts w:asciiTheme="minorHAnsi" w:hAnsiTheme="minorHAnsi" w:cstheme="minorHAnsi"/>
          <w:lang w:val="en-US"/>
        </w:rPr>
        <w:t xml:space="preserve"> </w:t>
      </w:r>
      <w:r>
        <w:rPr>
          <w:rFonts w:asciiTheme="minorHAnsi" w:hAnsiTheme="minorHAnsi" w:cstheme="minorHAnsi"/>
          <w:lang w:val="en-US"/>
        </w:rPr>
        <w:t>in prayer participates in this type of intercession or not. Some</w:t>
      </w:r>
      <w:r w:rsidRPr="00D165E3">
        <w:rPr>
          <w:rFonts w:asciiTheme="minorHAnsi" w:hAnsiTheme="minorHAnsi" w:cstheme="minorHAnsi"/>
          <w:lang w:val="en-US"/>
        </w:rPr>
        <w:t xml:space="preserve"> </w:t>
      </w:r>
      <w:r>
        <w:rPr>
          <w:rFonts w:asciiTheme="minorHAnsi" w:hAnsiTheme="minorHAnsi" w:cstheme="minorHAnsi"/>
          <w:lang w:val="en-US"/>
        </w:rPr>
        <w:t>feel</w:t>
      </w:r>
      <w:r w:rsidRPr="00D165E3">
        <w:rPr>
          <w:rFonts w:asciiTheme="minorHAnsi" w:hAnsiTheme="minorHAnsi" w:cstheme="minorHAnsi"/>
          <w:lang w:val="en-US"/>
        </w:rPr>
        <w:t xml:space="preserve"> </w:t>
      </w:r>
      <w:r>
        <w:rPr>
          <w:rFonts w:asciiTheme="minorHAnsi" w:hAnsiTheme="minorHAnsi" w:cstheme="minorHAnsi"/>
          <w:lang w:val="en-US"/>
        </w:rPr>
        <w:t>that</w:t>
      </w:r>
      <w:r w:rsidRPr="00D165E3">
        <w:rPr>
          <w:rFonts w:asciiTheme="minorHAnsi" w:hAnsiTheme="minorHAnsi" w:cstheme="minorHAnsi"/>
          <w:lang w:val="en-US"/>
        </w:rPr>
        <w:t xml:space="preserve"> </w:t>
      </w:r>
      <w:r>
        <w:rPr>
          <w:rFonts w:asciiTheme="minorHAnsi" w:hAnsiTheme="minorHAnsi" w:cstheme="minorHAnsi"/>
          <w:lang w:val="en-US"/>
        </w:rPr>
        <w:t>the verse implies that we do</w:t>
      </w:r>
      <w:r w:rsidRPr="00D165E3">
        <w:rPr>
          <w:rFonts w:asciiTheme="minorHAnsi" w:hAnsiTheme="minorHAnsi" w:cstheme="minorHAnsi"/>
          <w:lang w:val="en-US"/>
        </w:rPr>
        <w:t xml:space="preserve"> </w:t>
      </w:r>
      <w:r>
        <w:rPr>
          <w:rFonts w:asciiTheme="minorHAnsi" w:hAnsiTheme="minorHAnsi" w:cstheme="minorHAnsi"/>
          <w:lang w:val="en-US"/>
        </w:rPr>
        <w:t>participate</w:t>
      </w:r>
      <w:r w:rsidRPr="00D165E3">
        <w:rPr>
          <w:rFonts w:asciiTheme="minorHAnsi" w:hAnsiTheme="minorHAnsi" w:cstheme="minorHAnsi"/>
          <w:lang w:val="en-US"/>
        </w:rPr>
        <w:t xml:space="preserve"> </w:t>
      </w:r>
      <w:r>
        <w:rPr>
          <w:rFonts w:asciiTheme="minorHAnsi" w:hAnsiTheme="minorHAnsi" w:cstheme="minorHAnsi"/>
          <w:lang w:val="en-US"/>
        </w:rPr>
        <w:t>in</w:t>
      </w:r>
      <w:r w:rsidRPr="00D165E3">
        <w:rPr>
          <w:rFonts w:asciiTheme="minorHAnsi" w:hAnsiTheme="minorHAnsi" w:cstheme="minorHAnsi"/>
          <w:lang w:val="en-US"/>
        </w:rPr>
        <w:t xml:space="preserve"> </w:t>
      </w:r>
      <w:r>
        <w:rPr>
          <w:rFonts w:asciiTheme="minorHAnsi" w:hAnsiTheme="minorHAnsi" w:cstheme="minorHAnsi"/>
          <w:lang w:val="en-US"/>
        </w:rPr>
        <w:t>some</w:t>
      </w:r>
      <w:r w:rsidRPr="00D165E3">
        <w:rPr>
          <w:rFonts w:asciiTheme="minorHAnsi" w:hAnsiTheme="minorHAnsi" w:cstheme="minorHAnsi"/>
          <w:lang w:val="en-US"/>
        </w:rPr>
        <w:t xml:space="preserve"> </w:t>
      </w:r>
      <w:r>
        <w:rPr>
          <w:rFonts w:asciiTheme="minorHAnsi" w:hAnsiTheme="minorHAnsi" w:cstheme="minorHAnsi"/>
          <w:lang w:val="en-US"/>
        </w:rPr>
        <w:t>way</w:t>
      </w:r>
      <w:r w:rsidRPr="00D165E3">
        <w:rPr>
          <w:rFonts w:asciiTheme="minorHAnsi" w:hAnsiTheme="minorHAnsi" w:cstheme="minorHAnsi"/>
          <w:lang w:val="en-US"/>
        </w:rPr>
        <w:t xml:space="preserve">. </w:t>
      </w:r>
    </w:p>
    <w:p w:rsidR="00DA2521" w:rsidRPr="00D165E3" w:rsidRDefault="00DA2521" w:rsidP="00DA2521">
      <w:pPr>
        <w:ind w:firstLine="426"/>
        <w:rPr>
          <w:rFonts w:asciiTheme="minorHAnsi" w:hAnsiTheme="minorHAnsi" w:cstheme="minorHAnsi"/>
          <w:lang w:val="en-US"/>
        </w:rPr>
      </w:pPr>
    </w:p>
    <w:p w:rsidR="00DA2521" w:rsidRPr="00DE5DE4" w:rsidRDefault="00DA2521" w:rsidP="00DA2521">
      <w:pPr>
        <w:ind w:left="720" w:hanging="294"/>
        <w:rPr>
          <w:rFonts w:asciiTheme="minorHAnsi" w:hAnsiTheme="minorHAnsi" w:cstheme="minorHAnsi"/>
          <w:b/>
          <w:bCs/>
          <w:lang w:val="en-US"/>
        </w:rPr>
      </w:pPr>
      <w:r w:rsidRPr="00DE5DE4">
        <w:rPr>
          <w:rFonts w:asciiTheme="minorHAnsi" w:hAnsiTheme="minorHAnsi" w:cstheme="minorHAnsi"/>
          <w:b/>
          <w:bCs/>
          <w:lang w:val="en-US"/>
        </w:rPr>
        <w:t xml:space="preserve">4. </w:t>
      </w:r>
      <w:r>
        <w:rPr>
          <w:rFonts w:asciiTheme="minorHAnsi" w:hAnsiTheme="minorHAnsi" w:cstheme="minorHAnsi"/>
          <w:b/>
          <w:bCs/>
          <w:lang w:val="en-US"/>
        </w:rPr>
        <w:t>Leadership</w:t>
      </w:r>
      <w:r w:rsidRPr="00DE5DE4">
        <w:rPr>
          <w:rFonts w:asciiTheme="minorHAnsi" w:hAnsiTheme="minorHAnsi" w:cstheme="minorHAnsi"/>
          <w:b/>
          <w:bCs/>
          <w:lang w:val="en-US"/>
        </w:rPr>
        <w:t xml:space="preserve"> </w:t>
      </w:r>
      <w:r>
        <w:rPr>
          <w:rFonts w:asciiTheme="minorHAnsi" w:hAnsiTheme="minorHAnsi" w:cstheme="minorHAnsi"/>
          <w:b/>
          <w:bCs/>
          <w:lang w:val="en-US"/>
        </w:rPr>
        <w:t>of</w:t>
      </w:r>
      <w:r w:rsidRPr="00DE5DE4">
        <w:rPr>
          <w:rFonts w:asciiTheme="minorHAnsi" w:hAnsiTheme="minorHAnsi" w:cstheme="minorHAnsi"/>
          <w:b/>
          <w:bCs/>
          <w:lang w:val="en-US"/>
        </w:rPr>
        <w:t xml:space="preserve"> </w:t>
      </w:r>
      <w:r>
        <w:rPr>
          <w:rFonts w:asciiTheme="minorHAnsi" w:hAnsiTheme="minorHAnsi" w:cstheme="minorHAnsi"/>
          <w:b/>
          <w:bCs/>
          <w:lang w:val="en-US"/>
        </w:rPr>
        <w:t>the</w:t>
      </w:r>
      <w:r w:rsidRPr="00DE5DE4">
        <w:rPr>
          <w:rFonts w:asciiTheme="minorHAnsi" w:hAnsiTheme="minorHAnsi" w:cstheme="minorHAnsi"/>
          <w:b/>
          <w:bCs/>
          <w:lang w:val="en-US"/>
        </w:rPr>
        <w:t xml:space="preserve"> </w:t>
      </w:r>
      <w:r>
        <w:rPr>
          <w:rFonts w:asciiTheme="minorHAnsi" w:hAnsiTheme="minorHAnsi" w:cstheme="minorHAnsi"/>
          <w:b/>
          <w:bCs/>
          <w:lang w:val="en-US"/>
        </w:rPr>
        <w:t>Holy</w:t>
      </w:r>
      <w:r w:rsidRPr="00DE5DE4">
        <w:rPr>
          <w:rFonts w:asciiTheme="minorHAnsi" w:hAnsiTheme="minorHAnsi" w:cstheme="minorHAnsi"/>
          <w:b/>
          <w:bCs/>
          <w:lang w:val="en-US"/>
        </w:rPr>
        <w:t xml:space="preserve"> </w:t>
      </w:r>
      <w:r>
        <w:rPr>
          <w:rFonts w:asciiTheme="minorHAnsi" w:hAnsiTheme="minorHAnsi" w:cstheme="minorHAnsi"/>
          <w:b/>
          <w:bCs/>
          <w:lang w:val="en-US"/>
        </w:rPr>
        <w:t>Spirit</w:t>
      </w:r>
    </w:p>
    <w:p w:rsidR="00DA2521" w:rsidRPr="00DE5DE4" w:rsidRDefault="00DA2521" w:rsidP="00DA2521">
      <w:pPr>
        <w:ind w:firstLine="426"/>
        <w:rPr>
          <w:rFonts w:asciiTheme="minorHAnsi" w:hAnsiTheme="minorHAnsi" w:cstheme="minorHAnsi"/>
          <w:lang w:val="en-US"/>
        </w:rPr>
      </w:pPr>
    </w:p>
    <w:p w:rsidR="00DA2521" w:rsidRPr="00DE5DE4" w:rsidRDefault="00DA2521" w:rsidP="00DA2521">
      <w:pPr>
        <w:ind w:firstLine="426"/>
        <w:rPr>
          <w:rFonts w:asciiTheme="minorHAnsi" w:hAnsiTheme="minorHAnsi" w:cstheme="minorHAnsi"/>
          <w:lang w:val="en-US"/>
        </w:rPr>
      </w:pPr>
      <w:r>
        <w:rPr>
          <w:rFonts w:asciiTheme="minorHAnsi" w:hAnsiTheme="minorHAnsi" w:cstheme="minorHAnsi"/>
          <w:lang w:val="en-US"/>
        </w:rPr>
        <w:t>Believers are led by the Holy Spirit. We can highlight two aspects of the Spirit’s leading. He directs in matters of Christian ministry</w:t>
      </w:r>
      <w:r w:rsidRPr="00DE5DE4">
        <w:rPr>
          <w:rFonts w:asciiTheme="minorHAnsi" w:hAnsiTheme="minorHAnsi" w:cstheme="minorHAnsi"/>
          <w:lang w:val="en-US"/>
        </w:rPr>
        <w:t xml:space="preserve"> (Acts 8:29; 10:19-20; 11:12; </w:t>
      </w:r>
      <w:r>
        <w:rPr>
          <w:rFonts w:asciiTheme="minorHAnsi" w:hAnsiTheme="minorHAnsi" w:cstheme="minorHAnsi"/>
          <w:lang w:val="en-US"/>
        </w:rPr>
        <w:t>13:2; 15:28; 16:6-7; 20:22-23) and in the ethical life of the Christian</w:t>
      </w:r>
      <w:r w:rsidRPr="00DE5DE4">
        <w:rPr>
          <w:rFonts w:asciiTheme="minorHAnsi" w:hAnsiTheme="minorHAnsi" w:cstheme="minorHAnsi"/>
          <w:lang w:val="en-US"/>
        </w:rPr>
        <w:t xml:space="preserve"> (Rom 8:14; Gal 5:16). </w:t>
      </w:r>
      <w:r>
        <w:rPr>
          <w:rFonts w:asciiTheme="minorHAnsi" w:hAnsiTheme="minorHAnsi" w:cstheme="minorHAnsi"/>
          <w:lang w:val="en-US"/>
        </w:rPr>
        <w:t>In</w:t>
      </w:r>
      <w:r w:rsidRPr="00DE5DE4">
        <w:rPr>
          <w:rFonts w:asciiTheme="minorHAnsi" w:hAnsiTheme="minorHAnsi" w:cstheme="minorHAnsi"/>
          <w:lang w:val="en-US"/>
        </w:rPr>
        <w:t xml:space="preserve"> </w:t>
      </w:r>
      <w:r>
        <w:rPr>
          <w:rFonts w:asciiTheme="minorHAnsi" w:hAnsiTheme="minorHAnsi" w:cstheme="minorHAnsi"/>
          <w:lang w:val="en-US"/>
        </w:rPr>
        <w:t>this</w:t>
      </w:r>
      <w:r w:rsidRPr="00DE5DE4">
        <w:rPr>
          <w:rFonts w:asciiTheme="minorHAnsi" w:hAnsiTheme="minorHAnsi" w:cstheme="minorHAnsi"/>
          <w:lang w:val="en-US"/>
        </w:rPr>
        <w:t xml:space="preserve"> </w:t>
      </w:r>
      <w:r>
        <w:rPr>
          <w:rFonts w:asciiTheme="minorHAnsi" w:hAnsiTheme="minorHAnsi" w:cstheme="minorHAnsi"/>
          <w:lang w:val="en-US"/>
        </w:rPr>
        <w:t>section</w:t>
      </w:r>
      <w:r w:rsidRPr="00DE5DE4">
        <w:rPr>
          <w:rFonts w:asciiTheme="minorHAnsi" w:hAnsiTheme="minorHAnsi" w:cstheme="minorHAnsi"/>
          <w:lang w:val="en-US"/>
        </w:rPr>
        <w:t xml:space="preserve">, </w:t>
      </w:r>
      <w:r>
        <w:rPr>
          <w:rFonts w:asciiTheme="minorHAnsi" w:hAnsiTheme="minorHAnsi" w:cstheme="minorHAnsi"/>
          <w:lang w:val="en-US"/>
        </w:rPr>
        <w:t>we</w:t>
      </w:r>
      <w:r w:rsidRPr="00DE5DE4">
        <w:rPr>
          <w:rFonts w:asciiTheme="minorHAnsi" w:hAnsiTheme="minorHAnsi" w:cstheme="minorHAnsi"/>
          <w:lang w:val="en-US"/>
        </w:rPr>
        <w:t xml:space="preserve"> </w:t>
      </w:r>
      <w:r>
        <w:rPr>
          <w:rFonts w:asciiTheme="minorHAnsi" w:hAnsiTheme="minorHAnsi" w:cstheme="minorHAnsi"/>
          <w:lang w:val="en-US"/>
        </w:rPr>
        <w:t>will</w:t>
      </w:r>
      <w:r w:rsidRPr="00DE5DE4">
        <w:rPr>
          <w:rFonts w:asciiTheme="minorHAnsi" w:hAnsiTheme="minorHAnsi" w:cstheme="minorHAnsi"/>
          <w:lang w:val="en-US"/>
        </w:rPr>
        <w:t xml:space="preserve"> </w:t>
      </w:r>
      <w:r>
        <w:rPr>
          <w:rFonts w:asciiTheme="minorHAnsi" w:hAnsiTheme="minorHAnsi" w:cstheme="minorHAnsi"/>
          <w:lang w:val="en-US"/>
        </w:rPr>
        <w:t>focus</w:t>
      </w:r>
      <w:r w:rsidRPr="00DE5DE4">
        <w:rPr>
          <w:rFonts w:asciiTheme="minorHAnsi" w:hAnsiTheme="minorHAnsi" w:cstheme="minorHAnsi"/>
          <w:lang w:val="en-US"/>
        </w:rPr>
        <w:t xml:space="preserve"> </w:t>
      </w:r>
      <w:r>
        <w:rPr>
          <w:rFonts w:asciiTheme="minorHAnsi" w:hAnsiTheme="minorHAnsi" w:cstheme="minorHAnsi"/>
          <w:lang w:val="en-US"/>
        </w:rPr>
        <w:t>attention on the first aspect</w:t>
      </w:r>
      <w:r w:rsidRPr="00DE5DE4">
        <w:rPr>
          <w:rFonts w:asciiTheme="minorHAnsi" w:hAnsiTheme="minorHAnsi" w:cstheme="minorHAnsi"/>
          <w:lang w:val="en-US"/>
        </w:rPr>
        <w:t xml:space="preserve">. </w:t>
      </w:r>
      <w:r>
        <w:rPr>
          <w:rFonts w:asciiTheme="minorHAnsi" w:hAnsiTheme="minorHAnsi" w:cstheme="minorHAnsi"/>
          <w:lang w:val="en-US"/>
        </w:rPr>
        <w:t>The ethical aspect was highlighted in the section on spiritual fruit.</w:t>
      </w:r>
    </w:p>
    <w:p w:rsidR="00DA2521" w:rsidRPr="00711EC7"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DE5DE4">
        <w:rPr>
          <w:rFonts w:asciiTheme="minorHAnsi" w:hAnsiTheme="minorHAnsi" w:cstheme="minorHAnsi"/>
          <w:lang w:val="en-US"/>
        </w:rPr>
        <w:t xml:space="preserve"> </w:t>
      </w:r>
      <w:r>
        <w:rPr>
          <w:rFonts w:asciiTheme="minorHAnsi" w:hAnsiTheme="minorHAnsi" w:cstheme="minorHAnsi"/>
          <w:lang w:val="en-US"/>
        </w:rPr>
        <w:t>Spirit</w:t>
      </w:r>
      <w:r w:rsidRPr="00DE5DE4">
        <w:rPr>
          <w:rFonts w:asciiTheme="minorHAnsi" w:hAnsiTheme="minorHAnsi" w:cstheme="minorHAnsi"/>
          <w:lang w:val="en-US"/>
        </w:rPr>
        <w:t>’</w:t>
      </w:r>
      <w:r>
        <w:rPr>
          <w:rFonts w:asciiTheme="minorHAnsi" w:hAnsiTheme="minorHAnsi" w:cstheme="minorHAnsi"/>
          <w:lang w:val="en-US"/>
        </w:rPr>
        <w:t>s</w:t>
      </w:r>
      <w:r w:rsidRPr="00DE5DE4">
        <w:rPr>
          <w:rFonts w:asciiTheme="minorHAnsi" w:hAnsiTheme="minorHAnsi" w:cstheme="minorHAnsi"/>
          <w:lang w:val="en-US"/>
        </w:rPr>
        <w:t xml:space="preserve"> </w:t>
      </w:r>
      <w:r>
        <w:rPr>
          <w:rFonts w:asciiTheme="minorHAnsi" w:hAnsiTheme="minorHAnsi" w:cstheme="minorHAnsi"/>
          <w:lang w:val="en-US"/>
        </w:rPr>
        <w:t>direction</w:t>
      </w:r>
      <w:r w:rsidRPr="00DE5DE4">
        <w:rPr>
          <w:rFonts w:asciiTheme="minorHAnsi" w:hAnsiTheme="minorHAnsi" w:cstheme="minorHAnsi"/>
          <w:lang w:val="en-US"/>
        </w:rPr>
        <w:t xml:space="preserve"> </w:t>
      </w:r>
      <w:r>
        <w:rPr>
          <w:rFonts w:asciiTheme="minorHAnsi" w:hAnsiTheme="minorHAnsi" w:cstheme="minorHAnsi"/>
          <w:lang w:val="en-US"/>
        </w:rPr>
        <w:t>and</w:t>
      </w:r>
      <w:r w:rsidRPr="00DE5DE4">
        <w:rPr>
          <w:rFonts w:asciiTheme="minorHAnsi" w:hAnsiTheme="minorHAnsi" w:cstheme="minorHAnsi"/>
          <w:lang w:val="en-US"/>
        </w:rPr>
        <w:t xml:space="preserve"> </w:t>
      </w:r>
      <w:r>
        <w:rPr>
          <w:rFonts w:asciiTheme="minorHAnsi" w:hAnsiTheme="minorHAnsi" w:cstheme="minorHAnsi"/>
          <w:lang w:val="en-US"/>
        </w:rPr>
        <w:t>guidance</w:t>
      </w:r>
      <w:r w:rsidRPr="00DE5DE4">
        <w:rPr>
          <w:rFonts w:asciiTheme="minorHAnsi" w:hAnsiTheme="minorHAnsi" w:cstheme="minorHAnsi"/>
          <w:lang w:val="en-US"/>
        </w:rPr>
        <w:t xml:space="preserve"> </w:t>
      </w:r>
      <w:r>
        <w:rPr>
          <w:rFonts w:asciiTheme="minorHAnsi" w:hAnsiTheme="minorHAnsi" w:cstheme="minorHAnsi"/>
          <w:lang w:val="en-US"/>
        </w:rPr>
        <w:t>has</w:t>
      </w:r>
      <w:r w:rsidRPr="00DE5DE4">
        <w:rPr>
          <w:rFonts w:asciiTheme="minorHAnsi" w:hAnsiTheme="minorHAnsi" w:cstheme="minorHAnsi"/>
          <w:lang w:val="en-US"/>
        </w:rPr>
        <w:t xml:space="preserve"> </w:t>
      </w:r>
      <w:r>
        <w:rPr>
          <w:rFonts w:asciiTheme="minorHAnsi" w:hAnsiTheme="minorHAnsi" w:cstheme="minorHAnsi"/>
          <w:lang w:val="en-US"/>
        </w:rPr>
        <w:t>a</w:t>
      </w:r>
      <w:r w:rsidRPr="00DE5DE4">
        <w:rPr>
          <w:rFonts w:asciiTheme="minorHAnsi" w:hAnsiTheme="minorHAnsi" w:cstheme="minorHAnsi"/>
          <w:lang w:val="en-US"/>
        </w:rPr>
        <w:t xml:space="preserve"> </w:t>
      </w:r>
      <w:r>
        <w:rPr>
          <w:rFonts w:asciiTheme="minorHAnsi" w:hAnsiTheme="minorHAnsi" w:cstheme="minorHAnsi"/>
          <w:lang w:val="en-US"/>
        </w:rPr>
        <w:t>long</w:t>
      </w:r>
      <w:r w:rsidRPr="00DE5DE4">
        <w:rPr>
          <w:rFonts w:asciiTheme="minorHAnsi" w:hAnsiTheme="minorHAnsi" w:cstheme="minorHAnsi"/>
          <w:lang w:val="en-US"/>
        </w:rPr>
        <w:t xml:space="preserve"> </w:t>
      </w:r>
      <w:r>
        <w:rPr>
          <w:rFonts w:asciiTheme="minorHAnsi" w:hAnsiTheme="minorHAnsi" w:cstheme="minorHAnsi"/>
          <w:lang w:val="en-US"/>
        </w:rPr>
        <w:t>history among God’s people, who sought His counsel in difficult times, such as: during war</w:t>
      </w:r>
      <w:r w:rsidRPr="00711EC7">
        <w:rPr>
          <w:rFonts w:asciiTheme="minorHAnsi" w:hAnsiTheme="minorHAnsi" w:cstheme="minorHAnsi"/>
          <w:lang w:val="en-US"/>
        </w:rPr>
        <w:t xml:space="preserve"> (1 Chr 14:10-14; Judg 20:18-28; </w:t>
      </w:r>
      <w:r>
        <w:rPr>
          <w:rFonts w:asciiTheme="minorHAnsi" w:hAnsiTheme="minorHAnsi" w:cstheme="minorHAnsi"/>
          <w:lang w:val="en-US"/>
        </w:rPr>
        <w:t>1 Kin</w:t>
      </w:r>
      <w:r w:rsidRPr="00711EC7">
        <w:rPr>
          <w:rFonts w:asciiTheme="minorHAnsi" w:hAnsiTheme="minorHAnsi" w:cstheme="minorHAnsi"/>
          <w:lang w:val="en-US"/>
        </w:rPr>
        <w:t xml:space="preserve"> 22:5-7; 2 </w:t>
      </w:r>
      <w:r>
        <w:rPr>
          <w:rFonts w:asciiTheme="minorHAnsi" w:hAnsiTheme="minorHAnsi" w:cstheme="minorHAnsi"/>
          <w:lang w:val="en-US"/>
        </w:rPr>
        <w:t>Sam</w:t>
      </w:r>
      <w:r w:rsidRPr="00711EC7">
        <w:rPr>
          <w:rFonts w:asciiTheme="minorHAnsi" w:hAnsiTheme="minorHAnsi" w:cstheme="minorHAnsi"/>
          <w:lang w:val="en-US"/>
        </w:rPr>
        <w:t xml:space="preserve"> 5:19-23), </w:t>
      </w:r>
      <w:r>
        <w:rPr>
          <w:rFonts w:asciiTheme="minorHAnsi" w:hAnsiTheme="minorHAnsi" w:cstheme="minorHAnsi"/>
          <w:lang w:val="en-US"/>
        </w:rPr>
        <w:t>famine</w:t>
      </w:r>
      <w:r w:rsidRPr="00711EC7">
        <w:rPr>
          <w:rFonts w:asciiTheme="minorHAnsi" w:hAnsiTheme="minorHAnsi" w:cstheme="minorHAnsi"/>
          <w:lang w:val="en-US"/>
        </w:rPr>
        <w:t xml:space="preserve"> (2 </w:t>
      </w:r>
      <w:r>
        <w:rPr>
          <w:rFonts w:asciiTheme="minorHAnsi" w:hAnsiTheme="minorHAnsi" w:cstheme="minorHAnsi"/>
          <w:lang w:val="en-US"/>
        </w:rPr>
        <w:t>Sam</w:t>
      </w:r>
      <w:r w:rsidRPr="00711EC7">
        <w:rPr>
          <w:rFonts w:asciiTheme="minorHAnsi" w:hAnsiTheme="minorHAnsi" w:cstheme="minorHAnsi"/>
          <w:lang w:val="en-US"/>
        </w:rPr>
        <w:t xml:space="preserve"> 21:1),</w:t>
      </w:r>
      <w:r>
        <w:rPr>
          <w:rFonts w:asciiTheme="minorHAnsi" w:hAnsiTheme="minorHAnsi" w:cstheme="minorHAnsi"/>
          <w:lang w:val="en-US"/>
        </w:rPr>
        <w:t xml:space="preserve"> and</w:t>
      </w:r>
      <w:r w:rsidRPr="00711EC7">
        <w:rPr>
          <w:rFonts w:asciiTheme="minorHAnsi" w:hAnsiTheme="minorHAnsi" w:cstheme="minorHAnsi"/>
          <w:lang w:val="en-US"/>
        </w:rPr>
        <w:t xml:space="preserve"> </w:t>
      </w:r>
      <w:r>
        <w:rPr>
          <w:rFonts w:asciiTheme="minorHAnsi" w:hAnsiTheme="minorHAnsi" w:cstheme="minorHAnsi"/>
          <w:lang w:val="en-US"/>
        </w:rPr>
        <w:t xml:space="preserve">persecution </w:t>
      </w:r>
      <w:r w:rsidRPr="00711EC7">
        <w:rPr>
          <w:rFonts w:asciiTheme="minorHAnsi" w:hAnsiTheme="minorHAnsi" w:cstheme="minorHAnsi"/>
          <w:lang w:val="en-US"/>
        </w:rPr>
        <w:t xml:space="preserve">(2 </w:t>
      </w:r>
      <w:r>
        <w:rPr>
          <w:rFonts w:asciiTheme="minorHAnsi" w:hAnsiTheme="minorHAnsi" w:cstheme="minorHAnsi"/>
          <w:lang w:val="en-US"/>
        </w:rPr>
        <w:t>Sam</w:t>
      </w:r>
      <w:r w:rsidRPr="00711EC7">
        <w:rPr>
          <w:rFonts w:asciiTheme="minorHAnsi" w:hAnsiTheme="minorHAnsi" w:cstheme="minorHAnsi"/>
          <w:lang w:val="en-US"/>
        </w:rPr>
        <w:t xml:space="preserve"> 2:1; Jer 42:2-3). </w:t>
      </w:r>
      <w:r>
        <w:rPr>
          <w:rFonts w:asciiTheme="minorHAnsi" w:hAnsiTheme="minorHAnsi" w:cstheme="minorHAnsi"/>
          <w:lang w:val="en-US"/>
        </w:rPr>
        <w:t>Those who did not ask God’s counsel could encounter tragic results</w:t>
      </w:r>
      <w:r w:rsidRPr="00711EC7">
        <w:rPr>
          <w:rFonts w:asciiTheme="minorHAnsi" w:hAnsiTheme="minorHAnsi" w:cstheme="minorHAnsi"/>
          <w:lang w:val="en-US"/>
        </w:rPr>
        <w:t xml:space="preserve"> (Josh 9:14</w:t>
      </w:r>
      <w:r>
        <w:rPr>
          <w:rFonts w:asciiTheme="minorHAnsi" w:hAnsiTheme="minorHAnsi" w:cstheme="minorHAnsi"/>
          <w:lang w:val="en-US"/>
        </w:rPr>
        <w:t>ff</w:t>
      </w:r>
      <w:r w:rsidRPr="00711EC7">
        <w:rPr>
          <w:rFonts w:asciiTheme="minorHAnsi" w:hAnsiTheme="minorHAnsi" w:cstheme="minorHAnsi"/>
          <w:lang w:val="en-US"/>
        </w:rPr>
        <w:t>)</w:t>
      </w:r>
      <w:r>
        <w:rPr>
          <w:rFonts w:asciiTheme="minorHAnsi" w:hAnsiTheme="minorHAnsi" w:cstheme="minorHAnsi"/>
          <w:lang w:val="en-US"/>
        </w:rPr>
        <w:t>, along with those who did not take His advice</w:t>
      </w:r>
      <w:r w:rsidRPr="00711EC7">
        <w:rPr>
          <w:rFonts w:asciiTheme="minorHAnsi" w:hAnsiTheme="minorHAnsi" w:cstheme="minorHAnsi"/>
          <w:lang w:val="en-US"/>
        </w:rPr>
        <w:t xml:space="preserve"> (2 Chr 35:20-23). </w:t>
      </w:r>
    </w:p>
    <w:p w:rsidR="00DA2521" w:rsidRPr="00711EC7" w:rsidRDefault="00DA2521" w:rsidP="00DA2521">
      <w:pPr>
        <w:ind w:firstLine="426"/>
        <w:rPr>
          <w:rFonts w:asciiTheme="minorHAnsi" w:hAnsiTheme="minorHAnsi" w:cstheme="minorHAnsi"/>
          <w:lang w:val="en-US"/>
        </w:rPr>
      </w:pPr>
      <w:r>
        <w:rPr>
          <w:rFonts w:asciiTheme="minorHAnsi" w:hAnsiTheme="minorHAnsi" w:cstheme="minorHAnsi"/>
          <w:lang w:val="en-US"/>
        </w:rPr>
        <w:t>After</w:t>
      </w:r>
      <w:r w:rsidRPr="00711EC7">
        <w:rPr>
          <w:rFonts w:asciiTheme="minorHAnsi" w:hAnsiTheme="minorHAnsi" w:cstheme="minorHAnsi"/>
          <w:lang w:val="en-US"/>
        </w:rPr>
        <w:t xml:space="preserve"> </w:t>
      </w:r>
      <w:r>
        <w:rPr>
          <w:rFonts w:asciiTheme="minorHAnsi" w:hAnsiTheme="minorHAnsi" w:cstheme="minorHAnsi"/>
          <w:lang w:val="en-US"/>
        </w:rPr>
        <w:t>the</w:t>
      </w:r>
      <w:r w:rsidRPr="00711EC7">
        <w:rPr>
          <w:rFonts w:asciiTheme="minorHAnsi" w:hAnsiTheme="minorHAnsi" w:cstheme="minorHAnsi"/>
          <w:lang w:val="en-US"/>
        </w:rPr>
        <w:t xml:space="preserve"> </w:t>
      </w:r>
      <w:r>
        <w:rPr>
          <w:rFonts w:asciiTheme="minorHAnsi" w:hAnsiTheme="minorHAnsi" w:cstheme="minorHAnsi"/>
          <w:lang w:val="en-US"/>
        </w:rPr>
        <w:t>exodus</w:t>
      </w:r>
      <w:r w:rsidRPr="00711EC7">
        <w:rPr>
          <w:rFonts w:asciiTheme="minorHAnsi" w:hAnsiTheme="minorHAnsi" w:cstheme="minorHAnsi"/>
          <w:lang w:val="en-US"/>
        </w:rPr>
        <w:t xml:space="preserve"> </w:t>
      </w:r>
      <w:r>
        <w:rPr>
          <w:rFonts w:asciiTheme="minorHAnsi" w:hAnsiTheme="minorHAnsi" w:cstheme="minorHAnsi"/>
          <w:lang w:val="en-US"/>
        </w:rPr>
        <w:t>from</w:t>
      </w:r>
      <w:r w:rsidRPr="00711EC7">
        <w:rPr>
          <w:rFonts w:asciiTheme="minorHAnsi" w:hAnsiTheme="minorHAnsi" w:cstheme="minorHAnsi"/>
          <w:lang w:val="en-US"/>
        </w:rPr>
        <w:t xml:space="preserve"> </w:t>
      </w:r>
      <w:r>
        <w:rPr>
          <w:rFonts w:asciiTheme="minorHAnsi" w:hAnsiTheme="minorHAnsi" w:cstheme="minorHAnsi"/>
          <w:lang w:val="en-US"/>
        </w:rPr>
        <w:t>Egypt</w:t>
      </w:r>
      <w:r w:rsidRPr="00711EC7">
        <w:rPr>
          <w:rFonts w:asciiTheme="minorHAnsi" w:hAnsiTheme="minorHAnsi" w:cstheme="minorHAnsi"/>
          <w:lang w:val="en-US"/>
        </w:rPr>
        <w:t xml:space="preserve">, </w:t>
      </w:r>
      <w:r>
        <w:rPr>
          <w:rFonts w:asciiTheme="minorHAnsi" w:hAnsiTheme="minorHAnsi" w:cstheme="minorHAnsi"/>
          <w:lang w:val="en-US"/>
        </w:rPr>
        <w:t>God directed Israel as a nation by means of a pillar of cloud by day and pillar of fire by night</w:t>
      </w:r>
      <w:r w:rsidRPr="00711EC7">
        <w:rPr>
          <w:rFonts w:asciiTheme="minorHAnsi" w:hAnsiTheme="minorHAnsi" w:cstheme="minorHAnsi"/>
          <w:lang w:val="en-US"/>
        </w:rPr>
        <w:t xml:space="preserve"> (Neh 9:12). </w:t>
      </w:r>
      <w:r>
        <w:rPr>
          <w:rFonts w:asciiTheme="minorHAnsi" w:hAnsiTheme="minorHAnsi" w:cstheme="minorHAnsi"/>
          <w:lang w:val="en-US"/>
        </w:rPr>
        <w:t>He</w:t>
      </w:r>
      <w:r w:rsidRPr="00711EC7">
        <w:rPr>
          <w:rFonts w:asciiTheme="minorHAnsi" w:hAnsiTheme="minorHAnsi" w:cstheme="minorHAnsi"/>
          <w:lang w:val="en-US"/>
        </w:rPr>
        <w:t xml:space="preserve"> </w:t>
      </w:r>
      <w:r>
        <w:rPr>
          <w:rFonts w:asciiTheme="minorHAnsi" w:hAnsiTheme="minorHAnsi" w:cstheme="minorHAnsi"/>
          <w:lang w:val="en-US"/>
        </w:rPr>
        <w:t>also</w:t>
      </w:r>
      <w:r w:rsidRPr="00711EC7">
        <w:rPr>
          <w:rFonts w:asciiTheme="minorHAnsi" w:hAnsiTheme="minorHAnsi" w:cstheme="minorHAnsi"/>
          <w:lang w:val="en-US"/>
        </w:rPr>
        <w:t xml:space="preserve"> </w:t>
      </w:r>
      <w:r>
        <w:rPr>
          <w:rFonts w:asciiTheme="minorHAnsi" w:hAnsiTheme="minorHAnsi" w:cstheme="minorHAnsi"/>
          <w:lang w:val="en-US"/>
        </w:rPr>
        <w:t>gave</w:t>
      </w:r>
      <w:r w:rsidRPr="00711EC7">
        <w:rPr>
          <w:rFonts w:asciiTheme="minorHAnsi" w:hAnsiTheme="minorHAnsi" w:cstheme="minorHAnsi"/>
          <w:lang w:val="en-US"/>
        </w:rPr>
        <w:t xml:space="preserve"> </w:t>
      </w:r>
      <w:r>
        <w:rPr>
          <w:rFonts w:asciiTheme="minorHAnsi" w:hAnsiTheme="minorHAnsi" w:cstheme="minorHAnsi"/>
          <w:lang w:val="en-US"/>
        </w:rPr>
        <w:t>direction</w:t>
      </w:r>
      <w:r w:rsidRPr="00711EC7">
        <w:rPr>
          <w:rFonts w:asciiTheme="minorHAnsi" w:hAnsiTheme="minorHAnsi" w:cstheme="minorHAnsi"/>
          <w:lang w:val="en-US"/>
        </w:rPr>
        <w:t xml:space="preserve"> </w:t>
      </w:r>
      <w:r>
        <w:rPr>
          <w:rFonts w:asciiTheme="minorHAnsi" w:hAnsiTheme="minorHAnsi" w:cstheme="minorHAnsi"/>
          <w:lang w:val="en-US"/>
        </w:rPr>
        <w:t>to</w:t>
      </w:r>
      <w:r w:rsidRPr="00711EC7">
        <w:rPr>
          <w:rFonts w:asciiTheme="minorHAnsi" w:hAnsiTheme="minorHAnsi" w:cstheme="minorHAnsi"/>
          <w:lang w:val="en-US"/>
        </w:rPr>
        <w:t xml:space="preserve"> </w:t>
      </w:r>
      <w:r>
        <w:rPr>
          <w:rFonts w:asciiTheme="minorHAnsi" w:hAnsiTheme="minorHAnsi" w:cstheme="minorHAnsi"/>
          <w:lang w:val="en-US"/>
        </w:rPr>
        <w:t>specific</w:t>
      </w:r>
      <w:r w:rsidRPr="00711EC7">
        <w:rPr>
          <w:rFonts w:asciiTheme="minorHAnsi" w:hAnsiTheme="minorHAnsi" w:cstheme="minorHAnsi"/>
          <w:lang w:val="en-US"/>
        </w:rPr>
        <w:t xml:space="preserve"> </w:t>
      </w:r>
      <w:r>
        <w:rPr>
          <w:rFonts w:asciiTheme="minorHAnsi" w:hAnsiTheme="minorHAnsi" w:cstheme="minorHAnsi"/>
          <w:lang w:val="en-US"/>
        </w:rPr>
        <w:t>individuals as well. He</w:t>
      </w:r>
      <w:r w:rsidRPr="00F5257E">
        <w:rPr>
          <w:rFonts w:asciiTheme="minorHAnsi" w:hAnsiTheme="minorHAnsi" w:cstheme="minorHAnsi"/>
          <w:lang w:val="en-US"/>
        </w:rPr>
        <w:t xml:space="preserve"> </w:t>
      </w:r>
      <w:r>
        <w:rPr>
          <w:rFonts w:asciiTheme="minorHAnsi" w:hAnsiTheme="minorHAnsi" w:cstheme="minorHAnsi"/>
          <w:lang w:val="en-US"/>
        </w:rPr>
        <w:t>often</w:t>
      </w:r>
      <w:r w:rsidRPr="00F5257E">
        <w:rPr>
          <w:rFonts w:asciiTheme="minorHAnsi" w:hAnsiTheme="minorHAnsi" w:cstheme="minorHAnsi"/>
          <w:lang w:val="en-US"/>
        </w:rPr>
        <w:t xml:space="preserve"> </w:t>
      </w:r>
      <w:r>
        <w:rPr>
          <w:rFonts w:asciiTheme="minorHAnsi" w:hAnsiTheme="minorHAnsi" w:cstheme="minorHAnsi"/>
          <w:lang w:val="en-US"/>
        </w:rPr>
        <w:t>spoke</w:t>
      </w:r>
      <w:r w:rsidRPr="00F5257E">
        <w:rPr>
          <w:rFonts w:asciiTheme="minorHAnsi" w:hAnsiTheme="minorHAnsi" w:cstheme="minorHAnsi"/>
          <w:lang w:val="en-US"/>
        </w:rPr>
        <w:t xml:space="preserve"> </w:t>
      </w:r>
      <w:r>
        <w:rPr>
          <w:rFonts w:asciiTheme="minorHAnsi" w:hAnsiTheme="minorHAnsi" w:cstheme="minorHAnsi"/>
          <w:lang w:val="en-US"/>
        </w:rPr>
        <w:t>to</w:t>
      </w:r>
      <w:r w:rsidRPr="00F5257E">
        <w:rPr>
          <w:rFonts w:asciiTheme="minorHAnsi" w:hAnsiTheme="minorHAnsi" w:cstheme="minorHAnsi"/>
          <w:lang w:val="en-US"/>
        </w:rPr>
        <w:t xml:space="preserve"> </w:t>
      </w:r>
      <w:r>
        <w:rPr>
          <w:rFonts w:asciiTheme="minorHAnsi" w:hAnsiTheme="minorHAnsi" w:cstheme="minorHAnsi"/>
          <w:lang w:val="en-US"/>
        </w:rPr>
        <w:t>Israel</w:t>
      </w:r>
      <w:r w:rsidRPr="00F5257E">
        <w:rPr>
          <w:rFonts w:asciiTheme="minorHAnsi" w:hAnsiTheme="minorHAnsi" w:cstheme="minorHAnsi"/>
          <w:lang w:val="en-US"/>
        </w:rPr>
        <w:t>’</w:t>
      </w:r>
      <w:r>
        <w:rPr>
          <w:rFonts w:asciiTheme="minorHAnsi" w:hAnsiTheme="minorHAnsi" w:cstheme="minorHAnsi"/>
          <w:lang w:val="en-US"/>
        </w:rPr>
        <w:t>s</w:t>
      </w:r>
      <w:r w:rsidRPr="00F5257E">
        <w:rPr>
          <w:rFonts w:asciiTheme="minorHAnsi" w:hAnsiTheme="minorHAnsi" w:cstheme="minorHAnsi"/>
          <w:lang w:val="en-US"/>
        </w:rPr>
        <w:t xml:space="preserve"> </w:t>
      </w:r>
      <w:r>
        <w:rPr>
          <w:rFonts w:asciiTheme="minorHAnsi" w:hAnsiTheme="minorHAnsi" w:cstheme="minorHAnsi"/>
          <w:lang w:val="en-US"/>
        </w:rPr>
        <w:t>prophets</w:t>
      </w:r>
      <w:r w:rsidRPr="00F5257E">
        <w:rPr>
          <w:rFonts w:asciiTheme="minorHAnsi" w:hAnsiTheme="minorHAnsi" w:cstheme="minorHAnsi"/>
          <w:lang w:val="en-US"/>
        </w:rPr>
        <w:t xml:space="preserve"> </w:t>
      </w:r>
      <w:r>
        <w:rPr>
          <w:rFonts w:asciiTheme="minorHAnsi" w:hAnsiTheme="minorHAnsi" w:cstheme="minorHAnsi"/>
          <w:lang w:val="en-US"/>
        </w:rPr>
        <w:t>and</w:t>
      </w:r>
      <w:r w:rsidRPr="00F5257E">
        <w:rPr>
          <w:rFonts w:asciiTheme="minorHAnsi" w:hAnsiTheme="minorHAnsi" w:cstheme="minorHAnsi"/>
          <w:lang w:val="en-US"/>
        </w:rPr>
        <w:t xml:space="preserve"> </w:t>
      </w:r>
      <w:r>
        <w:rPr>
          <w:rFonts w:asciiTheme="minorHAnsi" w:hAnsiTheme="minorHAnsi" w:cstheme="minorHAnsi"/>
          <w:lang w:val="en-US"/>
        </w:rPr>
        <w:t>leaders</w:t>
      </w:r>
      <w:r w:rsidRPr="00F5257E">
        <w:rPr>
          <w:rFonts w:asciiTheme="minorHAnsi" w:hAnsiTheme="minorHAnsi" w:cstheme="minorHAnsi"/>
          <w:lang w:val="en-US"/>
        </w:rPr>
        <w:t xml:space="preserve">. </w:t>
      </w:r>
      <w:r>
        <w:rPr>
          <w:rFonts w:asciiTheme="minorHAnsi" w:hAnsiTheme="minorHAnsi" w:cstheme="minorHAnsi"/>
          <w:lang w:val="en-US"/>
        </w:rPr>
        <w:t>He</w:t>
      </w:r>
      <w:r w:rsidRPr="00F5257E">
        <w:rPr>
          <w:rFonts w:asciiTheme="minorHAnsi" w:hAnsiTheme="minorHAnsi" w:cstheme="minorHAnsi"/>
          <w:lang w:val="en-US"/>
        </w:rPr>
        <w:t xml:space="preserve"> </w:t>
      </w:r>
      <w:r>
        <w:rPr>
          <w:rFonts w:asciiTheme="minorHAnsi" w:hAnsiTheme="minorHAnsi" w:cstheme="minorHAnsi"/>
          <w:lang w:val="en-US"/>
        </w:rPr>
        <w:t>also</w:t>
      </w:r>
      <w:r w:rsidRPr="00F5257E">
        <w:rPr>
          <w:rFonts w:asciiTheme="minorHAnsi" w:hAnsiTheme="minorHAnsi" w:cstheme="minorHAnsi"/>
          <w:lang w:val="en-US"/>
        </w:rPr>
        <w:t xml:space="preserve"> </w:t>
      </w:r>
      <w:r>
        <w:rPr>
          <w:rFonts w:asciiTheme="minorHAnsi" w:hAnsiTheme="minorHAnsi" w:cstheme="minorHAnsi"/>
          <w:lang w:val="en-US"/>
        </w:rPr>
        <w:t>gave</w:t>
      </w:r>
      <w:r w:rsidRPr="00F5257E">
        <w:rPr>
          <w:rFonts w:asciiTheme="minorHAnsi" w:hAnsiTheme="minorHAnsi" w:cstheme="minorHAnsi"/>
          <w:lang w:val="en-US"/>
        </w:rPr>
        <w:t xml:space="preserve"> </w:t>
      </w:r>
      <w:r>
        <w:rPr>
          <w:rFonts w:asciiTheme="minorHAnsi" w:hAnsiTheme="minorHAnsi" w:cstheme="minorHAnsi"/>
          <w:lang w:val="en-US"/>
        </w:rPr>
        <w:t>guidance</w:t>
      </w:r>
      <w:r w:rsidRPr="00F5257E">
        <w:rPr>
          <w:rFonts w:asciiTheme="minorHAnsi" w:hAnsiTheme="minorHAnsi" w:cstheme="minorHAnsi"/>
          <w:lang w:val="en-US"/>
        </w:rPr>
        <w:t xml:space="preserve"> </w:t>
      </w:r>
      <w:r>
        <w:rPr>
          <w:rFonts w:asciiTheme="minorHAnsi" w:hAnsiTheme="minorHAnsi" w:cstheme="minorHAnsi"/>
          <w:lang w:val="en-US"/>
        </w:rPr>
        <w:t>through</w:t>
      </w:r>
      <w:r w:rsidRPr="00F5257E">
        <w:rPr>
          <w:rFonts w:asciiTheme="minorHAnsi" w:hAnsiTheme="minorHAnsi" w:cstheme="minorHAnsi"/>
          <w:lang w:val="en-US"/>
        </w:rPr>
        <w:t xml:space="preserve"> </w:t>
      </w:r>
      <w:r>
        <w:rPr>
          <w:rFonts w:asciiTheme="minorHAnsi" w:hAnsiTheme="minorHAnsi" w:cstheme="minorHAnsi"/>
          <w:lang w:val="en-US"/>
        </w:rPr>
        <w:t>angels</w:t>
      </w:r>
      <w:r w:rsidRPr="00F5257E">
        <w:rPr>
          <w:rFonts w:asciiTheme="minorHAnsi" w:hAnsiTheme="minorHAnsi" w:cstheme="minorHAnsi"/>
          <w:lang w:val="en-US"/>
        </w:rPr>
        <w:t xml:space="preserve"> </w:t>
      </w:r>
      <w:r>
        <w:rPr>
          <w:rFonts w:asciiTheme="minorHAnsi" w:hAnsiTheme="minorHAnsi" w:cstheme="minorHAnsi"/>
          <w:lang w:val="en-US"/>
        </w:rPr>
        <w:t>and</w:t>
      </w:r>
      <w:r w:rsidRPr="00F5257E">
        <w:rPr>
          <w:rFonts w:asciiTheme="minorHAnsi" w:hAnsiTheme="minorHAnsi" w:cstheme="minorHAnsi"/>
          <w:lang w:val="en-US"/>
        </w:rPr>
        <w:t xml:space="preserve"> </w:t>
      </w:r>
      <w:r>
        <w:rPr>
          <w:rFonts w:asciiTheme="minorHAnsi" w:hAnsiTheme="minorHAnsi" w:cstheme="minorHAnsi"/>
          <w:lang w:val="en-US"/>
        </w:rPr>
        <w:t>dreams</w:t>
      </w:r>
      <w:r w:rsidRPr="00F5257E">
        <w:rPr>
          <w:rFonts w:asciiTheme="minorHAnsi" w:hAnsiTheme="minorHAnsi" w:cstheme="minorHAnsi"/>
          <w:lang w:val="en-US"/>
        </w:rPr>
        <w:t xml:space="preserve">. </w:t>
      </w:r>
      <w:r w:rsidRPr="00711EC7">
        <w:rPr>
          <w:rFonts w:asciiTheme="minorHAnsi" w:hAnsiTheme="minorHAnsi" w:cstheme="minorHAnsi"/>
          <w:lang w:val="en-US"/>
        </w:rPr>
        <w:t xml:space="preserve">1 </w:t>
      </w:r>
      <w:r>
        <w:rPr>
          <w:rFonts w:asciiTheme="minorHAnsi" w:hAnsiTheme="minorHAnsi" w:cstheme="minorHAnsi"/>
          <w:lang w:val="en-US"/>
        </w:rPr>
        <w:t>Samuel</w:t>
      </w:r>
      <w:r w:rsidRPr="00711EC7">
        <w:rPr>
          <w:rFonts w:asciiTheme="minorHAnsi" w:hAnsiTheme="minorHAnsi" w:cstheme="minorHAnsi"/>
          <w:lang w:val="en-US"/>
        </w:rPr>
        <w:t xml:space="preserve"> 28:6 </w:t>
      </w:r>
      <w:r>
        <w:rPr>
          <w:rFonts w:asciiTheme="minorHAnsi" w:hAnsiTheme="minorHAnsi" w:cstheme="minorHAnsi"/>
          <w:lang w:val="en-US"/>
        </w:rPr>
        <w:t>lists</w:t>
      </w:r>
      <w:r w:rsidRPr="00711EC7">
        <w:rPr>
          <w:rFonts w:asciiTheme="minorHAnsi" w:hAnsiTheme="minorHAnsi" w:cstheme="minorHAnsi"/>
          <w:lang w:val="en-US"/>
        </w:rPr>
        <w:t xml:space="preserve"> </w:t>
      </w:r>
      <w:r>
        <w:rPr>
          <w:rFonts w:asciiTheme="minorHAnsi" w:hAnsiTheme="minorHAnsi" w:cstheme="minorHAnsi"/>
          <w:lang w:val="en-US"/>
        </w:rPr>
        <w:t>several</w:t>
      </w:r>
      <w:r w:rsidRPr="00711EC7">
        <w:rPr>
          <w:rFonts w:asciiTheme="minorHAnsi" w:hAnsiTheme="minorHAnsi" w:cstheme="minorHAnsi"/>
          <w:lang w:val="en-US"/>
        </w:rPr>
        <w:t xml:space="preserve"> </w:t>
      </w:r>
      <w:r>
        <w:rPr>
          <w:rFonts w:asciiTheme="minorHAnsi" w:hAnsiTheme="minorHAnsi" w:cstheme="minorHAnsi"/>
          <w:lang w:val="en-US"/>
        </w:rPr>
        <w:t>methods</w:t>
      </w:r>
      <w:r w:rsidRPr="00711EC7">
        <w:rPr>
          <w:rFonts w:asciiTheme="minorHAnsi" w:hAnsiTheme="minorHAnsi" w:cstheme="minorHAnsi"/>
          <w:lang w:val="en-US"/>
        </w:rPr>
        <w:t xml:space="preserve"> </w:t>
      </w:r>
      <w:r>
        <w:rPr>
          <w:rFonts w:asciiTheme="minorHAnsi" w:hAnsiTheme="minorHAnsi" w:cstheme="minorHAnsi"/>
          <w:lang w:val="en-US"/>
        </w:rPr>
        <w:t>God</w:t>
      </w:r>
      <w:r w:rsidRPr="00711EC7">
        <w:rPr>
          <w:rFonts w:asciiTheme="minorHAnsi" w:hAnsiTheme="minorHAnsi" w:cstheme="minorHAnsi"/>
          <w:lang w:val="en-US"/>
        </w:rPr>
        <w:t xml:space="preserve"> </w:t>
      </w:r>
      <w:r>
        <w:rPr>
          <w:rFonts w:asciiTheme="minorHAnsi" w:hAnsiTheme="minorHAnsi" w:cstheme="minorHAnsi"/>
          <w:lang w:val="en-US"/>
        </w:rPr>
        <w:t>employed</w:t>
      </w:r>
      <w:r w:rsidRPr="00711EC7">
        <w:rPr>
          <w:rFonts w:asciiTheme="minorHAnsi" w:hAnsiTheme="minorHAnsi" w:cstheme="minorHAnsi"/>
          <w:lang w:val="en-US"/>
        </w:rPr>
        <w:t xml:space="preserve">: </w:t>
      </w:r>
      <w:r>
        <w:rPr>
          <w:rFonts w:asciiTheme="minorHAnsi" w:hAnsiTheme="minorHAnsi" w:cstheme="minorHAnsi"/>
          <w:lang w:val="en-US"/>
        </w:rPr>
        <w:t>dreams</w:t>
      </w:r>
      <w:r w:rsidRPr="00711EC7">
        <w:rPr>
          <w:rFonts w:asciiTheme="minorHAnsi" w:hAnsiTheme="minorHAnsi" w:cstheme="minorHAnsi"/>
          <w:lang w:val="en-US"/>
        </w:rPr>
        <w:t xml:space="preserve">, </w:t>
      </w:r>
      <w:r>
        <w:rPr>
          <w:rFonts w:asciiTheme="minorHAnsi" w:hAnsiTheme="minorHAnsi" w:cstheme="minorHAnsi"/>
          <w:lang w:val="en-US"/>
        </w:rPr>
        <w:t>prophets</w:t>
      </w:r>
      <w:r w:rsidRPr="00711EC7">
        <w:rPr>
          <w:rFonts w:asciiTheme="minorHAnsi" w:hAnsiTheme="minorHAnsi" w:cstheme="minorHAnsi"/>
          <w:lang w:val="en-US"/>
        </w:rPr>
        <w:t xml:space="preserve">, </w:t>
      </w:r>
      <w:r>
        <w:rPr>
          <w:rFonts w:asciiTheme="minorHAnsi" w:hAnsiTheme="minorHAnsi" w:cstheme="minorHAnsi"/>
          <w:lang w:val="en-US"/>
        </w:rPr>
        <w:t>and Urim.</w:t>
      </w:r>
      <w:r w:rsidRPr="00711EC7">
        <w:rPr>
          <w:rFonts w:asciiTheme="minorHAnsi" w:hAnsiTheme="minorHAnsi" w:cstheme="minorHAnsi"/>
          <w:lang w:val="en-US"/>
        </w:rPr>
        <w:t xml:space="preserve"> </w:t>
      </w:r>
    </w:p>
    <w:p w:rsidR="00DA2521" w:rsidRPr="008F5F14"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711EC7">
        <w:rPr>
          <w:rFonts w:asciiTheme="minorHAnsi" w:hAnsiTheme="minorHAnsi" w:cstheme="minorHAnsi"/>
          <w:lang w:val="en-US"/>
        </w:rPr>
        <w:t xml:space="preserve"> </w:t>
      </w:r>
      <w:r>
        <w:rPr>
          <w:rFonts w:asciiTheme="minorHAnsi" w:hAnsiTheme="minorHAnsi" w:cstheme="minorHAnsi"/>
          <w:lang w:val="en-US"/>
        </w:rPr>
        <w:t>Old</w:t>
      </w:r>
      <w:r w:rsidRPr="00711EC7">
        <w:rPr>
          <w:rFonts w:asciiTheme="minorHAnsi" w:hAnsiTheme="minorHAnsi" w:cstheme="minorHAnsi"/>
          <w:lang w:val="en-US"/>
        </w:rPr>
        <w:t xml:space="preserve"> </w:t>
      </w:r>
      <w:r>
        <w:rPr>
          <w:rFonts w:asciiTheme="minorHAnsi" w:hAnsiTheme="minorHAnsi" w:cstheme="minorHAnsi"/>
          <w:lang w:val="en-US"/>
        </w:rPr>
        <w:t>Testament</w:t>
      </w:r>
      <w:r w:rsidRPr="00711EC7">
        <w:rPr>
          <w:rFonts w:asciiTheme="minorHAnsi" w:hAnsiTheme="minorHAnsi" w:cstheme="minorHAnsi"/>
          <w:lang w:val="en-US"/>
        </w:rPr>
        <w:t xml:space="preserve"> </w:t>
      </w:r>
      <w:r>
        <w:rPr>
          <w:rFonts w:asciiTheme="minorHAnsi" w:hAnsiTheme="minorHAnsi" w:cstheme="minorHAnsi"/>
          <w:lang w:val="en-US"/>
        </w:rPr>
        <w:t>records</w:t>
      </w:r>
      <w:r w:rsidRPr="00711EC7">
        <w:rPr>
          <w:rFonts w:asciiTheme="minorHAnsi" w:hAnsiTheme="minorHAnsi" w:cstheme="minorHAnsi"/>
          <w:lang w:val="en-US"/>
        </w:rPr>
        <w:t xml:space="preserve"> </w:t>
      </w:r>
      <w:r>
        <w:rPr>
          <w:rFonts w:asciiTheme="minorHAnsi" w:hAnsiTheme="minorHAnsi" w:cstheme="minorHAnsi"/>
          <w:lang w:val="en-US"/>
        </w:rPr>
        <w:t>many</w:t>
      </w:r>
      <w:r w:rsidRPr="00711EC7">
        <w:rPr>
          <w:rFonts w:asciiTheme="minorHAnsi" w:hAnsiTheme="minorHAnsi" w:cstheme="minorHAnsi"/>
          <w:lang w:val="en-US"/>
        </w:rPr>
        <w:t xml:space="preserve"> </w:t>
      </w:r>
      <w:r>
        <w:rPr>
          <w:rFonts w:asciiTheme="minorHAnsi" w:hAnsiTheme="minorHAnsi" w:cstheme="minorHAnsi"/>
          <w:lang w:val="en-US"/>
        </w:rPr>
        <w:t>instances</w:t>
      </w:r>
      <w:r w:rsidRPr="00711EC7">
        <w:rPr>
          <w:rFonts w:asciiTheme="minorHAnsi" w:hAnsiTheme="minorHAnsi" w:cstheme="minorHAnsi"/>
          <w:lang w:val="en-US"/>
        </w:rPr>
        <w:t xml:space="preserve"> </w:t>
      </w:r>
      <w:r>
        <w:rPr>
          <w:rFonts w:asciiTheme="minorHAnsi" w:hAnsiTheme="minorHAnsi" w:cstheme="minorHAnsi"/>
          <w:lang w:val="en-US"/>
        </w:rPr>
        <w:t>where God gave guidance through Urim or casting lots. By</w:t>
      </w:r>
      <w:r w:rsidRPr="008F5F14">
        <w:rPr>
          <w:rFonts w:asciiTheme="minorHAnsi" w:hAnsiTheme="minorHAnsi" w:cstheme="minorHAnsi"/>
          <w:lang w:val="en-US"/>
        </w:rPr>
        <w:t xml:space="preserve"> </w:t>
      </w:r>
      <w:r>
        <w:rPr>
          <w:rFonts w:asciiTheme="minorHAnsi" w:hAnsiTheme="minorHAnsi" w:cstheme="minorHAnsi"/>
          <w:lang w:val="en-US"/>
        </w:rPr>
        <w:t>casting</w:t>
      </w:r>
      <w:r w:rsidRPr="008F5F14">
        <w:rPr>
          <w:rFonts w:asciiTheme="minorHAnsi" w:hAnsiTheme="minorHAnsi" w:cstheme="minorHAnsi"/>
          <w:lang w:val="en-US"/>
        </w:rPr>
        <w:t xml:space="preserve"> </w:t>
      </w:r>
      <w:r>
        <w:rPr>
          <w:rFonts w:asciiTheme="minorHAnsi" w:hAnsiTheme="minorHAnsi" w:cstheme="minorHAnsi"/>
          <w:lang w:val="en-US"/>
        </w:rPr>
        <w:t>lots</w:t>
      </w:r>
      <w:r w:rsidRPr="008F5F14">
        <w:rPr>
          <w:rFonts w:asciiTheme="minorHAnsi" w:hAnsiTheme="minorHAnsi" w:cstheme="minorHAnsi"/>
          <w:lang w:val="en-US"/>
        </w:rPr>
        <w:t xml:space="preserve">, </w:t>
      </w:r>
      <w:r>
        <w:rPr>
          <w:rFonts w:asciiTheme="minorHAnsi" w:hAnsiTheme="minorHAnsi" w:cstheme="minorHAnsi"/>
          <w:lang w:val="en-US"/>
        </w:rPr>
        <w:t>Joshua</w:t>
      </w:r>
      <w:r w:rsidRPr="008F5F14">
        <w:rPr>
          <w:rFonts w:asciiTheme="minorHAnsi" w:hAnsiTheme="minorHAnsi" w:cstheme="minorHAnsi"/>
          <w:lang w:val="en-US"/>
        </w:rPr>
        <w:t xml:space="preserve"> </w:t>
      </w:r>
      <w:r>
        <w:rPr>
          <w:rFonts w:asciiTheme="minorHAnsi" w:hAnsiTheme="minorHAnsi" w:cstheme="minorHAnsi"/>
          <w:lang w:val="en-US"/>
        </w:rPr>
        <w:t>divided</w:t>
      </w:r>
      <w:r w:rsidRPr="008F5F14">
        <w:rPr>
          <w:rFonts w:asciiTheme="minorHAnsi" w:hAnsiTheme="minorHAnsi" w:cstheme="minorHAnsi"/>
          <w:lang w:val="en-US"/>
        </w:rPr>
        <w:t xml:space="preserve"> </w:t>
      </w:r>
      <w:r>
        <w:rPr>
          <w:rFonts w:asciiTheme="minorHAnsi" w:hAnsiTheme="minorHAnsi" w:cstheme="minorHAnsi"/>
          <w:lang w:val="en-US"/>
        </w:rPr>
        <w:t>the</w:t>
      </w:r>
      <w:r w:rsidRPr="008F5F14">
        <w:rPr>
          <w:rFonts w:asciiTheme="minorHAnsi" w:hAnsiTheme="minorHAnsi" w:cstheme="minorHAnsi"/>
          <w:lang w:val="en-US"/>
        </w:rPr>
        <w:t xml:space="preserve"> </w:t>
      </w:r>
      <w:r>
        <w:rPr>
          <w:rFonts w:asciiTheme="minorHAnsi" w:hAnsiTheme="minorHAnsi" w:cstheme="minorHAnsi"/>
          <w:lang w:val="en-US"/>
        </w:rPr>
        <w:t>land</w:t>
      </w:r>
      <w:r w:rsidRPr="008F5F14">
        <w:rPr>
          <w:rFonts w:asciiTheme="minorHAnsi" w:hAnsiTheme="minorHAnsi" w:cstheme="minorHAnsi"/>
          <w:lang w:val="en-US"/>
        </w:rPr>
        <w:t xml:space="preserve"> </w:t>
      </w:r>
      <w:r>
        <w:rPr>
          <w:rFonts w:asciiTheme="minorHAnsi" w:hAnsiTheme="minorHAnsi" w:cstheme="minorHAnsi"/>
          <w:lang w:val="en-US"/>
        </w:rPr>
        <w:t>of</w:t>
      </w:r>
      <w:r w:rsidRPr="008F5F14">
        <w:rPr>
          <w:rFonts w:asciiTheme="minorHAnsi" w:hAnsiTheme="minorHAnsi" w:cstheme="minorHAnsi"/>
          <w:lang w:val="en-US"/>
        </w:rPr>
        <w:t xml:space="preserve"> </w:t>
      </w:r>
      <w:r>
        <w:rPr>
          <w:rFonts w:asciiTheme="minorHAnsi" w:hAnsiTheme="minorHAnsi" w:cstheme="minorHAnsi"/>
          <w:lang w:val="en-US"/>
        </w:rPr>
        <w:t>Canaan</w:t>
      </w:r>
      <w:r w:rsidRPr="008F5F14">
        <w:rPr>
          <w:rFonts w:asciiTheme="minorHAnsi" w:hAnsiTheme="minorHAnsi" w:cstheme="minorHAnsi"/>
          <w:lang w:val="en-US"/>
        </w:rPr>
        <w:t xml:space="preserve"> (Josh 16, 18), </w:t>
      </w:r>
      <w:r>
        <w:rPr>
          <w:rFonts w:asciiTheme="minorHAnsi" w:hAnsiTheme="minorHAnsi" w:cstheme="minorHAnsi"/>
          <w:lang w:val="en-US"/>
        </w:rPr>
        <w:t>the</w:t>
      </w:r>
      <w:r w:rsidRPr="008F5F14">
        <w:rPr>
          <w:rFonts w:asciiTheme="minorHAnsi" w:hAnsiTheme="minorHAnsi" w:cstheme="minorHAnsi"/>
          <w:lang w:val="en-US"/>
        </w:rPr>
        <w:t xml:space="preserve"> </w:t>
      </w:r>
      <w:r>
        <w:rPr>
          <w:rFonts w:asciiTheme="minorHAnsi" w:hAnsiTheme="minorHAnsi" w:cstheme="minorHAnsi"/>
          <w:lang w:val="en-US"/>
        </w:rPr>
        <w:t>transgression</w:t>
      </w:r>
      <w:r w:rsidRPr="008F5F14">
        <w:rPr>
          <w:rFonts w:asciiTheme="minorHAnsi" w:hAnsiTheme="minorHAnsi" w:cstheme="minorHAnsi"/>
          <w:lang w:val="en-US"/>
        </w:rPr>
        <w:t xml:space="preserve"> </w:t>
      </w:r>
      <w:r>
        <w:rPr>
          <w:rFonts w:asciiTheme="minorHAnsi" w:hAnsiTheme="minorHAnsi" w:cstheme="minorHAnsi"/>
          <w:lang w:val="en-US"/>
        </w:rPr>
        <w:t>of</w:t>
      </w:r>
      <w:r w:rsidRPr="008F5F14">
        <w:rPr>
          <w:rFonts w:asciiTheme="minorHAnsi" w:hAnsiTheme="minorHAnsi" w:cstheme="minorHAnsi"/>
          <w:lang w:val="en-US"/>
        </w:rPr>
        <w:t xml:space="preserve"> </w:t>
      </w:r>
      <w:r>
        <w:rPr>
          <w:rFonts w:asciiTheme="minorHAnsi" w:hAnsiTheme="minorHAnsi" w:cstheme="minorHAnsi"/>
          <w:lang w:val="en-US"/>
        </w:rPr>
        <w:t>Achan</w:t>
      </w:r>
      <w:r w:rsidRPr="008F5F14">
        <w:rPr>
          <w:rFonts w:asciiTheme="minorHAnsi" w:hAnsiTheme="minorHAnsi" w:cstheme="minorHAnsi"/>
          <w:lang w:val="en-US"/>
        </w:rPr>
        <w:t xml:space="preserve"> </w:t>
      </w:r>
      <w:r>
        <w:rPr>
          <w:rFonts w:asciiTheme="minorHAnsi" w:hAnsiTheme="minorHAnsi" w:cstheme="minorHAnsi"/>
          <w:lang w:val="en-US"/>
        </w:rPr>
        <w:t>was</w:t>
      </w:r>
      <w:r w:rsidRPr="008F5F14">
        <w:rPr>
          <w:rFonts w:asciiTheme="minorHAnsi" w:hAnsiTheme="minorHAnsi" w:cstheme="minorHAnsi"/>
          <w:lang w:val="en-US"/>
        </w:rPr>
        <w:t xml:space="preserve"> </w:t>
      </w:r>
      <w:r>
        <w:rPr>
          <w:rFonts w:asciiTheme="minorHAnsi" w:hAnsiTheme="minorHAnsi" w:cstheme="minorHAnsi"/>
          <w:lang w:val="en-US"/>
        </w:rPr>
        <w:t>discovered</w:t>
      </w:r>
      <w:r w:rsidRPr="008F5F14">
        <w:rPr>
          <w:rFonts w:asciiTheme="minorHAnsi" w:hAnsiTheme="minorHAnsi" w:cstheme="minorHAnsi"/>
          <w:lang w:val="en-US"/>
        </w:rPr>
        <w:t xml:space="preserve"> (Josh 7:14-18), </w:t>
      </w:r>
      <w:r>
        <w:rPr>
          <w:rFonts w:asciiTheme="minorHAnsi" w:hAnsiTheme="minorHAnsi" w:cstheme="minorHAnsi"/>
          <w:lang w:val="en-US"/>
        </w:rPr>
        <w:t>the priests received their assignments</w:t>
      </w:r>
      <w:r w:rsidRPr="008F5F14">
        <w:rPr>
          <w:rFonts w:asciiTheme="minorHAnsi" w:hAnsiTheme="minorHAnsi" w:cstheme="minorHAnsi"/>
          <w:lang w:val="en-US"/>
        </w:rPr>
        <w:t xml:space="preserve"> (1 Chr 25:8; 26:12-16), </w:t>
      </w:r>
      <w:r>
        <w:rPr>
          <w:rFonts w:asciiTheme="minorHAnsi" w:hAnsiTheme="minorHAnsi" w:cstheme="minorHAnsi"/>
          <w:lang w:val="en-US"/>
        </w:rPr>
        <w:t>people were appointed to live in Jerusalem</w:t>
      </w:r>
      <w:r w:rsidRPr="008F5F14">
        <w:rPr>
          <w:rFonts w:asciiTheme="minorHAnsi" w:hAnsiTheme="minorHAnsi" w:cstheme="minorHAnsi"/>
          <w:lang w:val="en-US"/>
        </w:rPr>
        <w:t xml:space="preserve"> (Neh 11)</w:t>
      </w:r>
      <w:r>
        <w:rPr>
          <w:rFonts w:asciiTheme="minorHAnsi" w:hAnsiTheme="minorHAnsi" w:cstheme="minorHAnsi"/>
          <w:lang w:val="en-US"/>
        </w:rPr>
        <w:t>, etc.</w:t>
      </w:r>
      <w:r w:rsidRPr="008F5F14">
        <w:rPr>
          <w:rFonts w:asciiTheme="minorHAnsi" w:hAnsiTheme="minorHAnsi" w:cstheme="minorHAnsi"/>
          <w:lang w:val="en-US"/>
        </w:rPr>
        <w:t xml:space="preserve"> </w:t>
      </w:r>
      <w:r>
        <w:rPr>
          <w:rFonts w:asciiTheme="minorHAnsi" w:hAnsiTheme="minorHAnsi" w:cstheme="minorHAnsi"/>
          <w:lang w:val="en-US"/>
        </w:rPr>
        <w:t>The</w:t>
      </w:r>
      <w:r w:rsidRPr="008F5F14">
        <w:rPr>
          <w:rFonts w:asciiTheme="minorHAnsi" w:hAnsiTheme="minorHAnsi" w:cstheme="minorHAnsi"/>
          <w:lang w:val="en-US"/>
        </w:rPr>
        <w:t xml:space="preserve"> </w:t>
      </w:r>
      <w:r>
        <w:rPr>
          <w:rFonts w:asciiTheme="minorHAnsi" w:hAnsiTheme="minorHAnsi" w:cstheme="minorHAnsi"/>
          <w:lang w:val="en-US"/>
        </w:rPr>
        <w:t>book</w:t>
      </w:r>
      <w:r w:rsidRPr="008F5F14">
        <w:rPr>
          <w:rFonts w:asciiTheme="minorHAnsi" w:hAnsiTheme="minorHAnsi" w:cstheme="minorHAnsi"/>
          <w:lang w:val="en-US"/>
        </w:rPr>
        <w:t xml:space="preserve"> </w:t>
      </w:r>
      <w:r>
        <w:rPr>
          <w:rFonts w:asciiTheme="minorHAnsi" w:hAnsiTheme="minorHAnsi" w:cstheme="minorHAnsi"/>
          <w:lang w:val="en-US"/>
        </w:rPr>
        <w:t>of</w:t>
      </w:r>
      <w:r w:rsidRPr="008F5F14">
        <w:rPr>
          <w:rFonts w:asciiTheme="minorHAnsi" w:hAnsiTheme="minorHAnsi" w:cstheme="minorHAnsi"/>
          <w:lang w:val="en-US"/>
        </w:rPr>
        <w:t xml:space="preserve"> </w:t>
      </w:r>
      <w:r>
        <w:rPr>
          <w:rFonts w:asciiTheme="minorHAnsi" w:hAnsiTheme="minorHAnsi" w:cstheme="minorHAnsi"/>
          <w:lang w:val="en-US"/>
        </w:rPr>
        <w:t>Proverbs</w:t>
      </w:r>
      <w:r w:rsidRPr="008F5F14">
        <w:rPr>
          <w:rFonts w:asciiTheme="minorHAnsi" w:hAnsiTheme="minorHAnsi" w:cstheme="minorHAnsi"/>
          <w:lang w:val="en-US"/>
        </w:rPr>
        <w:t xml:space="preserve"> </w:t>
      </w:r>
      <w:r>
        <w:rPr>
          <w:rFonts w:asciiTheme="minorHAnsi" w:hAnsiTheme="minorHAnsi" w:cstheme="minorHAnsi"/>
          <w:lang w:val="en-US"/>
        </w:rPr>
        <w:t>applauds</w:t>
      </w:r>
      <w:r w:rsidRPr="008F5F14">
        <w:rPr>
          <w:rFonts w:asciiTheme="minorHAnsi" w:hAnsiTheme="minorHAnsi" w:cstheme="minorHAnsi"/>
          <w:lang w:val="en-US"/>
        </w:rPr>
        <w:t xml:space="preserve"> </w:t>
      </w:r>
      <w:r>
        <w:rPr>
          <w:rFonts w:asciiTheme="minorHAnsi" w:hAnsiTheme="minorHAnsi" w:cstheme="minorHAnsi"/>
          <w:lang w:val="en-US"/>
        </w:rPr>
        <w:t>this</w:t>
      </w:r>
      <w:r w:rsidRPr="008F5F14">
        <w:rPr>
          <w:rFonts w:asciiTheme="minorHAnsi" w:hAnsiTheme="minorHAnsi" w:cstheme="minorHAnsi"/>
          <w:lang w:val="en-US"/>
        </w:rPr>
        <w:t xml:space="preserve"> </w:t>
      </w:r>
      <w:r>
        <w:rPr>
          <w:rFonts w:asciiTheme="minorHAnsi" w:hAnsiTheme="minorHAnsi" w:cstheme="minorHAnsi"/>
          <w:lang w:val="en-US"/>
        </w:rPr>
        <w:t>system</w:t>
      </w:r>
      <w:r w:rsidRPr="008F5F14">
        <w:rPr>
          <w:rFonts w:asciiTheme="minorHAnsi" w:hAnsiTheme="minorHAnsi" w:cstheme="minorHAnsi"/>
          <w:lang w:val="en-US"/>
        </w:rPr>
        <w:t xml:space="preserve">: </w:t>
      </w:r>
      <w:r>
        <w:rPr>
          <w:rFonts w:asciiTheme="minorHAnsi" w:hAnsiTheme="minorHAnsi" w:cstheme="minorHAnsi"/>
          <w:lang w:val="en-US"/>
        </w:rPr>
        <w:t>“The lot is cast into the lap, b</w:t>
      </w:r>
      <w:r w:rsidRPr="008F5F14">
        <w:rPr>
          <w:rFonts w:asciiTheme="minorHAnsi" w:hAnsiTheme="minorHAnsi" w:cstheme="minorHAnsi"/>
          <w:lang w:val="en-US"/>
        </w:rPr>
        <w:t>u</w:t>
      </w:r>
      <w:r>
        <w:rPr>
          <w:rFonts w:asciiTheme="minorHAnsi" w:hAnsiTheme="minorHAnsi" w:cstheme="minorHAnsi"/>
          <w:lang w:val="en-US"/>
        </w:rPr>
        <w:t>t its every decision is from Yahweh”</w:t>
      </w:r>
      <w:r w:rsidRPr="008F5F14">
        <w:rPr>
          <w:rFonts w:asciiTheme="minorHAnsi" w:hAnsiTheme="minorHAnsi" w:cstheme="minorHAnsi"/>
          <w:lang w:val="en-US"/>
        </w:rPr>
        <w:t xml:space="preserve"> (</w:t>
      </w:r>
      <w:r>
        <w:rPr>
          <w:rFonts w:asciiTheme="minorHAnsi" w:hAnsiTheme="minorHAnsi" w:cstheme="minorHAnsi"/>
          <w:lang w:val="en-US"/>
        </w:rPr>
        <w:t>Prov</w:t>
      </w:r>
      <w:r w:rsidRPr="008F5F14">
        <w:rPr>
          <w:rFonts w:asciiTheme="minorHAnsi" w:hAnsiTheme="minorHAnsi" w:cstheme="minorHAnsi"/>
          <w:lang w:val="en-US"/>
        </w:rPr>
        <w:t xml:space="preserve"> 16:33; </w:t>
      </w:r>
      <w:r w:rsidRPr="002D7706">
        <w:rPr>
          <w:rFonts w:asciiTheme="minorHAnsi" w:hAnsiTheme="minorHAnsi" w:cstheme="minorHAnsi"/>
        </w:rPr>
        <w:t>с</w:t>
      </w:r>
      <w:r>
        <w:rPr>
          <w:rFonts w:asciiTheme="minorHAnsi" w:hAnsiTheme="minorHAnsi" w:cstheme="minorHAnsi"/>
          <w:lang w:val="en-US"/>
        </w:rPr>
        <w:t>f</w:t>
      </w:r>
      <w:r w:rsidRPr="008F5F14">
        <w:rPr>
          <w:rFonts w:asciiTheme="minorHAnsi" w:hAnsiTheme="minorHAnsi" w:cstheme="minorHAnsi"/>
          <w:lang w:val="en-US"/>
        </w:rPr>
        <w:t xml:space="preserve">. 18:18). </w:t>
      </w:r>
    </w:p>
    <w:p w:rsidR="00DA2521" w:rsidRPr="008F5F14" w:rsidRDefault="00DA2521" w:rsidP="00DA2521">
      <w:pPr>
        <w:ind w:firstLine="426"/>
        <w:rPr>
          <w:rFonts w:asciiTheme="minorHAnsi" w:hAnsiTheme="minorHAnsi" w:cstheme="minorHAnsi"/>
          <w:lang w:val="en-US"/>
        </w:rPr>
      </w:pPr>
      <w:r>
        <w:rPr>
          <w:rFonts w:asciiTheme="minorHAnsi" w:hAnsiTheme="minorHAnsi" w:cstheme="minorHAnsi"/>
          <w:lang w:val="en-US"/>
        </w:rPr>
        <w:t>Interestingly</w:t>
      </w:r>
      <w:r w:rsidRPr="008F5F14">
        <w:rPr>
          <w:rFonts w:asciiTheme="minorHAnsi" w:hAnsiTheme="minorHAnsi" w:cstheme="minorHAnsi"/>
          <w:lang w:val="en-US"/>
        </w:rPr>
        <w:t xml:space="preserve">, </w:t>
      </w:r>
      <w:r>
        <w:rPr>
          <w:rFonts w:asciiTheme="minorHAnsi" w:hAnsiTheme="minorHAnsi" w:cstheme="minorHAnsi"/>
          <w:lang w:val="en-US"/>
        </w:rPr>
        <w:t>the</w:t>
      </w:r>
      <w:r w:rsidRPr="008F5F14">
        <w:rPr>
          <w:rFonts w:asciiTheme="minorHAnsi" w:hAnsiTheme="minorHAnsi" w:cstheme="minorHAnsi"/>
          <w:lang w:val="en-US"/>
        </w:rPr>
        <w:t xml:space="preserve"> </w:t>
      </w:r>
      <w:r>
        <w:rPr>
          <w:rFonts w:asciiTheme="minorHAnsi" w:hAnsiTheme="minorHAnsi" w:cstheme="minorHAnsi"/>
          <w:lang w:val="en-US"/>
        </w:rPr>
        <w:t>New</w:t>
      </w:r>
      <w:r w:rsidRPr="008F5F14">
        <w:rPr>
          <w:rFonts w:asciiTheme="minorHAnsi" w:hAnsiTheme="minorHAnsi" w:cstheme="minorHAnsi"/>
          <w:lang w:val="en-US"/>
        </w:rPr>
        <w:t xml:space="preserve"> </w:t>
      </w:r>
      <w:r>
        <w:rPr>
          <w:rFonts w:asciiTheme="minorHAnsi" w:hAnsiTheme="minorHAnsi" w:cstheme="minorHAnsi"/>
          <w:lang w:val="en-US"/>
        </w:rPr>
        <w:t>Testament</w:t>
      </w:r>
      <w:r w:rsidRPr="008F5F14">
        <w:rPr>
          <w:rFonts w:asciiTheme="minorHAnsi" w:hAnsiTheme="minorHAnsi" w:cstheme="minorHAnsi"/>
          <w:lang w:val="en-US"/>
        </w:rPr>
        <w:t xml:space="preserve"> </w:t>
      </w:r>
      <w:r>
        <w:rPr>
          <w:rFonts w:asciiTheme="minorHAnsi" w:hAnsiTheme="minorHAnsi" w:cstheme="minorHAnsi"/>
          <w:lang w:val="en-US"/>
        </w:rPr>
        <w:t>recounts</w:t>
      </w:r>
      <w:r w:rsidRPr="008F5F14">
        <w:rPr>
          <w:rFonts w:asciiTheme="minorHAnsi" w:hAnsiTheme="minorHAnsi" w:cstheme="minorHAnsi"/>
          <w:lang w:val="en-US"/>
        </w:rPr>
        <w:t xml:space="preserve"> </w:t>
      </w:r>
      <w:r>
        <w:rPr>
          <w:rFonts w:asciiTheme="minorHAnsi" w:hAnsiTheme="minorHAnsi" w:cstheme="minorHAnsi"/>
          <w:lang w:val="en-US"/>
        </w:rPr>
        <w:t>only</w:t>
      </w:r>
      <w:r w:rsidRPr="008F5F14">
        <w:rPr>
          <w:rFonts w:asciiTheme="minorHAnsi" w:hAnsiTheme="minorHAnsi" w:cstheme="minorHAnsi"/>
          <w:lang w:val="en-US"/>
        </w:rPr>
        <w:t xml:space="preserve"> </w:t>
      </w:r>
      <w:r>
        <w:rPr>
          <w:rFonts w:asciiTheme="minorHAnsi" w:hAnsiTheme="minorHAnsi" w:cstheme="minorHAnsi"/>
          <w:lang w:val="en-US"/>
        </w:rPr>
        <w:t>one</w:t>
      </w:r>
      <w:r w:rsidRPr="008F5F14">
        <w:rPr>
          <w:rFonts w:asciiTheme="minorHAnsi" w:hAnsiTheme="minorHAnsi" w:cstheme="minorHAnsi"/>
          <w:lang w:val="en-US"/>
        </w:rPr>
        <w:t xml:space="preserve"> </w:t>
      </w:r>
      <w:r>
        <w:rPr>
          <w:rFonts w:asciiTheme="minorHAnsi" w:hAnsiTheme="minorHAnsi" w:cstheme="minorHAnsi"/>
          <w:lang w:val="en-US"/>
        </w:rPr>
        <w:t>instance</w:t>
      </w:r>
      <w:r w:rsidRPr="008F5F14">
        <w:rPr>
          <w:rFonts w:asciiTheme="minorHAnsi" w:hAnsiTheme="minorHAnsi" w:cstheme="minorHAnsi"/>
          <w:lang w:val="en-US"/>
        </w:rPr>
        <w:t xml:space="preserve"> </w:t>
      </w:r>
      <w:r>
        <w:rPr>
          <w:rFonts w:asciiTheme="minorHAnsi" w:hAnsiTheme="minorHAnsi" w:cstheme="minorHAnsi"/>
          <w:lang w:val="en-US"/>
        </w:rPr>
        <w:t>of</w:t>
      </w:r>
      <w:r w:rsidRPr="008F5F14">
        <w:rPr>
          <w:rFonts w:asciiTheme="minorHAnsi" w:hAnsiTheme="minorHAnsi" w:cstheme="minorHAnsi"/>
          <w:lang w:val="en-US"/>
        </w:rPr>
        <w:t xml:space="preserve"> </w:t>
      </w:r>
      <w:r>
        <w:rPr>
          <w:rFonts w:asciiTheme="minorHAnsi" w:hAnsiTheme="minorHAnsi" w:cstheme="minorHAnsi"/>
          <w:lang w:val="en-US"/>
        </w:rPr>
        <w:t>casting lots – in the selection of Matthias to replace Judas Iscariot among the Twelve</w:t>
      </w:r>
      <w:r w:rsidRPr="008F5F14">
        <w:rPr>
          <w:rFonts w:asciiTheme="minorHAnsi" w:hAnsiTheme="minorHAnsi" w:cstheme="minorHAnsi"/>
          <w:lang w:val="en-US"/>
        </w:rPr>
        <w:t xml:space="preserve"> (Acts 1:24-26). </w:t>
      </w:r>
      <w:r>
        <w:rPr>
          <w:rFonts w:asciiTheme="minorHAnsi" w:hAnsiTheme="minorHAnsi" w:cstheme="minorHAnsi"/>
          <w:lang w:val="en-US"/>
        </w:rPr>
        <w:t>After</w:t>
      </w:r>
      <w:r w:rsidRPr="008F5F14">
        <w:rPr>
          <w:rFonts w:asciiTheme="minorHAnsi" w:hAnsiTheme="minorHAnsi" w:cstheme="minorHAnsi"/>
          <w:lang w:val="en-US"/>
        </w:rPr>
        <w:t xml:space="preserve"> </w:t>
      </w:r>
      <w:r>
        <w:rPr>
          <w:rFonts w:asciiTheme="minorHAnsi" w:hAnsiTheme="minorHAnsi" w:cstheme="minorHAnsi"/>
          <w:lang w:val="en-US"/>
        </w:rPr>
        <w:t>the</w:t>
      </w:r>
      <w:r w:rsidRPr="008F5F14">
        <w:rPr>
          <w:rFonts w:asciiTheme="minorHAnsi" w:hAnsiTheme="minorHAnsi" w:cstheme="minorHAnsi"/>
          <w:lang w:val="en-US"/>
        </w:rPr>
        <w:t xml:space="preserve"> </w:t>
      </w:r>
      <w:r>
        <w:rPr>
          <w:rFonts w:asciiTheme="minorHAnsi" w:hAnsiTheme="minorHAnsi" w:cstheme="minorHAnsi"/>
          <w:lang w:val="en-US"/>
        </w:rPr>
        <w:t>Spirit</w:t>
      </w:r>
      <w:r w:rsidRPr="008F5F14">
        <w:rPr>
          <w:rFonts w:asciiTheme="minorHAnsi" w:hAnsiTheme="minorHAnsi" w:cstheme="minorHAnsi"/>
          <w:lang w:val="en-US"/>
        </w:rPr>
        <w:t xml:space="preserve"> </w:t>
      </w:r>
      <w:r>
        <w:rPr>
          <w:rFonts w:asciiTheme="minorHAnsi" w:hAnsiTheme="minorHAnsi" w:cstheme="minorHAnsi"/>
          <w:lang w:val="en-US"/>
        </w:rPr>
        <w:t>descended</w:t>
      </w:r>
      <w:r w:rsidRPr="008F5F14">
        <w:rPr>
          <w:rFonts w:asciiTheme="minorHAnsi" w:hAnsiTheme="minorHAnsi" w:cstheme="minorHAnsi"/>
          <w:lang w:val="en-US"/>
        </w:rPr>
        <w:t xml:space="preserve"> </w:t>
      </w:r>
      <w:r>
        <w:rPr>
          <w:rFonts w:asciiTheme="minorHAnsi" w:hAnsiTheme="minorHAnsi" w:cstheme="minorHAnsi"/>
          <w:lang w:val="en-US"/>
        </w:rPr>
        <w:t>on</w:t>
      </w:r>
      <w:r w:rsidRPr="008F5F14">
        <w:rPr>
          <w:rFonts w:asciiTheme="minorHAnsi" w:hAnsiTheme="minorHAnsi" w:cstheme="minorHAnsi"/>
          <w:lang w:val="en-US"/>
        </w:rPr>
        <w:t xml:space="preserve"> </w:t>
      </w:r>
      <w:r>
        <w:rPr>
          <w:rFonts w:asciiTheme="minorHAnsi" w:hAnsiTheme="minorHAnsi" w:cstheme="minorHAnsi"/>
          <w:lang w:val="en-US"/>
        </w:rPr>
        <w:t>the</w:t>
      </w:r>
      <w:r w:rsidRPr="008F5F14">
        <w:rPr>
          <w:rFonts w:asciiTheme="minorHAnsi" w:hAnsiTheme="minorHAnsi" w:cstheme="minorHAnsi"/>
          <w:lang w:val="en-US"/>
        </w:rPr>
        <w:t xml:space="preserve"> </w:t>
      </w:r>
      <w:r>
        <w:rPr>
          <w:rFonts w:asciiTheme="minorHAnsi" w:hAnsiTheme="minorHAnsi" w:cstheme="minorHAnsi"/>
          <w:lang w:val="en-US"/>
        </w:rPr>
        <w:t>disciples</w:t>
      </w:r>
      <w:r w:rsidRPr="008F5F14">
        <w:rPr>
          <w:rFonts w:asciiTheme="minorHAnsi" w:hAnsiTheme="minorHAnsi" w:cstheme="minorHAnsi"/>
          <w:lang w:val="en-US"/>
        </w:rPr>
        <w:t xml:space="preserve"> </w:t>
      </w:r>
      <w:r>
        <w:rPr>
          <w:rFonts w:asciiTheme="minorHAnsi" w:hAnsiTheme="minorHAnsi" w:cstheme="minorHAnsi"/>
          <w:lang w:val="en-US"/>
        </w:rPr>
        <w:t>at</w:t>
      </w:r>
      <w:r w:rsidRPr="008F5F14">
        <w:rPr>
          <w:rFonts w:asciiTheme="minorHAnsi" w:hAnsiTheme="minorHAnsi" w:cstheme="minorHAnsi"/>
          <w:lang w:val="en-US"/>
        </w:rPr>
        <w:t xml:space="preserve"> </w:t>
      </w:r>
      <w:r>
        <w:rPr>
          <w:rFonts w:asciiTheme="minorHAnsi" w:hAnsiTheme="minorHAnsi" w:cstheme="minorHAnsi"/>
          <w:lang w:val="en-US"/>
        </w:rPr>
        <w:t>the</w:t>
      </w:r>
      <w:r w:rsidRPr="008F5F14">
        <w:rPr>
          <w:rFonts w:asciiTheme="minorHAnsi" w:hAnsiTheme="minorHAnsi" w:cstheme="minorHAnsi"/>
          <w:lang w:val="en-US"/>
        </w:rPr>
        <w:t xml:space="preserve"> </w:t>
      </w:r>
      <w:r>
        <w:rPr>
          <w:rFonts w:asciiTheme="minorHAnsi" w:hAnsiTheme="minorHAnsi" w:cstheme="minorHAnsi"/>
          <w:lang w:val="en-US"/>
        </w:rPr>
        <w:t>day</w:t>
      </w:r>
      <w:r w:rsidRPr="008F5F14">
        <w:rPr>
          <w:rFonts w:asciiTheme="minorHAnsi" w:hAnsiTheme="minorHAnsi" w:cstheme="minorHAnsi"/>
          <w:lang w:val="en-US"/>
        </w:rPr>
        <w:t xml:space="preserve"> </w:t>
      </w:r>
      <w:r>
        <w:rPr>
          <w:rFonts w:asciiTheme="minorHAnsi" w:hAnsiTheme="minorHAnsi" w:cstheme="minorHAnsi"/>
          <w:lang w:val="en-US"/>
        </w:rPr>
        <w:t>of</w:t>
      </w:r>
      <w:r w:rsidRPr="008F5F14">
        <w:rPr>
          <w:rFonts w:asciiTheme="minorHAnsi" w:hAnsiTheme="minorHAnsi" w:cstheme="minorHAnsi"/>
          <w:lang w:val="en-US"/>
        </w:rPr>
        <w:t xml:space="preserve"> </w:t>
      </w:r>
      <w:r>
        <w:rPr>
          <w:rFonts w:asciiTheme="minorHAnsi" w:hAnsiTheme="minorHAnsi" w:cstheme="minorHAnsi"/>
          <w:lang w:val="en-US"/>
        </w:rPr>
        <w:t>Pentecost</w:t>
      </w:r>
      <w:r w:rsidRPr="008F5F14">
        <w:rPr>
          <w:rFonts w:asciiTheme="minorHAnsi" w:hAnsiTheme="minorHAnsi" w:cstheme="minorHAnsi"/>
          <w:lang w:val="en-US"/>
        </w:rPr>
        <w:t xml:space="preserve">, </w:t>
      </w:r>
      <w:r>
        <w:rPr>
          <w:rFonts w:asciiTheme="minorHAnsi" w:hAnsiTheme="minorHAnsi" w:cstheme="minorHAnsi"/>
          <w:lang w:val="en-US"/>
        </w:rPr>
        <w:t>we</w:t>
      </w:r>
      <w:r w:rsidRPr="008F5F14">
        <w:rPr>
          <w:rFonts w:asciiTheme="minorHAnsi" w:hAnsiTheme="minorHAnsi" w:cstheme="minorHAnsi"/>
          <w:lang w:val="en-US"/>
        </w:rPr>
        <w:t xml:space="preserve"> </w:t>
      </w:r>
      <w:r>
        <w:rPr>
          <w:rFonts w:asciiTheme="minorHAnsi" w:hAnsiTheme="minorHAnsi" w:cstheme="minorHAnsi"/>
          <w:lang w:val="en-US"/>
        </w:rPr>
        <w:t>do not witness another time when believers cast lots. We</w:t>
      </w:r>
      <w:r w:rsidRPr="008F5F14">
        <w:rPr>
          <w:rFonts w:asciiTheme="minorHAnsi" w:hAnsiTheme="minorHAnsi" w:cstheme="minorHAnsi"/>
          <w:lang w:val="en-US"/>
        </w:rPr>
        <w:t xml:space="preserve"> </w:t>
      </w:r>
      <w:r>
        <w:rPr>
          <w:rFonts w:asciiTheme="minorHAnsi" w:hAnsiTheme="minorHAnsi" w:cstheme="minorHAnsi"/>
          <w:lang w:val="en-US"/>
        </w:rPr>
        <w:t>may</w:t>
      </w:r>
      <w:r w:rsidRPr="008F5F14">
        <w:rPr>
          <w:rFonts w:asciiTheme="minorHAnsi" w:hAnsiTheme="minorHAnsi" w:cstheme="minorHAnsi"/>
          <w:lang w:val="en-US"/>
        </w:rPr>
        <w:t xml:space="preserve"> </w:t>
      </w:r>
      <w:r>
        <w:rPr>
          <w:rFonts w:asciiTheme="minorHAnsi" w:hAnsiTheme="minorHAnsi" w:cstheme="minorHAnsi"/>
          <w:lang w:val="en-US"/>
        </w:rPr>
        <w:t>safely</w:t>
      </w:r>
      <w:r w:rsidRPr="008F5F14">
        <w:rPr>
          <w:rFonts w:asciiTheme="minorHAnsi" w:hAnsiTheme="minorHAnsi" w:cstheme="minorHAnsi"/>
          <w:lang w:val="en-US"/>
        </w:rPr>
        <w:t xml:space="preserve"> </w:t>
      </w:r>
      <w:r>
        <w:rPr>
          <w:rFonts w:asciiTheme="minorHAnsi" w:hAnsiTheme="minorHAnsi" w:cstheme="minorHAnsi"/>
          <w:lang w:val="en-US"/>
        </w:rPr>
        <w:t>assume</w:t>
      </w:r>
      <w:r w:rsidRPr="008F5F14">
        <w:rPr>
          <w:rFonts w:asciiTheme="minorHAnsi" w:hAnsiTheme="minorHAnsi" w:cstheme="minorHAnsi"/>
          <w:lang w:val="en-US"/>
        </w:rPr>
        <w:t xml:space="preserve"> </w:t>
      </w:r>
      <w:r>
        <w:rPr>
          <w:rFonts w:asciiTheme="minorHAnsi" w:hAnsiTheme="minorHAnsi" w:cstheme="minorHAnsi"/>
          <w:lang w:val="en-US"/>
        </w:rPr>
        <w:t>that</w:t>
      </w:r>
      <w:r w:rsidRPr="008F5F14">
        <w:rPr>
          <w:rFonts w:asciiTheme="minorHAnsi" w:hAnsiTheme="minorHAnsi" w:cstheme="minorHAnsi"/>
          <w:lang w:val="en-US"/>
        </w:rPr>
        <w:t xml:space="preserve"> </w:t>
      </w:r>
      <w:r>
        <w:rPr>
          <w:rFonts w:asciiTheme="minorHAnsi" w:hAnsiTheme="minorHAnsi" w:cstheme="minorHAnsi"/>
          <w:lang w:val="en-US"/>
        </w:rPr>
        <w:t>since the Spirit has come, this</w:t>
      </w:r>
      <w:r w:rsidRPr="008F5F14">
        <w:rPr>
          <w:rFonts w:asciiTheme="minorHAnsi" w:hAnsiTheme="minorHAnsi" w:cstheme="minorHAnsi"/>
          <w:lang w:val="en-US"/>
        </w:rPr>
        <w:t xml:space="preserve"> </w:t>
      </w:r>
      <w:r>
        <w:rPr>
          <w:rFonts w:asciiTheme="minorHAnsi" w:hAnsiTheme="minorHAnsi" w:cstheme="minorHAnsi"/>
          <w:lang w:val="en-US"/>
        </w:rPr>
        <w:t>practice</w:t>
      </w:r>
      <w:r w:rsidRPr="008F5F14">
        <w:rPr>
          <w:rFonts w:asciiTheme="minorHAnsi" w:hAnsiTheme="minorHAnsi" w:cstheme="minorHAnsi"/>
          <w:lang w:val="en-US"/>
        </w:rPr>
        <w:t xml:space="preserve"> </w:t>
      </w:r>
      <w:r>
        <w:rPr>
          <w:rFonts w:asciiTheme="minorHAnsi" w:hAnsiTheme="minorHAnsi" w:cstheme="minorHAnsi"/>
          <w:lang w:val="en-US"/>
        </w:rPr>
        <w:t>is</w:t>
      </w:r>
      <w:r w:rsidRPr="008F5F14">
        <w:rPr>
          <w:rFonts w:asciiTheme="minorHAnsi" w:hAnsiTheme="minorHAnsi" w:cstheme="minorHAnsi"/>
          <w:lang w:val="en-US"/>
        </w:rPr>
        <w:t xml:space="preserve"> </w:t>
      </w:r>
      <w:r>
        <w:rPr>
          <w:rFonts w:asciiTheme="minorHAnsi" w:hAnsiTheme="minorHAnsi" w:cstheme="minorHAnsi"/>
          <w:lang w:val="en-US"/>
        </w:rPr>
        <w:t>no</w:t>
      </w:r>
      <w:r w:rsidRPr="008F5F14">
        <w:rPr>
          <w:rFonts w:asciiTheme="minorHAnsi" w:hAnsiTheme="minorHAnsi" w:cstheme="minorHAnsi"/>
          <w:lang w:val="en-US"/>
        </w:rPr>
        <w:t xml:space="preserve"> </w:t>
      </w:r>
      <w:r>
        <w:rPr>
          <w:rFonts w:asciiTheme="minorHAnsi" w:hAnsiTheme="minorHAnsi" w:cstheme="minorHAnsi"/>
          <w:lang w:val="en-US"/>
        </w:rPr>
        <w:t>longer</w:t>
      </w:r>
      <w:r w:rsidRPr="008F5F14">
        <w:rPr>
          <w:rFonts w:asciiTheme="minorHAnsi" w:hAnsiTheme="minorHAnsi" w:cstheme="minorHAnsi"/>
          <w:lang w:val="en-US"/>
        </w:rPr>
        <w:t xml:space="preserve"> </w:t>
      </w:r>
      <w:r>
        <w:rPr>
          <w:rFonts w:asciiTheme="minorHAnsi" w:hAnsiTheme="minorHAnsi" w:cstheme="minorHAnsi"/>
          <w:lang w:val="en-US"/>
        </w:rPr>
        <w:t>appropriate</w:t>
      </w:r>
      <w:r w:rsidRPr="008F5F14">
        <w:rPr>
          <w:rFonts w:asciiTheme="minorHAnsi" w:hAnsiTheme="minorHAnsi" w:cstheme="minorHAnsi"/>
          <w:lang w:val="en-US"/>
        </w:rPr>
        <w:t xml:space="preserve">. </w:t>
      </w:r>
    </w:p>
    <w:p w:rsidR="00DA2521" w:rsidRPr="00972242"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972242">
        <w:rPr>
          <w:rFonts w:asciiTheme="minorHAnsi" w:hAnsiTheme="minorHAnsi" w:cstheme="minorHAnsi"/>
          <w:lang w:val="en-US"/>
        </w:rPr>
        <w:t xml:space="preserve"> </w:t>
      </w:r>
      <w:r>
        <w:rPr>
          <w:rFonts w:asciiTheme="minorHAnsi" w:hAnsiTheme="minorHAnsi" w:cstheme="minorHAnsi"/>
          <w:lang w:val="en-US"/>
        </w:rPr>
        <w:t>Spirit</w:t>
      </w:r>
      <w:r w:rsidRPr="00972242">
        <w:rPr>
          <w:rFonts w:asciiTheme="minorHAnsi" w:hAnsiTheme="minorHAnsi" w:cstheme="minorHAnsi"/>
          <w:lang w:val="en-US"/>
        </w:rPr>
        <w:t>’</w:t>
      </w:r>
      <w:r>
        <w:rPr>
          <w:rFonts w:asciiTheme="minorHAnsi" w:hAnsiTheme="minorHAnsi" w:cstheme="minorHAnsi"/>
          <w:lang w:val="en-US"/>
        </w:rPr>
        <w:t>s</w:t>
      </w:r>
      <w:r w:rsidRPr="00972242">
        <w:rPr>
          <w:rFonts w:asciiTheme="minorHAnsi" w:hAnsiTheme="minorHAnsi" w:cstheme="minorHAnsi"/>
          <w:lang w:val="en-US"/>
        </w:rPr>
        <w:t xml:space="preserve"> </w:t>
      </w:r>
      <w:r>
        <w:rPr>
          <w:rFonts w:asciiTheme="minorHAnsi" w:hAnsiTheme="minorHAnsi" w:cstheme="minorHAnsi"/>
          <w:lang w:val="en-US"/>
        </w:rPr>
        <w:t>leading</w:t>
      </w:r>
      <w:r w:rsidRPr="00972242">
        <w:rPr>
          <w:rFonts w:asciiTheme="minorHAnsi" w:hAnsiTheme="minorHAnsi" w:cstheme="minorHAnsi"/>
          <w:lang w:val="en-US"/>
        </w:rPr>
        <w:t xml:space="preserve"> </w:t>
      </w:r>
      <w:r>
        <w:rPr>
          <w:rFonts w:asciiTheme="minorHAnsi" w:hAnsiTheme="minorHAnsi" w:cstheme="minorHAnsi"/>
          <w:lang w:val="en-US"/>
        </w:rPr>
        <w:t>in</w:t>
      </w:r>
      <w:r w:rsidRPr="00972242">
        <w:rPr>
          <w:rFonts w:asciiTheme="minorHAnsi" w:hAnsiTheme="minorHAnsi" w:cstheme="minorHAnsi"/>
          <w:lang w:val="en-US"/>
        </w:rPr>
        <w:t xml:space="preserve"> </w:t>
      </w:r>
      <w:r>
        <w:rPr>
          <w:rFonts w:asciiTheme="minorHAnsi" w:hAnsiTheme="minorHAnsi" w:cstheme="minorHAnsi"/>
          <w:lang w:val="en-US"/>
        </w:rPr>
        <w:t>the</w:t>
      </w:r>
      <w:r w:rsidRPr="00972242">
        <w:rPr>
          <w:rFonts w:asciiTheme="minorHAnsi" w:hAnsiTheme="minorHAnsi" w:cstheme="minorHAnsi"/>
          <w:lang w:val="en-US"/>
        </w:rPr>
        <w:t xml:space="preserve"> </w:t>
      </w:r>
      <w:r>
        <w:rPr>
          <w:rFonts w:asciiTheme="minorHAnsi" w:hAnsiTheme="minorHAnsi" w:cstheme="minorHAnsi"/>
          <w:lang w:val="en-US"/>
        </w:rPr>
        <w:t>book</w:t>
      </w:r>
      <w:r w:rsidRPr="00972242">
        <w:rPr>
          <w:rFonts w:asciiTheme="minorHAnsi" w:hAnsiTheme="minorHAnsi" w:cstheme="minorHAnsi"/>
          <w:lang w:val="en-US"/>
        </w:rPr>
        <w:t xml:space="preserve"> </w:t>
      </w:r>
      <w:r>
        <w:rPr>
          <w:rFonts w:asciiTheme="minorHAnsi" w:hAnsiTheme="minorHAnsi" w:cstheme="minorHAnsi"/>
          <w:lang w:val="en-US"/>
        </w:rPr>
        <w:t>of</w:t>
      </w:r>
      <w:r w:rsidRPr="00972242">
        <w:rPr>
          <w:rFonts w:asciiTheme="minorHAnsi" w:hAnsiTheme="minorHAnsi" w:cstheme="minorHAnsi"/>
          <w:lang w:val="en-US"/>
        </w:rPr>
        <w:t xml:space="preserve"> </w:t>
      </w:r>
      <w:r>
        <w:rPr>
          <w:rFonts w:asciiTheme="minorHAnsi" w:hAnsiTheme="minorHAnsi" w:cstheme="minorHAnsi"/>
          <w:lang w:val="en-US"/>
        </w:rPr>
        <w:t>Acts</w:t>
      </w:r>
      <w:r w:rsidRPr="00972242">
        <w:rPr>
          <w:rFonts w:asciiTheme="minorHAnsi" w:hAnsiTheme="minorHAnsi" w:cstheme="minorHAnsi"/>
          <w:lang w:val="en-US"/>
        </w:rPr>
        <w:t xml:space="preserve">, </w:t>
      </w:r>
      <w:r>
        <w:rPr>
          <w:rFonts w:asciiTheme="minorHAnsi" w:hAnsiTheme="minorHAnsi" w:cstheme="minorHAnsi"/>
          <w:lang w:val="en-US"/>
        </w:rPr>
        <w:t>in</w:t>
      </w:r>
      <w:r w:rsidRPr="00972242">
        <w:rPr>
          <w:rFonts w:asciiTheme="minorHAnsi" w:hAnsiTheme="minorHAnsi" w:cstheme="minorHAnsi"/>
          <w:lang w:val="en-US"/>
        </w:rPr>
        <w:t xml:space="preserve"> </w:t>
      </w:r>
      <w:r>
        <w:rPr>
          <w:rFonts w:asciiTheme="minorHAnsi" w:hAnsiTheme="minorHAnsi" w:cstheme="minorHAnsi"/>
          <w:lang w:val="en-US"/>
        </w:rPr>
        <w:t>fact</w:t>
      </w:r>
      <w:r w:rsidRPr="00972242">
        <w:rPr>
          <w:rFonts w:asciiTheme="minorHAnsi" w:hAnsiTheme="minorHAnsi" w:cstheme="minorHAnsi"/>
          <w:lang w:val="en-US"/>
        </w:rPr>
        <w:t xml:space="preserve">, </w:t>
      </w:r>
      <w:r>
        <w:rPr>
          <w:rFonts w:asciiTheme="minorHAnsi" w:hAnsiTheme="minorHAnsi" w:cstheme="minorHAnsi"/>
          <w:lang w:val="en-US"/>
        </w:rPr>
        <w:t>in</w:t>
      </w:r>
      <w:r w:rsidRPr="00972242">
        <w:rPr>
          <w:rFonts w:asciiTheme="minorHAnsi" w:hAnsiTheme="minorHAnsi" w:cstheme="minorHAnsi"/>
          <w:lang w:val="en-US"/>
        </w:rPr>
        <w:t xml:space="preserve"> </w:t>
      </w:r>
      <w:r>
        <w:rPr>
          <w:rFonts w:asciiTheme="minorHAnsi" w:hAnsiTheme="minorHAnsi" w:cstheme="minorHAnsi"/>
          <w:lang w:val="en-US"/>
        </w:rPr>
        <w:t>more</w:t>
      </w:r>
      <w:r w:rsidRPr="00972242">
        <w:rPr>
          <w:rFonts w:asciiTheme="minorHAnsi" w:hAnsiTheme="minorHAnsi" w:cstheme="minorHAnsi"/>
          <w:lang w:val="en-US"/>
        </w:rPr>
        <w:t xml:space="preserve"> </w:t>
      </w:r>
      <w:r>
        <w:rPr>
          <w:rFonts w:asciiTheme="minorHAnsi" w:hAnsiTheme="minorHAnsi" w:cstheme="minorHAnsi"/>
          <w:lang w:val="en-US"/>
        </w:rPr>
        <w:t>internal</w:t>
      </w:r>
      <w:r w:rsidRPr="00972242">
        <w:rPr>
          <w:rFonts w:asciiTheme="minorHAnsi" w:hAnsiTheme="minorHAnsi" w:cstheme="minorHAnsi"/>
          <w:lang w:val="en-US"/>
        </w:rPr>
        <w:t xml:space="preserve">. </w:t>
      </w:r>
      <w:r>
        <w:rPr>
          <w:rFonts w:asciiTheme="minorHAnsi" w:hAnsiTheme="minorHAnsi" w:cstheme="minorHAnsi"/>
          <w:lang w:val="en-US"/>
        </w:rPr>
        <w:t>The</w:t>
      </w:r>
      <w:r w:rsidRPr="00F5257E">
        <w:rPr>
          <w:rFonts w:asciiTheme="minorHAnsi" w:hAnsiTheme="minorHAnsi" w:cstheme="minorHAnsi"/>
          <w:lang w:val="en-US"/>
        </w:rPr>
        <w:t xml:space="preserve"> </w:t>
      </w:r>
      <w:r>
        <w:rPr>
          <w:rFonts w:asciiTheme="minorHAnsi" w:hAnsiTheme="minorHAnsi" w:cstheme="minorHAnsi"/>
          <w:lang w:val="en-US"/>
        </w:rPr>
        <w:t>indwelling</w:t>
      </w:r>
      <w:r w:rsidRPr="00F5257E">
        <w:rPr>
          <w:rFonts w:asciiTheme="minorHAnsi" w:hAnsiTheme="minorHAnsi" w:cstheme="minorHAnsi"/>
          <w:lang w:val="en-US"/>
        </w:rPr>
        <w:t xml:space="preserve"> </w:t>
      </w:r>
      <w:r>
        <w:rPr>
          <w:rFonts w:asciiTheme="minorHAnsi" w:hAnsiTheme="minorHAnsi" w:cstheme="minorHAnsi"/>
          <w:lang w:val="en-US"/>
        </w:rPr>
        <w:t>Spirit</w:t>
      </w:r>
      <w:r w:rsidRPr="00F5257E">
        <w:rPr>
          <w:rFonts w:asciiTheme="minorHAnsi" w:hAnsiTheme="minorHAnsi" w:cstheme="minorHAnsi"/>
          <w:lang w:val="en-US"/>
        </w:rPr>
        <w:t xml:space="preserve"> </w:t>
      </w:r>
      <w:r>
        <w:rPr>
          <w:rFonts w:asciiTheme="minorHAnsi" w:hAnsiTheme="minorHAnsi" w:cstheme="minorHAnsi"/>
          <w:lang w:val="en-US"/>
        </w:rPr>
        <w:t>directed</w:t>
      </w:r>
      <w:r w:rsidRPr="00F5257E">
        <w:rPr>
          <w:rFonts w:asciiTheme="minorHAnsi" w:hAnsiTheme="minorHAnsi" w:cstheme="minorHAnsi"/>
          <w:lang w:val="en-US"/>
        </w:rPr>
        <w:t xml:space="preserve"> </w:t>
      </w:r>
      <w:r>
        <w:rPr>
          <w:rFonts w:asciiTheme="minorHAnsi" w:hAnsiTheme="minorHAnsi" w:cstheme="minorHAnsi"/>
          <w:lang w:val="en-US"/>
        </w:rPr>
        <w:t>people</w:t>
      </w:r>
      <w:r w:rsidRPr="00F5257E">
        <w:rPr>
          <w:rFonts w:asciiTheme="minorHAnsi" w:hAnsiTheme="minorHAnsi" w:cstheme="minorHAnsi"/>
          <w:lang w:val="en-US"/>
        </w:rPr>
        <w:t xml:space="preserve"> </w:t>
      </w:r>
      <w:r>
        <w:rPr>
          <w:rFonts w:asciiTheme="minorHAnsi" w:hAnsiTheme="minorHAnsi" w:cstheme="minorHAnsi"/>
          <w:lang w:val="en-US"/>
        </w:rPr>
        <w:t>personally</w:t>
      </w:r>
      <w:r w:rsidRPr="00F5257E">
        <w:rPr>
          <w:rFonts w:asciiTheme="minorHAnsi" w:hAnsiTheme="minorHAnsi" w:cstheme="minorHAnsi"/>
          <w:lang w:val="en-US"/>
        </w:rPr>
        <w:t xml:space="preserve">. </w:t>
      </w:r>
      <w:r>
        <w:rPr>
          <w:rFonts w:asciiTheme="minorHAnsi" w:hAnsiTheme="minorHAnsi" w:cstheme="minorHAnsi"/>
          <w:lang w:val="en-US"/>
        </w:rPr>
        <w:t>For</w:t>
      </w:r>
      <w:r w:rsidRPr="00972242">
        <w:rPr>
          <w:rFonts w:asciiTheme="minorHAnsi" w:hAnsiTheme="minorHAnsi" w:cstheme="minorHAnsi"/>
          <w:lang w:val="en-US"/>
        </w:rPr>
        <w:t xml:space="preserve"> </w:t>
      </w:r>
      <w:r>
        <w:rPr>
          <w:rFonts w:asciiTheme="minorHAnsi" w:hAnsiTheme="minorHAnsi" w:cstheme="minorHAnsi"/>
          <w:lang w:val="en-US"/>
        </w:rPr>
        <w:t>example</w:t>
      </w:r>
      <w:r w:rsidRPr="00972242">
        <w:rPr>
          <w:rFonts w:asciiTheme="minorHAnsi" w:hAnsiTheme="minorHAnsi" w:cstheme="minorHAnsi"/>
          <w:lang w:val="en-US"/>
        </w:rPr>
        <w:t xml:space="preserve">, </w:t>
      </w:r>
      <w:r>
        <w:rPr>
          <w:rFonts w:asciiTheme="minorHAnsi" w:hAnsiTheme="minorHAnsi" w:cstheme="minorHAnsi"/>
          <w:lang w:val="en-US"/>
        </w:rPr>
        <w:t>at</w:t>
      </w:r>
      <w:r w:rsidRPr="00972242">
        <w:rPr>
          <w:rFonts w:asciiTheme="minorHAnsi" w:hAnsiTheme="minorHAnsi" w:cstheme="minorHAnsi"/>
          <w:lang w:val="en-US"/>
        </w:rPr>
        <w:t xml:space="preserve"> </w:t>
      </w:r>
      <w:r>
        <w:rPr>
          <w:rFonts w:asciiTheme="minorHAnsi" w:hAnsiTheme="minorHAnsi" w:cstheme="minorHAnsi"/>
          <w:lang w:val="en-US"/>
        </w:rPr>
        <w:t>the</w:t>
      </w:r>
      <w:r w:rsidRPr="00972242">
        <w:rPr>
          <w:rFonts w:asciiTheme="minorHAnsi" w:hAnsiTheme="minorHAnsi" w:cstheme="minorHAnsi"/>
          <w:lang w:val="en-US"/>
        </w:rPr>
        <w:t xml:space="preserve"> </w:t>
      </w:r>
      <w:r>
        <w:rPr>
          <w:rFonts w:asciiTheme="minorHAnsi" w:hAnsiTheme="minorHAnsi" w:cstheme="minorHAnsi"/>
          <w:lang w:val="en-US"/>
        </w:rPr>
        <w:t>conclusion</w:t>
      </w:r>
      <w:r w:rsidRPr="00972242">
        <w:rPr>
          <w:rFonts w:asciiTheme="minorHAnsi" w:hAnsiTheme="minorHAnsi" w:cstheme="minorHAnsi"/>
          <w:lang w:val="en-US"/>
        </w:rPr>
        <w:t xml:space="preserve"> </w:t>
      </w:r>
      <w:r>
        <w:rPr>
          <w:rFonts w:asciiTheme="minorHAnsi" w:hAnsiTheme="minorHAnsi" w:cstheme="minorHAnsi"/>
          <w:lang w:val="en-US"/>
        </w:rPr>
        <w:t>of</w:t>
      </w:r>
      <w:r w:rsidRPr="00972242">
        <w:rPr>
          <w:rFonts w:asciiTheme="minorHAnsi" w:hAnsiTheme="minorHAnsi" w:cstheme="minorHAnsi"/>
          <w:lang w:val="en-US"/>
        </w:rPr>
        <w:t xml:space="preserve"> </w:t>
      </w:r>
      <w:r>
        <w:rPr>
          <w:rFonts w:asciiTheme="minorHAnsi" w:hAnsiTheme="minorHAnsi" w:cstheme="minorHAnsi"/>
          <w:lang w:val="en-US"/>
        </w:rPr>
        <w:t>the</w:t>
      </w:r>
      <w:r w:rsidRPr="00972242">
        <w:rPr>
          <w:rFonts w:asciiTheme="minorHAnsi" w:hAnsiTheme="minorHAnsi" w:cstheme="minorHAnsi"/>
          <w:lang w:val="en-US"/>
        </w:rPr>
        <w:t xml:space="preserve"> </w:t>
      </w:r>
      <w:r>
        <w:rPr>
          <w:rFonts w:asciiTheme="minorHAnsi" w:hAnsiTheme="minorHAnsi" w:cstheme="minorHAnsi"/>
          <w:lang w:val="en-US"/>
        </w:rPr>
        <w:t>Jerusalem</w:t>
      </w:r>
      <w:r w:rsidRPr="00972242">
        <w:rPr>
          <w:rFonts w:asciiTheme="minorHAnsi" w:hAnsiTheme="minorHAnsi" w:cstheme="minorHAnsi"/>
          <w:lang w:val="en-US"/>
        </w:rPr>
        <w:t xml:space="preserve"> </w:t>
      </w:r>
      <w:r>
        <w:rPr>
          <w:rFonts w:asciiTheme="minorHAnsi" w:hAnsiTheme="minorHAnsi" w:cstheme="minorHAnsi"/>
          <w:lang w:val="en-US"/>
        </w:rPr>
        <w:t>Council</w:t>
      </w:r>
      <w:r w:rsidRPr="00972242">
        <w:rPr>
          <w:rFonts w:asciiTheme="minorHAnsi" w:hAnsiTheme="minorHAnsi" w:cstheme="minorHAnsi"/>
          <w:lang w:val="en-US"/>
        </w:rPr>
        <w:t xml:space="preserve">, </w:t>
      </w:r>
      <w:r>
        <w:rPr>
          <w:rFonts w:asciiTheme="minorHAnsi" w:hAnsiTheme="minorHAnsi" w:cstheme="minorHAnsi"/>
          <w:lang w:val="en-US"/>
        </w:rPr>
        <w:t>the participants wrote, “</w:t>
      </w:r>
      <w:r w:rsidRPr="00972242">
        <w:rPr>
          <w:rFonts w:asciiTheme="minorHAnsi" w:hAnsiTheme="minorHAnsi" w:cstheme="minorHAnsi"/>
          <w:lang w:val="en-US"/>
        </w:rPr>
        <w:t>For it seemed good to the Holy Spirit and to us to lay upon you no greater burden than these essentials</w:t>
      </w:r>
      <w:r>
        <w:rPr>
          <w:rFonts w:asciiTheme="minorHAnsi" w:hAnsiTheme="minorHAnsi" w:cstheme="minorHAnsi"/>
          <w:lang w:val="en-US"/>
        </w:rPr>
        <w:t>…”.</w:t>
      </w:r>
      <w:r w:rsidRPr="00972242">
        <w:rPr>
          <w:rFonts w:asciiTheme="minorHAnsi" w:hAnsiTheme="minorHAnsi" w:cstheme="minorHAnsi"/>
          <w:lang w:val="en-US"/>
        </w:rPr>
        <w:t xml:space="preserve"> </w:t>
      </w:r>
      <w:r>
        <w:rPr>
          <w:rFonts w:asciiTheme="minorHAnsi" w:hAnsiTheme="minorHAnsi" w:cstheme="minorHAnsi"/>
          <w:lang w:val="en-US"/>
        </w:rPr>
        <w:t>Phillip</w:t>
      </w:r>
      <w:r w:rsidRPr="00972242">
        <w:rPr>
          <w:rFonts w:asciiTheme="minorHAnsi" w:hAnsiTheme="minorHAnsi" w:cstheme="minorHAnsi"/>
          <w:lang w:val="en-US"/>
        </w:rPr>
        <w:t xml:space="preserve"> </w:t>
      </w:r>
      <w:r>
        <w:rPr>
          <w:rFonts w:asciiTheme="minorHAnsi" w:hAnsiTheme="minorHAnsi" w:cstheme="minorHAnsi"/>
          <w:lang w:val="en-US"/>
        </w:rPr>
        <w:t>was</w:t>
      </w:r>
      <w:r w:rsidRPr="00972242">
        <w:rPr>
          <w:rFonts w:asciiTheme="minorHAnsi" w:hAnsiTheme="minorHAnsi" w:cstheme="minorHAnsi"/>
          <w:lang w:val="en-US"/>
        </w:rPr>
        <w:t xml:space="preserve"> </w:t>
      </w:r>
      <w:r>
        <w:rPr>
          <w:rFonts w:asciiTheme="minorHAnsi" w:hAnsiTheme="minorHAnsi" w:cstheme="minorHAnsi"/>
          <w:lang w:val="en-US"/>
        </w:rPr>
        <w:t>led</w:t>
      </w:r>
      <w:r w:rsidRPr="00972242">
        <w:rPr>
          <w:rFonts w:asciiTheme="minorHAnsi" w:hAnsiTheme="minorHAnsi" w:cstheme="minorHAnsi"/>
          <w:lang w:val="en-US"/>
        </w:rPr>
        <w:t xml:space="preserve"> </w:t>
      </w:r>
      <w:r>
        <w:rPr>
          <w:rFonts w:asciiTheme="minorHAnsi" w:hAnsiTheme="minorHAnsi" w:cstheme="minorHAnsi"/>
          <w:lang w:val="en-US"/>
        </w:rPr>
        <w:t>by</w:t>
      </w:r>
      <w:r w:rsidRPr="00972242">
        <w:rPr>
          <w:rFonts w:asciiTheme="minorHAnsi" w:hAnsiTheme="minorHAnsi" w:cstheme="minorHAnsi"/>
          <w:lang w:val="en-US"/>
        </w:rPr>
        <w:t xml:space="preserve"> </w:t>
      </w:r>
      <w:r>
        <w:rPr>
          <w:rFonts w:asciiTheme="minorHAnsi" w:hAnsiTheme="minorHAnsi" w:cstheme="minorHAnsi"/>
          <w:lang w:val="en-US"/>
        </w:rPr>
        <w:t>the</w:t>
      </w:r>
      <w:r w:rsidRPr="00972242">
        <w:rPr>
          <w:rFonts w:asciiTheme="minorHAnsi" w:hAnsiTheme="minorHAnsi" w:cstheme="minorHAnsi"/>
          <w:lang w:val="en-US"/>
        </w:rPr>
        <w:t xml:space="preserve"> </w:t>
      </w:r>
      <w:r>
        <w:rPr>
          <w:rFonts w:asciiTheme="minorHAnsi" w:hAnsiTheme="minorHAnsi" w:cstheme="minorHAnsi"/>
          <w:lang w:val="en-US"/>
        </w:rPr>
        <w:t>Spirit in his meeting with the Ethiopian eunuch</w:t>
      </w:r>
      <w:r w:rsidRPr="00972242">
        <w:rPr>
          <w:rFonts w:asciiTheme="minorHAnsi" w:hAnsiTheme="minorHAnsi" w:cstheme="minorHAnsi"/>
          <w:lang w:val="en-US"/>
        </w:rPr>
        <w:t xml:space="preserve"> (Acts 8:26-29). </w:t>
      </w:r>
      <w:r>
        <w:rPr>
          <w:rFonts w:asciiTheme="minorHAnsi" w:hAnsiTheme="minorHAnsi" w:cstheme="minorHAnsi"/>
          <w:lang w:val="en-US"/>
        </w:rPr>
        <w:t>Paul</w:t>
      </w:r>
      <w:r w:rsidRPr="00972242">
        <w:rPr>
          <w:rFonts w:asciiTheme="minorHAnsi" w:hAnsiTheme="minorHAnsi" w:cstheme="minorHAnsi"/>
          <w:lang w:val="en-US"/>
        </w:rPr>
        <w:t xml:space="preserve"> </w:t>
      </w:r>
      <w:r>
        <w:rPr>
          <w:rFonts w:asciiTheme="minorHAnsi" w:hAnsiTheme="minorHAnsi" w:cstheme="minorHAnsi"/>
          <w:lang w:val="en-US"/>
        </w:rPr>
        <w:t>was</w:t>
      </w:r>
      <w:r w:rsidRPr="00972242">
        <w:rPr>
          <w:rFonts w:asciiTheme="minorHAnsi" w:hAnsiTheme="minorHAnsi" w:cstheme="minorHAnsi"/>
          <w:lang w:val="en-US"/>
        </w:rPr>
        <w:t xml:space="preserve"> “bound by the Spirit” </w:t>
      </w:r>
      <w:r>
        <w:rPr>
          <w:rFonts w:asciiTheme="minorHAnsi" w:hAnsiTheme="minorHAnsi" w:cstheme="minorHAnsi"/>
          <w:lang w:val="en-US"/>
        </w:rPr>
        <w:t>to go to Jerusalem</w:t>
      </w:r>
      <w:r w:rsidRPr="00972242">
        <w:rPr>
          <w:rFonts w:asciiTheme="minorHAnsi" w:hAnsiTheme="minorHAnsi" w:cstheme="minorHAnsi"/>
          <w:lang w:val="en-US"/>
        </w:rPr>
        <w:t xml:space="preserve"> (Acts 20:22)</w:t>
      </w:r>
      <w:r>
        <w:rPr>
          <w:rFonts w:asciiTheme="minorHAnsi" w:hAnsiTheme="minorHAnsi" w:cstheme="minorHAnsi"/>
          <w:lang w:val="en-US"/>
        </w:rPr>
        <w:t>. The</w:t>
      </w:r>
      <w:r w:rsidRPr="00972242">
        <w:rPr>
          <w:rFonts w:asciiTheme="minorHAnsi" w:hAnsiTheme="minorHAnsi" w:cstheme="minorHAnsi"/>
          <w:lang w:val="en-US"/>
        </w:rPr>
        <w:t xml:space="preserve"> </w:t>
      </w:r>
      <w:r>
        <w:rPr>
          <w:rFonts w:asciiTheme="minorHAnsi" w:hAnsiTheme="minorHAnsi" w:cstheme="minorHAnsi"/>
          <w:lang w:val="en-US"/>
        </w:rPr>
        <w:t>Spirit</w:t>
      </w:r>
      <w:r w:rsidRPr="00972242">
        <w:rPr>
          <w:rFonts w:asciiTheme="minorHAnsi" w:hAnsiTheme="minorHAnsi" w:cstheme="minorHAnsi"/>
          <w:lang w:val="en-US"/>
        </w:rPr>
        <w:t xml:space="preserve"> </w:t>
      </w:r>
      <w:r>
        <w:rPr>
          <w:rFonts w:asciiTheme="minorHAnsi" w:hAnsiTheme="minorHAnsi" w:cstheme="minorHAnsi"/>
          <w:lang w:val="en-US"/>
        </w:rPr>
        <w:t>once</w:t>
      </w:r>
      <w:r w:rsidRPr="00972242">
        <w:rPr>
          <w:rFonts w:asciiTheme="minorHAnsi" w:hAnsiTheme="minorHAnsi" w:cstheme="minorHAnsi"/>
          <w:lang w:val="en-US"/>
        </w:rPr>
        <w:t xml:space="preserve"> </w:t>
      </w:r>
      <w:r>
        <w:rPr>
          <w:rFonts w:asciiTheme="minorHAnsi" w:hAnsiTheme="minorHAnsi" w:cstheme="minorHAnsi"/>
          <w:lang w:val="en-US"/>
        </w:rPr>
        <w:t>forbade</w:t>
      </w:r>
      <w:r w:rsidRPr="00972242">
        <w:rPr>
          <w:rFonts w:asciiTheme="minorHAnsi" w:hAnsiTheme="minorHAnsi" w:cstheme="minorHAnsi"/>
          <w:lang w:val="en-US"/>
        </w:rPr>
        <w:t xml:space="preserve"> </w:t>
      </w:r>
      <w:r>
        <w:rPr>
          <w:rFonts w:asciiTheme="minorHAnsi" w:hAnsiTheme="minorHAnsi" w:cstheme="minorHAnsi"/>
          <w:lang w:val="en-US"/>
        </w:rPr>
        <w:t>him</w:t>
      </w:r>
      <w:r w:rsidRPr="00972242">
        <w:rPr>
          <w:rFonts w:asciiTheme="minorHAnsi" w:hAnsiTheme="minorHAnsi" w:cstheme="minorHAnsi"/>
          <w:lang w:val="en-US"/>
        </w:rPr>
        <w:t xml:space="preserve"> </w:t>
      </w:r>
      <w:r>
        <w:rPr>
          <w:rFonts w:asciiTheme="minorHAnsi" w:hAnsiTheme="minorHAnsi" w:cstheme="minorHAnsi"/>
          <w:lang w:val="en-US"/>
        </w:rPr>
        <w:t>to</w:t>
      </w:r>
      <w:r w:rsidRPr="00972242">
        <w:rPr>
          <w:rFonts w:asciiTheme="minorHAnsi" w:hAnsiTheme="minorHAnsi" w:cstheme="minorHAnsi"/>
          <w:lang w:val="en-US"/>
        </w:rPr>
        <w:t xml:space="preserve"> </w:t>
      </w:r>
      <w:r>
        <w:rPr>
          <w:rFonts w:asciiTheme="minorHAnsi" w:hAnsiTheme="minorHAnsi" w:cstheme="minorHAnsi"/>
          <w:lang w:val="en-US"/>
        </w:rPr>
        <w:t>preach</w:t>
      </w:r>
      <w:r w:rsidRPr="00972242">
        <w:rPr>
          <w:rFonts w:asciiTheme="minorHAnsi" w:hAnsiTheme="minorHAnsi" w:cstheme="minorHAnsi"/>
          <w:lang w:val="en-US"/>
        </w:rPr>
        <w:t xml:space="preserve"> </w:t>
      </w:r>
      <w:r>
        <w:rPr>
          <w:rFonts w:asciiTheme="minorHAnsi" w:hAnsiTheme="minorHAnsi" w:cstheme="minorHAnsi"/>
          <w:lang w:val="en-US"/>
        </w:rPr>
        <w:t>in</w:t>
      </w:r>
      <w:r w:rsidRPr="00972242">
        <w:rPr>
          <w:rFonts w:asciiTheme="minorHAnsi" w:hAnsiTheme="minorHAnsi" w:cstheme="minorHAnsi"/>
          <w:lang w:val="en-US"/>
        </w:rPr>
        <w:t xml:space="preserve"> </w:t>
      </w:r>
      <w:r>
        <w:rPr>
          <w:rFonts w:asciiTheme="minorHAnsi" w:hAnsiTheme="minorHAnsi" w:cstheme="minorHAnsi"/>
          <w:lang w:val="en-US"/>
        </w:rPr>
        <w:t>Asia</w:t>
      </w:r>
      <w:r w:rsidRPr="00972242">
        <w:rPr>
          <w:rFonts w:asciiTheme="minorHAnsi" w:hAnsiTheme="minorHAnsi" w:cstheme="minorHAnsi"/>
          <w:lang w:val="en-US"/>
        </w:rPr>
        <w:t xml:space="preserve"> (</w:t>
      </w:r>
      <w:r w:rsidRPr="00972242">
        <w:rPr>
          <w:rFonts w:asciiTheme="minorHAnsi" w:hAnsiTheme="minorHAnsi" w:cstheme="minorHAnsi"/>
          <w:lang w:val="en-US" w:bidi="he-IL"/>
        </w:rPr>
        <w:t>Acts 16:6-7</w:t>
      </w:r>
      <w:r w:rsidRPr="00972242">
        <w:rPr>
          <w:rFonts w:asciiTheme="minorHAnsi" w:hAnsiTheme="minorHAnsi" w:cstheme="minorHAnsi"/>
          <w:lang w:val="en-US"/>
        </w:rPr>
        <w:t xml:space="preserve">). </w:t>
      </w:r>
    </w:p>
    <w:p w:rsidR="00DA2521" w:rsidRPr="00972242"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972242">
        <w:rPr>
          <w:rFonts w:asciiTheme="minorHAnsi" w:hAnsiTheme="minorHAnsi" w:cstheme="minorHAnsi"/>
          <w:lang w:val="en-US"/>
        </w:rPr>
        <w:t xml:space="preserve"> </w:t>
      </w:r>
      <w:r>
        <w:rPr>
          <w:rFonts w:asciiTheme="minorHAnsi" w:hAnsiTheme="minorHAnsi" w:cstheme="minorHAnsi"/>
          <w:lang w:val="en-US"/>
        </w:rPr>
        <w:t>Old</w:t>
      </w:r>
      <w:r w:rsidRPr="00972242">
        <w:rPr>
          <w:rFonts w:asciiTheme="minorHAnsi" w:hAnsiTheme="minorHAnsi" w:cstheme="minorHAnsi"/>
          <w:lang w:val="en-US"/>
        </w:rPr>
        <w:t xml:space="preserve"> </w:t>
      </w:r>
      <w:r>
        <w:rPr>
          <w:rFonts w:asciiTheme="minorHAnsi" w:hAnsiTheme="minorHAnsi" w:cstheme="minorHAnsi"/>
          <w:lang w:val="en-US"/>
        </w:rPr>
        <w:t>Testament</w:t>
      </w:r>
      <w:r w:rsidRPr="00972242">
        <w:rPr>
          <w:rFonts w:asciiTheme="minorHAnsi" w:hAnsiTheme="minorHAnsi" w:cstheme="minorHAnsi"/>
          <w:lang w:val="en-US"/>
        </w:rPr>
        <w:t xml:space="preserve"> </w:t>
      </w:r>
      <w:r>
        <w:rPr>
          <w:rFonts w:asciiTheme="minorHAnsi" w:hAnsiTheme="minorHAnsi" w:cstheme="minorHAnsi"/>
          <w:lang w:val="en-US"/>
        </w:rPr>
        <w:t>also</w:t>
      </w:r>
      <w:r w:rsidRPr="00972242">
        <w:rPr>
          <w:rFonts w:asciiTheme="minorHAnsi" w:hAnsiTheme="minorHAnsi" w:cstheme="minorHAnsi"/>
          <w:lang w:val="en-US"/>
        </w:rPr>
        <w:t xml:space="preserve"> </w:t>
      </w:r>
      <w:r>
        <w:rPr>
          <w:rFonts w:asciiTheme="minorHAnsi" w:hAnsiTheme="minorHAnsi" w:cstheme="minorHAnsi"/>
          <w:lang w:val="en-US"/>
        </w:rPr>
        <w:t>testifies</w:t>
      </w:r>
      <w:r w:rsidRPr="00972242">
        <w:rPr>
          <w:rFonts w:asciiTheme="minorHAnsi" w:hAnsiTheme="minorHAnsi" w:cstheme="minorHAnsi"/>
          <w:lang w:val="en-US"/>
        </w:rPr>
        <w:t xml:space="preserve"> </w:t>
      </w:r>
      <w:r>
        <w:rPr>
          <w:rFonts w:asciiTheme="minorHAnsi" w:hAnsiTheme="minorHAnsi" w:cstheme="minorHAnsi"/>
          <w:lang w:val="en-US"/>
        </w:rPr>
        <w:t>of</w:t>
      </w:r>
      <w:r w:rsidRPr="00972242">
        <w:rPr>
          <w:rFonts w:asciiTheme="minorHAnsi" w:hAnsiTheme="minorHAnsi" w:cstheme="minorHAnsi"/>
          <w:lang w:val="en-US"/>
        </w:rPr>
        <w:t xml:space="preserve"> </w:t>
      </w:r>
      <w:r>
        <w:rPr>
          <w:rFonts w:asciiTheme="minorHAnsi" w:hAnsiTheme="minorHAnsi" w:cstheme="minorHAnsi"/>
          <w:lang w:val="en-US"/>
        </w:rPr>
        <w:t>this</w:t>
      </w:r>
      <w:r w:rsidRPr="00972242">
        <w:rPr>
          <w:rFonts w:asciiTheme="minorHAnsi" w:hAnsiTheme="minorHAnsi" w:cstheme="minorHAnsi"/>
          <w:lang w:val="en-US"/>
        </w:rPr>
        <w:t xml:space="preserve"> </w:t>
      </w:r>
      <w:r>
        <w:rPr>
          <w:rFonts w:asciiTheme="minorHAnsi" w:hAnsiTheme="minorHAnsi" w:cstheme="minorHAnsi"/>
          <w:lang w:val="en-US"/>
        </w:rPr>
        <w:t>internal</w:t>
      </w:r>
      <w:r w:rsidRPr="00972242">
        <w:rPr>
          <w:rFonts w:asciiTheme="minorHAnsi" w:hAnsiTheme="minorHAnsi" w:cstheme="minorHAnsi"/>
          <w:lang w:val="en-US"/>
        </w:rPr>
        <w:t xml:space="preserve"> </w:t>
      </w:r>
      <w:r>
        <w:rPr>
          <w:rFonts w:asciiTheme="minorHAnsi" w:hAnsiTheme="minorHAnsi" w:cstheme="minorHAnsi"/>
          <w:lang w:val="en-US"/>
        </w:rPr>
        <w:t>leading</w:t>
      </w:r>
      <w:r w:rsidRPr="00972242">
        <w:rPr>
          <w:rFonts w:asciiTheme="minorHAnsi" w:hAnsiTheme="minorHAnsi" w:cstheme="minorHAnsi"/>
          <w:lang w:val="en-US"/>
        </w:rPr>
        <w:t xml:space="preserve"> </w:t>
      </w:r>
      <w:r>
        <w:rPr>
          <w:rFonts w:asciiTheme="minorHAnsi" w:hAnsiTheme="minorHAnsi" w:cstheme="minorHAnsi"/>
          <w:lang w:val="en-US"/>
        </w:rPr>
        <w:t>by God’s Spirit. God</w:t>
      </w:r>
      <w:r w:rsidRPr="00972242">
        <w:rPr>
          <w:rFonts w:asciiTheme="minorHAnsi" w:hAnsiTheme="minorHAnsi" w:cstheme="minorHAnsi"/>
          <w:lang w:val="en-US"/>
        </w:rPr>
        <w:t xml:space="preserve"> </w:t>
      </w:r>
      <w:r>
        <w:rPr>
          <w:rFonts w:asciiTheme="minorHAnsi" w:hAnsiTheme="minorHAnsi" w:cstheme="minorHAnsi"/>
          <w:lang w:val="en-US"/>
        </w:rPr>
        <w:t>put</w:t>
      </w:r>
      <w:r w:rsidRPr="00972242">
        <w:rPr>
          <w:rFonts w:asciiTheme="minorHAnsi" w:hAnsiTheme="minorHAnsi" w:cstheme="minorHAnsi"/>
          <w:lang w:val="en-US"/>
        </w:rPr>
        <w:t xml:space="preserve"> </w:t>
      </w:r>
      <w:r>
        <w:rPr>
          <w:rFonts w:asciiTheme="minorHAnsi" w:hAnsiTheme="minorHAnsi" w:cstheme="minorHAnsi"/>
          <w:lang w:val="en-US"/>
        </w:rPr>
        <w:t>it into</w:t>
      </w:r>
      <w:r w:rsidRPr="00972242">
        <w:rPr>
          <w:rFonts w:asciiTheme="minorHAnsi" w:hAnsiTheme="minorHAnsi" w:cstheme="minorHAnsi"/>
          <w:lang w:val="en-US"/>
        </w:rPr>
        <w:t xml:space="preserve"> </w:t>
      </w:r>
      <w:r>
        <w:rPr>
          <w:rFonts w:asciiTheme="minorHAnsi" w:hAnsiTheme="minorHAnsi" w:cstheme="minorHAnsi"/>
          <w:lang w:val="en-US"/>
        </w:rPr>
        <w:t>Nehemiah</w:t>
      </w:r>
      <w:r w:rsidRPr="00972242">
        <w:rPr>
          <w:rFonts w:asciiTheme="minorHAnsi" w:hAnsiTheme="minorHAnsi" w:cstheme="minorHAnsi"/>
          <w:lang w:val="en-US"/>
        </w:rPr>
        <w:t>’</w:t>
      </w:r>
      <w:r>
        <w:rPr>
          <w:rFonts w:asciiTheme="minorHAnsi" w:hAnsiTheme="minorHAnsi" w:cstheme="minorHAnsi"/>
          <w:lang w:val="en-US"/>
        </w:rPr>
        <w:t>s</w:t>
      </w:r>
      <w:r w:rsidRPr="00972242">
        <w:rPr>
          <w:rFonts w:asciiTheme="minorHAnsi" w:hAnsiTheme="minorHAnsi" w:cstheme="minorHAnsi"/>
          <w:lang w:val="en-US"/>
        </w:rPr>
        <w:t xml:space="preserve"> </w:t>
      </w:r>
      <w:r>
        <w:rPr>
          <w:rFonts w:asciiTheme="minorHAnsi" w:hAnsiTheme="minorHAnsi" w:cstheme="minorHAnsi"/>
          <w:lang w:val="en-US"/>
        </w:rPr>
        <w:t>heart</w:t>
      </w:r>
      <w:r w:rsidRPr="00972242">
        <w:rPr>
          <w:rFonts w:asciiTheme="minorHAnsi" w:hAnsiTheme="minorHAnsi" w:cstheme="minorHAnsi"/>
          <w:lang w:val="en-US"/>
        </w:rPr>
        <w:t xml:space="preserve"> </w:t>
      </w:r>
      <w:r>
        <w:rPr>
          <w:rFonts w:asciiTheme="minorHAnsi" w:hAnsiTheme="minorHAnsi" w:cstheme="minorHAnsi"/>
          <w:lang w:val="en-US"/>
        </w:rPr>
        <w:t>to</w:t>
      </w:r>
      <w:r w:rsidRPr="00972242">
        <w:rPr>
          <w:rFonts w:asciiTheme="minorHAnsi" w:hAnsiTheme="minorHAnsi" w:cstheme="minorHAnsi"/>
          <w:lang w:val="en-US"/>
        </w:rPr>
        <w:t xml:space="preserve"> </w:t>
      </w:r>
      <w:r>
        <w:rPr>
          <w:rFonts w:asciiTheme="minorHAnsi" w:hAnsiTheme="minorHAnsi" w:cstheme="minorHAnsi"/>
          <w:lang w:val="en-US"/>
        </w:rPr>
        <w:t>rebuild</w:t>
      </w:r>
      <w:r w:rsidRPr="00972242">
        <w:rPr>
          <w:rFonts w:asciiTheme="minorHAnsi" w:hAnsiTheme="minorHAnsi" w:cstheme="minorHAnsi"/>
          <w:lang w:val="en-US"/>
        </w:rPr>
        <w:t xml:space="preserve"> </w:t>
      </w:r>
      <w:r>
        <w:rPr>
          <w:rFonts w:asciiTheme="minorHAnsi" w:hAnsiTheme="minorHAnsi" w:cstheme="minorHAnsi"/>
          <w:lang w:val="en-US"/>
        </w:rPr>
        <w:t>Jerusalem</w:t>
      </w:r>
      <w:r w:rsidRPr="00972242">
        <w:rPr>
          <w:rFonts w:asciiTheme="minorHAnsi" w:hAnsiTheme="minorHAnsi" w:cstheme="minorHAnsi"/>
          <w:lang w:val="en-US"/>
        </w:rPr>
        <w:t>’</w:t>
      </w:r>
      <w:r>
        <w:rPr>
          <w:rFonts w:asciiTheme="minorHAnsi" w:hAnsiTheme="minorHAnsi" w:cstheme="minorHAnsi"/>
          <w:lang w:val="en-US"/>
        </w:rPr>
        <w:t>s</w:t>
      </w:r>
      <w:r w:rsidRPr="00972242">
        <w:rPr>
          <w:rFonts w:asciiTheme="minorHAnsi" w:hAnsiTheme="minorHAnsi" w:cstheme="minorHAnsi"/>
          <w:lang w:val="en-US"/>
        </w:rPr>
        <w:t xml:space="preserve"> </w:t>
      </w:r>
      <w:r>
        <w:rPr>
          <w:rFonts w:asciiTheme="minorHAnsi" w:hAnsiTheme="minorHAnsi" w:cstheme="minorHAnsi"/>
          <w:lang w:val="en-US"/>
        </w:rPr>
        <w:t>walls</w:t>
      </w:r>
      <w:r w:rsidRPr="00972242">
        <w:rPr>
          <w:rFonts w:asciiTheme="minorHAnsi" w:hAnsiTheme="minorHAnsi" w:cstheme="minorHAnsi"/>
          <w:lang w:val="en-US"/>
        </w:rPr>
        <w:t xml:space="preserve"> (Neh 2:12; 7:5), </w:t>
      </w:r>
      <w:r>
        <w:rPr>
          <w:rFonts w:asciiTheme="minorHAnsi" w:hAnsiTheme="minorHAnsi" w:cstheme="minorHAnsi"/>
          <w:lang w:val="en-US"/>
        </w:rPr>
        <w:t>stirred Moses’ heart to visit the Israelites</w:t>
      </w:r>
      <w:r w:rsidRPr="00972242">
        <w:rPr>
          <w:rFonts w:asciiTheme="minorHAnsi" w:hAnsiTheme="minorHAnsi" w:cstheme="minorHAnsi"/>
          <w:lang w:val="en-US"/>
        </w:rPr>
        <w:t xml:space="preserve"> (Acts 7:23), </w:t>
      </w:r>
      <w:r>
        <w:rPr>
          <w:rFonts w:asciiTheme="minorHAnsi" w:hAnsiTheme="minorHAnsi" w:cstheme="minorHAnsi"/>
          <w:lang w:val="en-US"/>
        </w:rPr>
        <w:t>and taught David in the night</w:t>
      </w:r>
      <w:r w:rsidRPr="00972242">
        <w:rPr>
          <w:rFonts w:asciiTheme="minorHAnsi" w:hAnsiTheme="minorHAnsi" w:cstheme="minorHAnsi"/>
          <w:lang w:val="en-US"/>
        </w:rPr>
        <w:t xml:space="preserve"> (Ps 1</w:t>
      </w:r>
      <w:r>
        <w:rPr>
          <w:rFonts w:asciiTheme="minorHAnsi" w:hAnsiTheme="minorHAnsi" w:cstheme="minorHAnsi"/>
          <w:lang w:val="en-US"/>
        </w:rPr>
        <w:t>6</w:t>
      </w:r>
      <w:r w:rsidRPr="00972242">
        <w:rPr>
          <w:rFonts w:asciiTheme="minorHAnsi" w:hAnsiTheme="minorHAnsi" w:cstheme="minorHAnsi"/>
          <w:lang w:val="en-US"/>
        </w:rPr>
        <w:t>:7).</w:t>
      </w:r>
    </w:p>
    <w:p w:rsidR="00DA2521" w:rsidRPr="00972242" w:rsidRDefault="00DA2521" w:rsidP="00DA2521">
      <w:pPr>
        <w:ind w:firstLine="426"/>
        <w:rPr>
          <w:rFonts w:asciiTheme="minorHAnsi" w:hAnsiTheme="minorHAnsi" w:cstheme="minorHAnsi"/>
          <w:lang w:val="en-US" w:bidi="he-IL"/>
        </w:rPr>
      </w:pPr>
      <w:r>
        <w:rPr>
          <w:rFonts w:asciiTheme="minorHAnsi" w:hAnsiTheme="minorHAnsi" w:cstheme="minorHAnsi"/>
          <w:lang w:val="en-US"/>
        </w:rPr>
        <w:t>There</w:t>
      </w:r>
      <w:r w:rsidRPr="00972242">
        <w:rPr>
          <w:rFonts w:asciiTheme="minorHAnsi" w:hAnsiTheme="minorHAnsi" w:cstheme="minorHAnsi"/>
          <w:lang w:val="en-US"/>
        </w:rPr>
        <w:t xml:space="preserve"> </w:t>
      </w:r>
      <w:r>
        <w:rPr>
          <w:rFonts w:asciiTheme="minorHAnsi" w:hAnsiTheme="minorHAnsi" w:cstheme="minorHAnsi"/>
          <w:lang w:val="en-US"/>
        </w:rPr>
        <w:t>are</w:t>
      </w:r>
      <w:r w:rsidRPr="00972242">
        <w:rPr>
          <w:rFonts w:asciiTheme="minorHAnsi" w:hAnsiTheme="minorHAnsi" w:cstheme="minorHAnsi"/>
          <w:lang w:val="en-US"/>
        </w:rPr>
        <w:t xml:space="preserve"> </w:t>
      </w:r>
      <w:r>
        <w:rPr>
          <w:rFonts w:asciiTheme="minorHAnsi" w:hAnsiTheme="minorHAnsi" w:cstheme="minorHAnsi"/>
          <w:lang w:val="en-US"/>
        </w:rPr>
        <w:t>also</w:t>
      </w:r>
      <w:r w:rsidRPr="00972242">
        <w:rPr>
          <w:rFonts w:asciiTheme="minorHAnsi" w:hAnsiTheme="minorHAnsi" w:cstheme="minorHAnsi"/>
          <w:lang w:val="en-US"/>
        </w:rPr>
        <w:t xml:space="preserve"> </w:t>
      </w:r>
      <w:r>
        <w:rPr>
          <w:rFonts w:asciiTheme="minorHAnsi" w:hAnsiTheme="minorHAnsi" w:cstheme="minorHAnsi"/>
          <w:lang w:val="en-US"/>
        </w:rPr>
        <w:t xml:space="preserve">New Testament examples of God leading by more demonstrative means, namely, through dreams </w:t>
      </w:r>
      <w:r w:rsidRPr="00972242">
        <w:rPr>
          <w:rFonts w:asciiTheme="minorHAnsi" w:hAnsiTheme="minorHAnsi" w:cstheme="minorHAnsi"/>
          <w:lang w:val="en-US"/>
        </w:rPr>
        <w:t>(</w:t>
      </w:r>
      <w:r w:rsidRPr="00972242">
        <w:rPr>
          <w:rFonts w:asciiTheme="minorHAnsi" w:hAnsiTheme="minorHAnsi" w:cstheme="minorHAnsi"/>
          <w:lang w:val="en-US" w:bidi="he-IL"/>
        </w:rPr>
        <w:t xml:space="preserve">Acts 16:9), </w:t>
      </w:r>
      <w:r>
        <w:rPr>
          <w:rFonts w:asciiTheme="minorHAnsi" w:hAnsiTheme="minorHAnsi" w:cstheme="minorHAnsi"/>
          <w:lang w:val="en-US" w:bidi="he-IL"/>
        </w:rPr>
        <w:t>visions</w:t>
      </w:r>
      <w:r w:rsidRPr="00972242">
        <w:rPr>
          <w:rFonts w:asciiTheme="minorHAnsi" w:hAnsiTheme="minorHAnsi" w:cstheme="minorHAnsi"/>
          <w:lang w:val="en-US" w:bidi="he-IL"/>
        </w:rPr>
        <w:t xml:space="preserve"> (Acts 9:10-12; 10:10-16)</w:t>
      </w:r>
      <w:r>
        <w:rPr>
          <w:rFonts w:asciiTheme="minorHAnsi" w:hAnsiTheme="minorHAnsi" w:cstheme="minorHAnsi"/>
          <w:lang w:val="en-US" w:bidi="he-IL"/>
        </w:rPr>
        <w:t>, and angels</w:t>
      </w:r>
      <w:r w:rsidRPr="00972242">
        <w:rPr>
          <w:rFonts w:asciiTheme="minorHAnsi" w:hAnsiTheme="minorHAnsi" w:cstheme="minorHAnsi"/>
          <w:lang w:val="en-US" w:bidi="he-IL"/>
        </w:rPr>
        <w:t xml:space="preserve"> (Acts 27:23-</w:t>
      </w:r>
      <w:r w:rsidRPr="00972242">
        <w:rPr>
          <w:rFonts w:asciiTheme="minorHAnsi" w:hAnsiTheme="minorHAnsi" w:cstheme="minorHAnsi"/>
          <w:lang w:val="en-US" w:bidi="he-IL"/>
        </w:rPr>
        <w:lastRenderedPageBreak/>
        <w:t xml:space="preserve">24). </w:t>
      </w:r>
      <w:r>
        <w:rPr>
          <w:rFonts w:asciiTheme="minorHAnsi" w:hAnsiTheme="minorHAnsi" w:cstheme="minorHAnsi"/>
          <w:lang w:val="en-US" w:bidi="he-IL"/>
        </w:rPr>
        <w:t>Also</w:t>
      </w:r>
      <w:r w:rsidRPr="00972242">
        <w:rPr>
          <w:rFonts w:asciiTheme="minorHAnsi" w:hAnsiTheme="minorHAnsi" w:cstheme="minorHAnsi"/>
          <w:lang w:val="en-US" w:bidi="he-IL"/>
        </w:rPr>
        <w:t xml:space="preserve"> </w:t>
      </w:r>
      <w:r>
        <w:rPr>
          <w:rFonts w:asciiTheme="minorHAnsi" w:hAnsiTheme="minorHAnsi" w:cstheme="minorHAnsi"/>
          <w:lang w:val="en-US" w:bidi="he-IL"/>
        </w:rPr>
        <w:t>notable</w:t>
      </w:r>
      <w:r w:rsidRPr="00972242">
        <w:rPr>
          <w:rFonts w:asciiTheme="minorHAnsi" w:hAnsiTheme="minorHAnsi" w:cstheme="minorHAnsi"/>
          <w:lang w:val="en-US" w:bidi="he-IL"/>
        </w:rPr>
        <w:t xml:space="preserve"> </w:t>
      </w:r>
      <w:r>
        <w:rPr>
          <w:rFonts w:asciiTheme="minorHAnsi" w:hAnsiTheme="minorHAnsi" w:cstheme="minorHAnsi"/>
          <w:lang w:val="en-US" w:bidi="he-IL"/>
        </w:rPr>
        <w:t>is</w:t>
      </w:r>
      <w:r w:rsidRPr="00972242">
        <w:rPr>
          <w:rFonts w:asciiTheme="minorHAnsi" w:hAnsiTheme="minorHAnsi" w:cstheme="minorHAnsi"/>
          <w:lang w:val="en-US" w:bidi="he-IL"/>
        </w:rPr>
        <w:t xml:space="preserve"> </w:t>
      </w:r>
      <w:r>
        <w:rPr>
          <w:rFonts w:asciiTheme="minorHAnsi" w:hAnsiTheme="minorHAnsi" w:cstheme="minorHAnsi"/>
          <w:lang w:val="en-US" w:bidi="he-IL"/>
        </w:rPr>
        <w:t>that</w:t>
      </w:r>
      <w:r w:rsidRPr="00972242">
        <w:rPr>
          <w:rFonts w:asciiTheme="minorHAnsi" w:hAnsiTheme="minorHAnsi" w:cstheme="minorHAnsi"/>
          <w:lang w:val="en-US" w:bidi="he-IL"/>
        </w:rPr>
        <w:t xml:space="preserve"> </w:t>
      </w:r>
      <w:r>
        <w:rPr>
          <w:rFonts w:asciiTheme="minorHAnsi" w:hAnsiTheme="minorHAnsi" w:cstheme="minorHAnsi"/>
          <w:lang w:val="en-US" w:bidi="he-IL"/>
        </w:rPr>
        <w:t>God</w:t>
      </w:r>
      <w:r w:rsidRPr="00972242">
        <w:rPr>
          <w:rFonts w:asciiTheme="minorHAnsi" w:hAnsiTheme="minorHAnsi" w:cstheme="minorHAnsi"/>
          <w:lang w:val="en-US" w:bidi="he-IL"/>
        </w:rPr>
        <w:t xml:space="preserve"> </w:t>
      </w:r>
      <w:r>
        <w:rPr>
          <w:rFonts w:asciiTheme="minorHAnsi" w:hAnsiTheme="minorHAnsi" w:cstheme="minorHAnsi"/>
          <w:lang w:val="en-US" w:bidi="he-IL"/>
        </w:rPr>
        <w:t>prophetically</w:t>
      </w:r>
      <w:r w:rsidRPr="00972242">
        <w:rPr>
          <w:rFonts w:asciiTheme="minorHAnsi" w:hAnsiTheme="minorHAnsi" w:cstheme="minorHAnsi"/>
          <w:lang w:val="en-US" w:bidi="he-IL"/>
        </w:rPr>
        <w:t xml:space="preserve"> </w:t>
      </w:r>
      <w:r>
        <w:rPr>
          <w:rFonts w:asciiTheme="minorHAnsi" w:hAnsiTheme="minorHAnsi" w:cstheme="minorHAnsi"/>
          <w:lang w:val="en-US" w:bidi="he-IL"/>
        </w:rPr>
        <w:t>confirmed</w:t>
      </w:r>
      <w:r w:rsidRPr="00972242">
        <w:rPr>
          <w:rFonts w:asciiTheme="minorHAnsi" w:hAnsiTheme="minorHAnsi" w:cstheme="minorHAnsi"/>
          <w:lang w:val="en-US" w:bidi="he-IL"/>
        </w:rPr>
        <w:t xml:space="preserve"> </w:t>
      </w:r>
      <w:r>
        <w:rPr>
          <w:rFonts w:asciiTheme="minorHAnsi" w:hAnsiTheme="minorHAnsi" w:cstheme="minorHAnsi"/>
          <w:lang w:val="en-US" w:bidi="he-IL"/>
        </w:rPr>
        <w:t>Barnabas and Saul’s call to apostolic ministry</w:t>
      </w:r>
      <w:r w:rsidRPr="00972242">
        <w:rPr>
          <w:rFonts w:asciiTheme="minorHAnsi" w:hAnsiTheme="minorHAnsi" w:cstheme="minorHAnsi"/>
          <w:lang w:val="en-US" w:bidi="he-IL"/>
        </w:rPr>
        <w:t xml:space="preserve"> (Acts 13:2)</w:t>
      </w:r>
      <w:r>
        <w:rPr>
          <w:rFonts w:asciiTheme="minorHAnsi" w:hAnsiTheme="minorHAnsi" w:cstheme="minorHAnsi"/>
          <w:lang w:val="en-US" w:bidi="he-IL"/>
        </w:rPr>
        <w:t>.</w:t>
      </w:r>
      <w:r w:rsidRPr="00754E20">
        <w:rPr>
          <w:rStyle w:val="FootnoteReference"/>
          <w:rFonts w:asciiTheme="minorHAnsi" w:hAnsiTheme="minorHAnsi" w:cstheme="minorHAnsi"/>
          <w:sz w:val="24"/>
          <w:lang w:bidi="he-IL"/>
        </w:rPr>
        <w:footnoteReference w:id="50"/>
      </w:r>
      <w:r w:rsidRPr="00972242">
        <w:rPr>
          <w:rFonts w:asciiTheme="minorHAnsi" w:hAnsiTheme="minorHAnsi" w:cstheme="minorHAnsi"/>
          <w:lang w:val="en-US" w:bidi="he-IL"/>
        </w:rPr>
        <w:t xml:space="preserve"> </w:t>
      </w:r>
      <w:r>
        <w:rPr>
          <w:rFonts w:asciiTheme="minorHAnsi" w:hAnsiTheme="minorHAnsi" w:cstheme="minorHAnsi"/>
          <w:lang w:val="en-US" w:bidi="he-IL"/>
        </w:rPr>
        <w:t>Later</w:t>
      </w:r>
      <w:r w:rsidRPr="00972242">
        <w:rPr>
          <w:rFonts w:asciiTheme="minorHAnsi" w:hAnsiTheme="minorHAnsi" w:cstheme="minorHAnsi"/>
          <w:lang w:val="en-US" w:bidi="he-IL"/>
        </w:rPr>
        <w:t xml:space="preserve"> </w:t>
      </w:r>
      <w:r>
        <w:rPr>
          <w:rFonts w:asciiTheme="minorHAnsi" w:hAnsiTheme="minorHAnsi" w:cstheme="minorHAnsi"/>
          <w:lang w:val="en-US" w:bidi="he-IL"/>
        </w:rPr>
        <w:t>in</w:t>
      </w:r>
      <w:r w:rsidRPr="00972242">
        <w:rPr>
          <w:rFonts w:asciiTheme="minorHAnsi" w:hAnsiTheme="minorHAnsi" w:cstheme="minorHAnsi"/>
          <w:lang w:val="en-US" w:bidi="he-IL"/>
        </w:rPr>
        <w:t xml:space="preserve"> </w:t>
      </w:r>
      <w:r>
        <w:rPr>
          <w:rFonts w:asciiTheme="minorHAnsi" w:hAnsiTheme="minorHAnsi" w:cstheme="minorHAnsi"/>
          <w:lang w:val="en-US" w:bidi="he-IL"/>
        </w:rPr>
        <w:t>his</w:t>
      </w:r>
      <w:r w:rsidRPr="00972242">
        <w:rPr>
          <w:rFonts w:asciiTheme="minorHAnsi" w:hAnsiTheme="minorHAnsi" w:cstheme="minorHAnsi"/>
          <w:lang w:val="en-US" w:bidi="he-IL"/>
        </w:rPr>
        <w:t xml:space="preserve"> </w:t>
      </w:r>
      <w:r>
        <w:rPr>
          <w:rFonts w:asciiTheme="minorHAnsi" w:hAnsiTheme="minorHAnsi" w:cstheme="minorHAnsi"/>
          <w:lang w:val="en-US" w:bidi="he-IL"/>
        </w:rPr>
        <w:t>ministry</w:t>
      </w:r>
      <w:r w:rsidRPr="00972242">
        <w:rPr>
          <w:rFonts w:asciiTheme="minorHAnsi" w:hAnsiTheme="minorHAnsi" w:cstheme="minorHAnsi"/>
          <w:lang w:val="en-US" w:bidi="he-IL"/>
        </w:rPr>
        <w:t xml:space="preserve">, </w:t>
      </w:r>
      <w:r>
        <w:rPr>
          <w:rFonts w:asciiTheme="minorHAnsi" w:hAnsiTheme="minorHAnsi" w:cstheme="minorHAnsi"/>
          <w:lang w:val="en-US" w:bidi="he-IL"/>
        </w:rPr>
        <w:t>God</w:t>
      </w:r>
      <w:r w:rsidRPr="00972242">
        <w:rPr>
          <w:rFonts w:asciiTheme="minorHAnsi" w:hAnsiTheme="minorHAnsi" w:cstheme="minorHAnsi"/>
          <w:lang w:val="en-US" w:bidi="he-IL"/>
        </w:rPr>
        <w:t xml:space="preserve"> </w:t>
      </w:r>
      <w:r>
        <w:rPr>
          <w:rFonts w:asciiTheme="minorHAnsi" w:hAnsiTheme="minorHAnsi" w:cstheme="minorHAnsi"/>
          <w:lang w:val="en-US" w:bidi="he-IL"/>
        </w:rPr>
        <w:t>warned</w:t>
      </w:r>
      <w:r w:rsidRPr="00972242">
        <w:rPr>
          <w:rFonts w:asciiTheme="minorHAnsi" w:hAnsiTheme="minorHAnsi" w:cstheme="minorHAnsi"/>
          <w:lang w:val="en-US" w:bidi="he-IL"/>
        </w:rPr>
        <w:t xml:space="preserve"> </w:t>
      </w:r>
      <w:r>
        <w:rPr>
          <w:rFonts w:asciiTheme="minorHAnsi" w:hAnsiTheme="minorHAnsi" w:cstheme="minorHAnsi"/>
          <w:lang w:val="en-US" w:bidi="he-IL"/>
        </w:rPr>
        <w:t>Paul</w:t>
      </w:r>
      <w:r w:rsidRPr="00972242">
        <w:rPr>
          <w:rFonts w:asciiTheme="minorHAnsi" w:hAnsiTheme="minorHAnsi" w:cstheme="minorHAnsi"/>
          <w:lang w:val="en-US" w:bidi="he-IL"/>
        </w:rPr>
        <w:t xml:space="preserve"> </w:t>
      </w:r>
      <w:r>
        <w:rPr>
          <w:rFonts w:asciiTheme="minorHAnsi" w:hAnsiTheme="minorHAnsi" w:cstheme="minorHAnsi"/>
          <w:lang w:val="en-US" w:bidi="he-IL"/>
        </w:rPr>
        <w:t>through</w:t>
      </w:r>
      <w:r w:rsidRPr="00972242">
        <w:rPr>
          <w:rFonts w:asciiTheme="minorHAnsi" w:hAnsiTheme="minorHAnsi" w:cstheme="minorHAnsi"/>
          <w:lang w:val="en-US" w:bidi="he-IL"/>
        </w:rPr>
        <w:t xml:space="preserve"> </w:t>
      </w:r>
      <w:r>
        <w:rPr>
          <w:rFonts w:asciiTheme="minorHAnsi" w:hAnsiTheme="minorHAnsi" w:cstheme="minorHAnsi"/>
          <w:lang w:val="en-US" w:bidi="he-IL"/>
        </w:rPr>
        <w:t>other</w:t>
      </w:r>
      <w:r w:rsidRPr="00972242">
        <w:rPr>
          <w:rFonts w:asciiTheme="minorHAnsi" w:hAnsiTheme="minorHAnsi" w:cstheme="minorHAnsi"/>
          <w:lang w:val="en-US" w:bidi="he-IL"/>
        </w:rPr>
        <w:t xml:space="preserve"> </w:t>
      </w:r>
      <w:r>
        <w:rPr>
          <w:rFonts w:asciiTheme="minorHAnsi" w:hAnsiTheme="minorHAnsi" w:cstheme="minorHAnsi"/>
          <w:lang w:val="en-US" w:bidi="he-IL"/>
        </w:rPr>
        <w:t>believers about the sufferings that awaited him in Jerusalem</w:t>
      </w:r>
      <w:r w:rsidRPr="00972242">
        <w:rPr>
          <w:rFonts w:asciiTheme="minorHAnsi" w:hAnsiTheme="minorHAnsi" w:cstheme="minorHAnsi"/>
          <w:lang w:val="en-US" w:bidi="he-IL"/>
        </w:rPr>
        <w:t xml:space="preserve"> (Acts 21:4). </w:t>
      </w:r>
    </w:p>
    <w:p w:rsidR="00DA2521" w:rsidRPr="000C216A" w:rsidRDefault="00DA2521" w:rsidP="00DA2521">
      <w:pPr>
        <w:ind w:firstLine="426"/>
        <w:rPr>
          <w:rFonts w:asciiTheme="minorHAnsi" w:hAnsiTheme="minorHAnsi" w:cstheme="minorHAnsi"/>
          <w:lang w:val="en-US" w:bidi="he-IL"/>
        </w:rPr>
      </w:pPr>
      <w:r>
        <w:rPr>
          <w:rFonts w:asciiTheme="minorHAnsi" w:hAnsiTheme="minorHAnsi" w:cstheme="minorHAnsi"/>
          <w:lang w:val="en-US" w:bidi="he-IL"/>
        </w:rPr>
        <w:t>We</w:t>
      </w:r>
      <w:r w:rsidRPr="000C216A">
        <w:rPr>
          <w:rFonts w:asciiTheme="minorHAnsi" w:hAnsiTheme="minorHAnsi" w:cstheme="minorHAnsi"/>
          <w:lang w:val="en-US" w:bidi="he-IL"/>
        </w:rPr>
        <w:t xml:space="preserve"> </w:t>
      </w:r>
      <w:r>
        <w:rPr>
          <w:rFonts w:asciiTheme="minorHAnsi" w:hAnsiTheme="minorHAnsi" w:cstheme="minorHAnsi"/>
          <w:lang w:val="en-US" w:bidi="he-IL"/>
        </w:rPr>
        <w:t>also</w:t>
      </w:r>
      <w:r w:rsidRPr="000C216A">
        <w:rPr>
          <w:rFonts w:asciiTheme="minorHAnsi" w:hAnsiTheme="minorHAnsi" w:cstheme="minorHAnsi"/>
          <w:lang w:val="en-US" w:bidi="he-IL"/>
        </w:rPr>
        <w:t xml:space="preserve"> </w:t>
      </w:r>
      <w:r>
        <w:rPr>
          <w:rFonts w:asciiTheme="minorHAnsi" w:hAnsiTheme="minorHAnsi" w:cstheme="minorHAnsi"/>
          <w:lang w:val="en-US" w:bidi="he-IL"/>
        </w:rPr>
        <w:t>note</w:t>
      </w:r>
      <w:r w:rsidRPr="000C216A">
        <w:rPr>
          <w:rFonts w:asciiTheme="minorHAnsi" w:hAnsiTheme="minorHAnsi" w:cstheme="minorHAnsi"/>
          <w:lang w:val="en-US" w:bidi="he-IL"/>
        </w:rPr>
        <w:t xml:space="preserve"> </w:t>
      </w:r>
      <w:r>
        <w:rPr>
          <w:rFonts w:asciiTheme="minorHAnsi" w:hAnsiTheme="minorHAnsi" w:cstheme="minorHAnsi"/>
          <w:lang w:val="en-US" w:bidi="he-IL"/>
        </w:rPr>
        <w:t>in</w:t>
      </w:r>
      <w:r w:rsidRPr="000C216A">
        <w:rPr>
          <w:rFonts w:asciiTheme="minorHAnsi" w:hAnsiTheme="minorHAnsi" w:cstheme="minorHAnsi"/>
          <w:lang w:val="en-US" w:bidi="he-IL"/>
        </w:rPr>
        <w:t xml:space="preserve"> </w:t>
      </w:r>
      <w:r>
        <w:rPr>
          <w:rFonts w:asciiTheme="minorHAnsi" w:hAnsiTheme="minorHAnsi" w:cstheme="minorHAnsi"/>
          <w:lang w:val="en-US" w:bidi="he-IL"/>
        </w:rPr>
        <w:t>the</w:t>
      </w:r>
      <w:r w:rsidRPr="000C216A">
        <w:rPr>
          <w:rFonts w:asciiTheme="minorHAnsi" w:hAnsiTheme="minorHAnsi" w:cstheme="minorHAnsi"/>
          <w:lang w:val="en-US" w:bidi="he-IL"/>
        </w:rPr>
        <w:t xml:space="preserve"> </w:t>
      </w:r>
      <w:r>
        <w:rPr>
          <w:rFonts w:asciiTheme="minorHAnsi" w:hAnsiTheme="minorHAnsi" w:cstheme="minorHAnsi"/>
          <w:lang w:val="en-US" w:bidi="he-IL"/>
        </w:rPr>
        <w:t>Old</w:t>
      </w:r>
      <w:r w:rsidRPr="000C216A">
        <w:rPr>
          <w:rFonts w:asciiTheme="minorHAnsi" w:hAnsiTheme="minorHAnsi" w:cstheme="minorHAnsi"/>
          <w:lang w:val="en-US" w:bidi="he-IL"/>
        </w:rPr>
        <w:t xml:space="preserve"> </w:t>
      </w:r>
      <w:r>
        <w:rPr>
          <w:rFonts w:asciiTheme="minorHAnsi" w:hAnsiTheme="minorHAnsi" w:cstheme="minorHAnsi"/>
          <w:lang w:val="en-US" w:bidi="he-IL"/>
        </w:rPr>
        <w:t>Testament</w:t>
      </w:r>
      <w:r w:rsidRPr="000C216A">
        <w:rPr>
          <w:rFonts w:asciiTheme="minorHAnsi" w:hAnsiTheme="minorHAnsi" w:cstheme="minorHAnsi"/>
          <w:lang w:val="en-US" w:bidi="he-IL"/>
        </w:rPr>
        <w:t xml:space="preserve"> </w:t>
      </w:r>
      <w:r>
        <w:rPr>
          <w:rFonts w:asciiTheme="minorHAnsi" w:hAnsiTheme="minorHAnsi" w:cstheme="minorHAnsi"/>
          <w:lang w:val="en-US" w:bidi="he-IL"/>
        </w:rPr>
        <w:t>that</w:t>
      </w:r>
      <w:r w:rsidRPr="000C216A">
        <w:rPr>
          <w:rFonts w:asciiTheme="minorHAnsi" w:hAnsiTheme="minorHAnsi" w:cstheme="minorHAnsi"/>
          <w:lang w:val="en-US" w:bidi="he-IL"/>
        </w:rPr>
        <w:t xml:space="preserve"> </w:t>
      </w:r>
      <w:r>
        <w:rPr>
          <w:rFonts w:asciiTheme="minorHAnsi" w:hAnsiTheme="minorHAnsi" w:cstheme="minorHAnsi"/>
          <w:lang w:val="en-US" w:bidi="he-IL"/>
        </w:rPr>
        <w:t>God often confirmed His direction in supernatural ways. He</w:t>
      </w:r>
      <w:r w:rsidRPr="000C216A">
        <w:rPr>
          <w:rFonts w:asciiTheme="minorHAnsi" w:hAnsiTheme="minorHAnsi" w:cstheme="minorHAnsi"/>
          <w:lang w:val="en-US" w:bidi="he-IL"/>
        </w:rPr>
        <w:t xml:space="preserve"> </w:t>
      </w:r>
      <w:r>
        <w:rPr>
          <w:rFonts w:asciiTheme="minorHAnsi" w:hAnsiTheme="minorHAnsi" w:cstheme="minorHAnsi"/>
          <w:lang w:val="en-US" w:bidi="he-IL"/>
        </w:rPr>
        <w:t>did</w:t>
      </w:r>
      <w:r w:rsidRPr="000C216A">
        <w:rPr>
          <w:rFonts w:asciiTheme="minorHAnsi" w:hAnsiTheme="minorHAnsi" w:cstheme="minorHAnsi"/>
          <w:lang w:val="en-US" w:bidi="he-IL"/>
        </w:rPr>
        <w:t xml:space="preserve"> </w:t>
      </w:r>
      <w:r>
        <w:rPr>
          <w:rFonts w:asciiTheme="minorHAnsi" w:hAnsiTheme="minorHAnsi" w:cstheme="minorHAnsi"/>
          <w:lang w:val="en-US" w:bidi="he-IL"/>
        </w:rPr>
        <w:t>so</w:t>
      </w:r>
      <w:r w:rsidRPr="000C216A">
        <w:rPr>
          <w:rFonts w:asciiTheme="minorHAnsi" w:hAnsiTheme="minorHAnsi" w:cstheme="minorHAnsi"/>
          <w:lang w:val="en-US" w:bidi="he-IL"/>
        </w:rPr>
        <w:t xml:space="preserve"> </w:t>
      </w:r>
      <w:r>
        <w:rPr>
          <w:rFonts w:asciiTheme="minorHAnsi" w:hAnsiTheme="minorHAnsi" w:cstheme="minorHAnsi"/>
          <w:lang w:val="en-US" w:bidi="he-IL"/>
        </w:rPr>
        <w:t>for:</w:t>
      </w:r>
      <w:r w:rsidRPr="000C216A">
        <w:rPr>
          <w:rFonts w:asciiTheme="minorHAnsi" w:hAnsiTheme="minorHAnsi" w:cstheme="minorHAnsi"/>
          <w:lang w:val="en-US" w:bidi="he-IL"/>
        </w:rPr>
        <w:t xml:space="preserve"> </w:t>
      </w:r>
      <w:r>
        <w:rPr>
          <w:rFonts w:asciiTheme="minorHAnsi" w:hAnsiTheme="minorHAnsi" w:cstheme="minorHAnsi"/>
          <w:lang w:val="en-US" w:bidi="he-IL"/>
        </w:rPr>
        <w:t>Abraham</w:t>
      </w:r>
      <w:r w:rsidRPr="000C216A">
        <w:rPr>
          <w:rFonts w:asciiTheme="minorHAnsi" w:hAnsiTheme="minorHAnsi" w:cstheme="minorHAnsi"/>
          <w:lang w:val="en-US" w:bidi="he-IL"/>
        </w:rPr>
        <w:t>’</w:t>
      </w:r>
      <w:r>
        <w:rPr>
          <w:rFonts w:asciiTheme="minorHAnsi" w:hAnsiTheme="minorHAnsi" w:cstheme="minorHAnsi"/>
          <w:lang w:val="en-US" w:bidi="he-IL"/>
        </w:rPr>
        <w:t>s</w:t>
      </w:r>
      <w:r w:rsidRPr="000C216A">
        <w:rPr>
          <w:rFonts w:asciiTheme="minorHAnsi" w:hAnsiTheme="minorHAnsi" w:cstheme="minorHAnsi"/>
          <w:lang w:val="en-US" w:bidi="he-IL"/>
        </w:rPr>
        <w:t xml:space="preserve"> </w:t>
      </w:r>
      <w:r>
        <w:rPr>
          <w:rFonts w:asciiTheme="minorHAnsi" w:hAnsiTheme="minorHAnsi" w:cstheme="minorHAnsi"/>
          <w:lang w:val="en-US" w:bidi="he-IL"/>
        </w:rPr>
        <w:t>servant</w:t>
      </w:r>
      <w:r w:rsidRPr="000C216A">
        <w:rPr>
          <w:rFonts w:asciiTheme="minorHAnsi" w:hAnsiTheme="minorHAnsi" w:cstheme="minorHAnsi"/>
          <w:lang w:val="en-US" w:bidi="he-IL"/>
        </w:rPr>
        <w:t xml:space="preserve"> (Gen 24:12-14)</w:t>
      </w:r>
      <w:r>
        <w:rPr>
          <w:rFonts w:asciiTheme="minorHAnsi" w:hAnsiTheme="minorHAnsi" w:cstheme="minorHAnsi"/>
          <w:lang w:val="en-US" w:bidi="he-IL"/>
        </w:rPr>
        <w:t>, Joshua</w:t>
      </w:r>
      <w:r w:rsidRPr="000C216A">
        <w:rPr>
          <w:rFonts w:asciiTheme="minorHAnsi" w:hAnsiTheme="minorHAnsi" w:cstheme="minorHAnsi"/>
          <w:lang w:val="en-US" w:bidi="he-IL"/>
        </w:rPr>
        <w:t xml:space="preserve"> (Josh 2:23-24), </w:t>
      </w:r>
      <w:r>
        <w:rPr>
          <w:rFonts w:asciiTheme="minorHAnsi" w:hAnsiTheme="minorHAnsi" w:cstheme="minorHAnsi"/>
          <w:lang w:val="en-US" w:bidi="he-IL"/>
        </w:rPr>
        <w:t>Ahaz</w:t>
      </w:r>
      <w:r w:rsidRPr="000C216A">
        <w:rPr>
          <w:rFonts w:asciiTheme="minorHAnsi" w:hAnsiTheme="minorHAnsi" w:cstheme="minorHAnsi"/>
          <w:lang w:val="en-US" w:bidi="he-IL"/>
        </w:rPr>
        <w:t xml:space="preserve"> (Isa 7:11-13), </w:t>
      </w:r>
      <w:r>
        <w:rPr>
          <w:rFonts w:asciiTheme="minorHAnsi" w:hAnsiTheme="minorHAnsi" w:cstheme="minorHAnsi"/>
          <w:lang w:val="en-US" w:bidi="he-IL"/>
        </w:rPr>
        <w:t>Saul</w:t>
      </w:r>
      <w:r w:rsidRPr="000C216A">
        <w:rPr>
          <w:rFonts w:asciiTheme="minorHAnsi" w:hAnsiTheme="minorHAnsi" w:cstheme="minorHAnsi"/>
          <w:lang w:val="en-US" w:bidi="he-IL"/>
        </w:rPr>
        <w:t xml:space="preserve"> (1 </w:t>
      </w:r>
      <w:r>
        <w:rPr>
          <w:rFonts w:asciiTheme="minorHAnsi" w:hAnsiTheme="minorHAnsi" w:cstheme="minorHAnsi"/>
          <w:lang w:val="en-US" w:bidi="he-IL"/>
        </w:rPr>
        <w:t>Sam</w:t>
      </w:r>
      <w:r w:rsidRPr="000C216A">
        <w:rPr>
          <w:rFonts w:asciiTheme="minorHAnsi" w:hAnsiTheme="minorHAnsi" w:cstheme="minorHAnsi"/>
          <w:lang w:val="en-US" w:bidi="he-IL"/>
        </w:rPr>
        <w:t xml:space="preserve"> 10:2-7), </w:t>
      </w:r>
      <w:r>
        <w:rPr>
          <w:rFonts w:asciiTheme="minorHAnsi" w:hAnsiTheme="minorHAnsi" w:cstheme="minorHAnsi"/>
          <w:lang w:val="en-US" w:bidi="he-IL"/>
        </w:rPr>
        <w:t>Samuel</w:t>
      </w:r>
      <w:r w:rsidRPr="000C216A">
        <w:rPr>
          <w:rFonts w:asciiTheme="minorHAnsi" w:hAnsiTheme="minorHAnsi" w:cstheme="minorHAnsi"/>
          <w:lang w:val="en-US" w:bidi="he-IL"/>
        </w:rPr>
        <w:t xml:space="preserve"> (1 </w:t>
      </w:r>
      <w:r>
        <w:rPr>
          <w:rFonts w:asciiTheme="minorHAnsi" w:hAnsiTheme="minorHAnsi" w:cstheme="minorHAnsi"/>
          <w:lang w:val="en-US" w:bidi="he-IL"/>
        </w:rPr>
        <w:t>Sam</w:t>
      </w:r>
      <w:r w:rsidRPr="000C216A">
        <w:rPr>
          <w:rFonts w:asciiTheme="minorHAnsi" w:hAnsiTheme="minorHAnsi" w:cstheme="minorHAnsi"/>
          <w:lang w:val="en-US" w:bidi="he-IL"/>
        </w:rPr>
        <w:t xml:space="preserve"> 10:20-21), </w:t>
      </w:r>
      <w:r>
        <w:rPr>
          <w:rFonts w:asciiTheme="minorHAnsi" w:hAnsiTheme="minorHAnsi" w:cstheme="minorHAnsi"/>
          <w:lang w:val="en-US" w:bidi="he-IL"/>
        </w:rPr>
        <w:t>Jonathan</w:t>
      </w:r>
      <w:r w:rsidRPr="000C216A">
        <w:rPr>
          <w:rFonts w:asciiTheme="minorHAnsi" w:hAnsiTheme="minorHAnsi" w:cstheme="minorHAnsi"/>
          <w:lang w:val="en-US" w:bidi="he-IL"/>
        </w:rPr>
        <w:t xml:space="preserve"> (1 </w:t>
      </w:r>
      <w:r>
        <w:rPr>
          <w:rFonts w:asciiTheme="minorHAnsi" w:hAnsiTheme="minorHAnsi" w:cstheme="minorHAnsi"/>
          <w:lang w:val="en-US" w:bidi="he-IL"/>
        </w:rPr>
        <w:t>Sam</w:t>
      </w:r>
      <w:r w:rsidRPr="000C216A">
        <w:rPr>
          <w:rFonts w:asciiTheme="minorHAnsi" w:hAnsiTheme="minorHAnsi" w:cstheme="minorHAnsi"/>
          <w:lang w:val="en-US" w:bidi="he-IL"/>
        </w:rPr>
        <w:t xml:space="preserve"> 14:8-12), </w:t>
      </w:r>
      <w:r>
        <w:rPr>
          <w:rFonts w:asciiTheme="minorHAnsi" w:hAnsiTheme="minorHAnsi" w:cstheme="minorHAnsi"/>
          <w:lang w:val="en-US" w:bidi="he-IL"/>
        </w:rPr>
        <w:t>Josiah</w:t>
      </w:r>
      <w:r w:rsidRPr="000C216A">
        <w:rPr>
          <w:rFonts w:asciiTheme="minorHAnsi" w:hAnsiTheme="minorHAnsi" w:cstheme="minorHAnsi"/>
          <w:lang w:val="en-US" w:bidi="he-IL"/>
        </w:rPr>
        <w:t xml:space="preserve"> (2 Chr</w:t>
      </w:r>
      <w:r>
        <w:rPr>
          <w:rFonts w:asciiTheme="minorHAnsi" w:hAnsiTheme="minorHAnsi" w:cstheme="minorHAnsi"/>
          <w:lang w:val="en-US" w:bidi="he-IL"/>
        </w:rPr>
        <w:t xml:space="preserve"> 34:20-25), and, of course, Gideon</w:t>
      </w:r>
      <w:r w:rsidRPr="000C216A">
        <w:rPr>
          <w:rFonts w:asciiTheme="minorHAnsi" w:hAnsiTheme="minorHAnsi" w:cstheme="minorHAnsi"/>
          <w:lang w:val="en-US" w:bidi="he-IL"/>
        </w:rPr>
        <w:t xml:space="preserve"> (Judg 6). </w:t>
      </w:r>
    </w:p>
    <w:p w:rsidR="00DA2521" w:rsidRPr="000C216A" w:rsidRDefault="00DA2521" w:rsidP="00DA2521">
      <w:pPr>
        <w:ind w:firstLine="426"/>
        <w:rPr>
          <w:rFonts w:asciiTheme="minorHAnsi" w:hAnsiTheme="minorHAnsi" w:cstheme="minorHAnsi"/>
          <w:lang w:val="en-US"/>
        </w:rPr>
      </w:pPr>
    </w:p>
    <w:p w:rsidR="00DA2521" w:rsidRPr="00F5257E" w:rsidRDefault="00DA2521" w:rsidP="00DA2521">
      <w:pPr>
        <w:ind w:firstLine="426"/>
        <w:rPr>
          <w:rFonts w:asciiTheme="minorHAnsi" w:hAnsiTheme="minorHAnsi" w:cstheme="minorHAnsi"/>
          <w:b/>
          <w:bCs/>
          <w:lang w:val="en-US"/>
        </w:rPr>
      </w:pPr>
      <w:r w:rsidRPr="00F5257E">
        <w:rPr>
          <w:rFonts w:asciiTheme="minorHAnsi" w:hAnsiTheme="minorHAnsi" w:cstheme="minorHAnsi"/>
          <w:b/>
          <w:bCs/>
          <w:lang w:val="en-US"/>
        </w:rPr>
        <w:t xml:space="preserve">5. </w:t>
      </w:r>
      <w:r>
        <w:rPr>
          <w:rFonts w:asciiTheme="minorHAnsi" w:hAnsiTheme="minorHAnsi" w:cstheme="minorHAnsi"/>
          <w:b/>
          <w:bCs/>
          <w:lang w:val="en-US"/>
        </w:rPr>
        <w:t>Comfort</w:t>
      </w:r>
      <w:r w:rsidRPr="00F5257E">
        <w:rPr>
          <w:rFonts w:asciiTheme="minorHAnsi" w:hAnsiTheme="minorHAnsi" w:cstheme="minorHAnsi"/>
          <w:b/>
          <w:bCs/>
          <w:lang w:val="en-US"/>
        </w:rPr>
        <w:t xml:space="preserve"> </w:t>
      </w:r>
      <w:r>
        <w:rPr>
          <w:rFonts w:asciiTheme="minorHAnsi" w:hAnsiTheme="minorHAnsi" w:cstheme="minorHAnsi"/>
          <w:b/>
          <w:bCs/>
          <w:lang w:val="en-US"/>
        </w:rPr>
        <w:t>in</w:t>
      </w:r>
      <w:r w:rsidRPr="00F5257E">
        <w:rPr>
          <w:rFonts w:asciiTheme="minorHAnsi" w:hAnsiTheme="minorHAnsi" w:cstheme="minorHAnsi"/>
          <w:b/>
          <w:bCs/>
          <w:lang w:val="en-US"/>
        </w:rPr>
        <w:t xml:space="preserve"> </w:t>
      </w:r>
      <w:r>
        <w:rPr>
          <w:rFonts w:asciiTheme="minorHAnsi" w:hAnsiTheme="minorHAnsi" w:cstheme="minorHAnsi"/>
          <w:b/>
          <w:bCs/>
          <w:lang w:val="en-US"/>
        </w:rPr>
        <w:t>Suffering</w:t>
      </w:r>
    </w:p>
    <w:p w:rsidR="00DA2521" w:rsidRPr="00F5257E" w:rsidRDefault="00DA2521" w:rsidP="00DA2521">
      <w:pPr>
        <w:ind w:firstLine="426"/>
        <w:rPr>
          <w:rFonts w:asciiTheme="minorHAnsi" w:hAnsiTheme="minorHAnsi" w:cstheme="minorHAnsi"/>
          <w:lang w:val="en-US"/>
        </w:rPr>
      </w:pPr>
    </w:p>
    <w:p w:rsidR="00DA2521" w:rsidRPr="000E7243" w:rsidRDefault="00DA2521" w:rsidP="00DA2521">
      <w:pPr>
        <w:ind w:firstLine="426"/>
        <w:rPr>
          <w:rFonts w:asciiTheme="minorHAnsi" w:hAnsiTheme="minorHAnsi" w:cstheme="minorHAnsi"/>
          <w:lang w:val="en-US"/>
        </w:rPr>
      </w:pPr>
      <w:r>
        <w:rPr>
          <w:rFonts w:asciiTheme="minorHAnsi" w:hAnsiTheme="minorHAnsi" w:cstheme="minorHAnsi"/>
          <w:lang w:val="en-US"/>
        </w:rPr>
        <w:t>When</w:t>
      </w:r>
      <w:r w:rsidRPr="000E7243">
        <w:rPr>
          <w:rFonts w:asciiTheme="minorHAnsi" w:hAnsiTheme="minorHAnsi" w:cstheme="minorHAnsi"/>
          <w:lang w:val="en-US"/>
        </w:rPr>
        <w:t xml:space="preserve"> </w:t>
      </w:r>
      <w:r>
        <w:rPr>
          <w:rFonts w:asciiTheme="minorHAnsi" w:hAnsiTheme="minorHAnsi" w:cstheme="minorHAnsi"/>
          <w:lang w:val="en-US"/>
        </w:rPr>
        <w:t>Christians</w:t>
      </w:r>
      <w:r w:rsidRPr="000E7243">
        <w:rPr>
          <w:rFonts w:asciiTheme="minorHAnsi" w:hAnsiTheme="minorHAnsi" w:cstheme="minorHAnsi"/>
          <w:lang w:val="en-US"/>
        </w:rPr>
        <w:t xml:space="preserve"> </w:t>
      </w:r>
      <w:r>
        <w:rPr>
          <w:rFonts w:asciiTheme="minorHAnsi" w:hAnsiTheme="minorHAnsi" w:cstheme="minorHAnsi"/>
          <w:lang w:val="en-US"/>
        </w:rPr>
        <w:t>suffer</w:t>
      </w:r>
      <w:r w:rsidRPr="000E7243">
        <w:rPr>
          <w:rFonts w:asciiTheme="minorHAnsi" w:hAnsiTheme="minorHAnsi" w:cstheme="minorHAnsi"/>
          <w:lang w:val="en-US"/>
        </w:rPr>
        <w:t xml:space="preserve">, </w:t>
      </w:r>
      <w:r>
        <w:rPr>
          <w:rFonts w:asciiTheme="minorHAnsi" w:hAnsiTheme="minorHAnsi" w:cstheme="minorHAnsi"/>
          <w:lang w:val="en-US"/>
        </w:rPr>
        <w:t>God</w:t>
      </w:r>
      <w:r w:rsidRPr="000E7243">
        <w:rPr>
          <w:rFonts w:asciiTheme="minorHAnsi" w:hAnsiTheme="minorHAnsi" w:cstheme="minorHAnsi"/>
          <w:lang w:val="en-US"/>
        </w:rPr>
        <w:t xml:space="preserve"> </w:t>
      </w:r>
      <w:r>
        <w:rPr>
          <w:rFonts w:asciiTheme="minorHAnsi" w:hAnsiTheme="minorHAnsi" w:cstheme="minorHAnsi"/>
          <w:lang w:val="en-US"/>
        </w:rPr>
        <w:t>the</w:t>
      </w:r>
      <w:r w:rsidRPr="000E7243">
        <w:rPr>
          <w:rFonts w:asciiTheme="minorHAnsi" w:hAnsiTheme="minorHAnsi" w:cstheme="minorHAnsi"/>
          <w:lang w:val="en-US"/>
        </w:rPr>
        <w:t xml:space="preserve"> </w:t>
      </w:r>
      <w:r>
        <w:rPr>
          <w:rFonts w:asciiTheme="minorHAnsi" w:hAnsiTheme="minorHAnsi" w:cstheme="minorHAnsi"/>
          <w:lang w:val="en-US"/>
        </w:rPr>
        <w:t>Holy</w:t>
      </w:r>
      <w:r w:rsidRPr="000E7243">
        <w:rPr>
          <w:rFonts w:asciiTheme="minorHAnsi" w:hAnsiTheme="minorHAnsi" w:cstheme="minorHAnsi"/>
          <w:lang w:val="en-US"/>
        </w:rPr>
        <w:t xml:space="preserve"> </w:t>
      </w:r>
      <w:r>
        <w:rPr>
          <w:rFonts w:asciiTheme="minorHAnsi" w:hAnsiTheme="minorHAnsi" w:cstheme="minorHAnsi"/>
          <w:lang w:val="en-US"/>
        </w:rPr>
        <w:t>Spirit provides supernatural comfort</w:t>
      </w:r>
      <w:r w:rsidRPr="000E7243">
        <w:rPr>
          <w:rFonts w:asciiTheme="minorHAnsi" w:hAnsiTheme="minorHAnsi" w:cstheme="minorHAnsi"/>
          <w:lang w:val="en-US"/>
        </w:rPr>
        <w:t xml:space="preserve"> (2 Cor 1:3-4). </w:t>
      </w:r>
      <w:r>
        <w:rPr>
          <w:rFonts w:asciiTheme="minorHAnsi" w:hAnsiTheme="minorHAnsi" w:cstheme="minorHAnsi"/>
          <w:lang w:val="en-US"/>
        </w:rPr>
        <w:t>It</w:t>
      </w:r>
      <w:r w:rsidRPr="000E7243">
        <w:rPr>
          <w:rFonts w:asciiTheme="minorHAnsi" w:hAnsiTheme="minorHAnsi" w:cstheme="minorHAnsi"/>
          <w:lang w:val="en-US"/>
        </w:rPr>
        <w:t xml:space="preserve"> </w:t>
      </w:r>
      <w:r>
        <w:rPr>
          <w:rFonts w:asciiTheme="minorHAnsi" w:hAnsiTheme="minorHAnsi" w:cstheme="minorHAnsi"/>
          <w:lang w:val="en-US"/>
        </w:rPr>
        <w:t>is</w:t>
      </w:r>
      <w:r w:rsidRPr="000E7243">
        <w:rPr>
          <w:rFonts w:asciiTheme="minorHAnsi" w:hAnsiTheme="minorHAnsi" w:cstheme="minorHAnsi"/>
          <w:lang w:val="en-US"/>
        </w:rPr>
        <w:t xml:space="preserve"> </w:t>
      </w:r>
      <w:r>
        <w:rPr>
          <w:rFonts w:asciiTheme="minorHAnsi" w:hAnsiTheme="minorHAnsi" w:cstheme="minorHAnsi"/>
          <w:lang w:val="en-US"/>
        </w:rPr>
        <w:t>supernatural</w:t>
      </w:r>
      <w:r w:rsidRPr="000E7243">
        <w:rPr>
          <w:rFonts w:asciiTheme="minorHAnsi" w:hAnsiTheme="minorHAnsi" w:cstheme="minorHAnsi"/>
          <w:lang w:val="en-US"/>
        </w:rPr>
        <w:t xml:space="preserve"> </w:t>
      </w:r>
      <w:r>
        <w:rPr>
          <w:rFonts w:asciiTheme="minorHAnsi" w:hAnsiTheme="minorHAnsi" w:cstheme="minorHAnsi"/>
          <w:lang w:val="en-US"/>
        </w:rPr>
        <w:t>in</w:t>
      </w:r>
      <w:r w:rsidRPr="000E7243">
        <w:rPr>
          <w:rFonts w:asciiTheme="minorHAnsi" w:hAnsiTheme="minorHAnsi" w:cstheme="minorHAnsi"/>
          <w:lang w:val="en-US"/>
        </w:rPr>
        <w:t xml:space="preserve"> </w:t>
      </w:r>
      <w:r>
        <w:rPr>
          <w:rFonts w:asciiTheme="minorHAnsi" w:hAnsiTheme="minorHAnsi" w:cstheme="minorHAnsi"/>
          <w:lang w:val="en-US"/>
        </w:rPr>
        <w:t>the</w:t>
      </w:r>
      <w:r w:rsidRPr="000E7243">
        <w:rPr>
          <w:rFonts w:asciiTheme="minorHAnsi" w:hAnsiTheme="minorHAnsi" w:cstheme="minorHAnsi"/>
          <w:lang w:val="en-US"/>
        </w:rPr>
        <w:t xml:space="preserve"> </w:t>
      </w:r>
      <w:r>
        <w:rPr>
          <w:rFonts w:asciiTheme="minorHAnsi" w:hAnsiTheme="minorHAnsi" w:cstheme="minorHAnsi"/>
          <w:lang w:val="en-US"/>
        </w:rPr>
        <w:t>sense</w:t>
      </w:r>
      <w:r w:rsidRPr="000E7243">
        <w:rPr>
          <w:rFonts w:asciiTheme="minorHAnsi" w:hAnsiTheme="minorHAnsi" w:cstheme="minorHAnsi"/>
          <w:lang w:val="en-US"/>
        </w:rPr>
        <w:t xml:space="preserve"> </w:t>
      </w:r>
      <w:r>
        <w:rPr>
          <w:rFonts w:asciiTheme="minorHAnsi" w:hAnsiTheme="minorHAnsi" w:cstheme="minorHAnsi"/>
          <w:lang w:val="en-US"/>
        </w:rPr>
        <w:t>that</w:t>
      </w:r>
      <w:r w:rsidRPr="000E7243">
        <w:rPr>
          <w:rFonts w:asciiTheme="minorHAnsi" w:hAnsiTheme="minorHAnsi" w:cstheme="minorHAnsi"/>
          <w:lang w:val="en-US"/>
        </w:rPr>
        <w:t xml:space="preserve"> </w:t>
      </w:r>
      <w:r>
        <w:rPr>
          <w:rFonts w:asciiTheme="minorHAnsi" w:hAnsiTheme="minorHAnsi" w:cstheme="minorHAnsi"/>
          <w:lang w:val="en-US"/>
        </w:rPr>
        <w:t>even if the circumstances do not change for the better, nonetheless the indwelling Spirit comforts and strengthens</w:t>
      </w:r>
      <w:r w:rsidRPr="000E7243">
        <w:rPr>
          <w:rFonts w:asciiTheme="minorHAnsi" w:hAnsiTheme="minorHAnsi" w:cstheme="minorHAnsi"/>
          <w:lang w:val="en-US"/>
        </w:rPr>
        <w:t xml:space="preserve">. </w:t>
      </w:r>
      <w:r>
        <w:rPr>
          <w:rFonts w:asciiTheme="minorHAnsi" w:hAnsiTheme="minorHAnsi" w:cstheme="minorHAnsi"/>
          <w:lang w:val="en-US"/>
        </w:rPr>
        <w:t>A</w:t>
      </w:r>
      <w:r w:rsidRPr="000E7243">
        <w:rPr>
          <w:rFonts w:asciiTheme="minorHAnsi" w:hAnsiTheme="minorHAnsi" w:cstheme="minorHAnsi"/>
          <w:lang w:val="en-US"/>
        </w:rPr>
        <w:t xml:space="preserve"> </w:t>
      </w:r>
      <w:r>
        <w:rPr>
          <w:rFonts w:asciiTheme="minorHAnsi" w:hAnsiTheme="minorHAnsi" w:cstheme="minorHAnsi"/>
          <w:lang w:val="en-US"/>
        </w:rPr>
        <w:t>believer</w:t>
      </w:r>
      <w:r w:rsidRPr="000E7243">
        <w:rPr>
          <w:rFonts w:asciiTheme="minorHAnsi" w:hAnsiTheme="minorHAnsi" w:cstheme="minorHAnsi"/>
          <w:lang w:val="en-US"/>
        </w:rPr>
        <w:t>’</w:t>
      </w:r>
      <w:r>
        <w:rPr>
          <w:rFonts w:asciiTheme="minorHAnsi" w:hAnsiTheme="minorHAnsi" w:cstheme="minorHAnsi"/>
          <w:lang w:val="en-US"/>
        </w:rPr>
        <w:t>s</w:t>
      </w:r>
      <w:r w:rsidRPr="000E7243">
        <w:rPr>
          <w:rFonts w:asciiTheme="minorHAnsi" w:hAnsiTheme="minorHAnsi" w:cstheme="minorHAnsi"/>
          <w:lang w:val="en-US"/>
        </w:rPr>
        <w:t xml:space="preserve"> </w:t>
      </w:r>
      <w:r>
        <w:rPr>
          <w:rFonts w:asciiTheme="minorHAnsi" w:hAnsiTheme="minorHAnsi" w:cstheme="minorHAnsi"/>
          <w:lang w:val="en-US"/>
        </w:rPr>
        <w:t>mood</w:t>
      </w:r>
      <w:r w:rsidRPr="000E7243">
        <w:rPr>
          <w:rFonts w:asciiTheme="minorHAnsi" w:hAnsiTheme="minorHAnsi" w:cstheme="minorHAnsi"/>
          <w:lang w:val="en-US"/>
        </w:rPr>
        <w:t xml:space="preserve"> </w:t>
      </w:r>
      <w:r>
        <w:rPr>
          <w:rFonts w:asciiTheme="minorHAnsi" w:hAnsiTheme="minorHAnsi" w:cstheme="minorHAnsi"/>
          <w:lang w:val="en-US"/>
        </w:rPr>
        <w:t>is</w:t>
      </w:r>
      <w:r w:rsidRPr="000E7243">
        <w:rPr>
          <w:rFonts w:asciiTheme="minorHAnsi" w:hAnsiTheme="minorHAnsi" w:cstheme="minorHAnsi"/>
          <w:lang w:val="en-US"/>
        </w:rPr>
        <w:t xml:space="preserve"> </w:t>
      </w:r>
      <w:r>
        <w:rPr>
          <w:rFonts w:asciiTheme="minorHAnsi" w:hAnsiTheme="minorHAnsi" w:cstheme="minorHAnsi"/>
          <w:lang w:val="en-US"/>
        </w:rPr>
        <w:t>not</w:t>
      </w:r>
      <w:r w:rsidRPr="000E7243">
        <w:rPr>
          <w:rFonts w:asciiTheme="minorHAnsi" w:hAnsiTheme="minorHAnsi" w:cstheme="minorHAnsi"/>
          <w:lang w:val="en-US"/>
        </w:rPr>
        <w:t xml:space="preserve"> </w:t>
      </w:r>
      <w:r>
        <w:rPr>
          <w:rFonts w:asciiTheme="minorHAnsi" w:hAnsiTheme="minorHAnsi" w:cstheme="minorHAnsi"/>
          <w:lang w:val="en-US"/>
        </w:rPr>
        <w:t>dependent</w:t>
      </w:r>
      <w:r w:rsidRPr="000E7243">
        <w:rPr>
          <w:rFonts w:asciiTheme="minorHAnsi" w:hAnsiTheme="minorHAnsi" w:cstheme="minorHAnsi"/>
          <w:lang w:val="en-US"/>
        </w:rPr>
        <w:t xml:space="preserve"> </w:t>
      </w:r>
      <w:r>
        <w:rPr>
          <w:rFonts w:asciiTheme="minorHAnsi" w:hAnsiTheme="minorHAnsi" w:cstheme="minorHAnsi"/>
          <w:lang w:val="en-US"/>
        </w:rPr>
        <w:t>on</w:t>
      </w:r>
      <w:r w:rsidRPr="000E7243">
        <w:rPr>
          <w:rFonts w:asciiTheme="minorHAnsi" w:hAnsiTheme="minorHAnsi" w:cstheme="minorHAnsi"/>
          <w:lang w:val="en-US"/>
        </w:rPr>
        <w:t xml:space="preserve"> </w:t>
      </w:r>
      <w:r>
        <w:rPr>
          <w:rFonts w:asciiTheme="minorHAnsi" w:hAnsiTheme="minorHAnsi" w:cstheme="minorHAnsi"/>
          <w:lang w:val="en-US"/>
        </w:rPr>
        <w:t>circumstances</w:t>
      </w:r>
      <w:r w:rsidRPr="000E7243">
        <w:rPr>
          <w:rFonts w:asciiTheme="minorHAnsi" w:hAnsiTheme="minorHAnsi" w:cstheme="minorHAnsi"/>
          <w:lang w:val="en-US"/>
        </w:rPr>
        <w:t xml:space="preserve">, </w:t>
      </w:r>
      <w:r>
        <w:rPr>
          <w:rFonts w:asciiTheme="minorHAnsi" w:hAnsiTheme="minorHAnsi" w:cstheme="minorHAnsi"/>
          <w:lang w:val="en-US"/>
        </w:rPr>
        <w:t>but</w:t>
      </w:r>
      <w:r w:rsidRPr="000E7243">
        <w:rPr>
          <w:rFonts w:asciiTheme="minorHAnsi" w:hAnsiTheme="minorHAnsi" w:cstheme="minorHAnsi"/>
          <w:lang w:val="en-US"/>
        </w:rPr>
        <w:t xml:space="preserve"> </w:t>
      </w:r>
      <w:r>
        <w:rPr>
          <w:rFonts w:asciiTheme="minorHAnsi" w:hAnsiTheme="minorHAnsi" w:cstheme="minorHAnsi"/>
          <w:lang w:val="en-US"/>
        </w:rPr>
        <w:t>on</w:t>
      </w:r>
      <w:r w:rsidRPr="000E7243">
        <w:rPr>
          <w:rFonts w:asciiTheme="minorHAnsi" w:hAnsiTheme="minorHAnsi" w:cstheme="minorHAnsi"/>
          <w:lang w:val="en-US"/>
        </w:rPr>
        <w:t xml:space="preserve"> </w:t>
      </w:r>
      <w:r>
        <w:rPr>
          <w:rFonts w:asciiTheme="minorHAnsi" w:hAnsiTheme="minorHAnsi" w:cstheme="minorHAnsi"/>
          <w:lang w:val="en-US"/>
        </w:rPr>
        <w:t>the</w:t>
      </w:r>
      <w:r w:rsidRPr="000E7243">
        <w:rPr>
          <w:rFonts w:asciiTheme="minorHAnsi" w:hAnsiTheme="minorHAnsi" w:cstheme="minorHAnsi"/>
          <w:lang w:val="en-US"/>
        </w:rPr>
        <w:t xml:space="preserve"> </w:t>
      </w:r>
      <w:r>
        <w:rPr>
          <w:rFonts w:asciiTheme="minorHAnsi" w:hAnsiTheme="minorHAnsi" w:cstheme="minorHAnsi"/>
          <w:lang w:val="en-US"/>
        </w:rPr>
        <w:t>comforting presence</w:t>
      </w:r>
      <w:r w:rsidRPr="000E7243">
        <w:rPr>
          <w:rFonts w:asciiTheme="minorHAnsi" w:hAnsiTheme="minorHAnsi" w:cstheme="minorHAnsi"/>
          <w:lang w:val="en-US"/>
        </w:rPr>
        <w:t xml:space="preserve"> </w:t>
      </w:r>
      <w:r>
        <w:rPr>
          <w:rFonts w:asciiTheme="minorHAnsi" w:hAnsiTheme="minorHAnsi" w:cstheme="minorHAnsi"/>
          <w:lang w:val="en-US"/>
        </w:rPr>
        <w:t>of God’s Spirit</w:t>
      </w:r>
      <w:r w:rsidRPr="000E7243">
        <w:rPr>
          <w:rFonts w:asciiTheme="minorHAnsi" w:hAnsiTheme="minorHAnsi" w:cstheme="minorHAnsi"/>
          <w:lang w:val="en-US"/>
        </w:rPr>
        <w:t xml:space="preserve">. </w:t>
      </w:r>
    </w:p>
    <w:p w:rsidR="00DA2521" w:rsidRPr="000E7243"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0E7243">
        <w:rPr>
          <w:rFonts w:asciiTheme="minorHAnsi" w:hAnsiTheme="minorHAnsi" w:cstheme="minorHAnsi"/>
          <w:lang w:val="en-US"/>
        </w:rPr>
        <w:t xml:space="preserve"> </w:t>
      </w:r>
      <w:r>
        <w:rPr>
          <w:rFonts w:asciiTheme="minorHAnsi" w:hAnsiTheme="minorHAnsi" w:cstheme="minorHAnsi"/>
          <w:lang w:val="en-US"/>
        </w:rPr>
        <w:t>psalmist</w:t>
      </w:r>
      <w:r w:rsidRPr="000E7243">
        <w:rPr>
          <w:rFonts w:asciiTheme="minorHAnsi" w:hAnsiTheme="minorHAnsi" w:cstheme="minorHAnsi"/>
          <w:lang w:val="en-US"/>
        </w:rPr>
        <w:t xml:space="preserve"> </w:t>
      </w:r>
      <w:r>
        <w:rPr>
          <w:rFonts w:asciiTheme="minorHAnsi" w:hAnsiTheme="minorHAnsi" w:cstheme="minorHAnsi"/>
          <w:lang w:val="en-US"/>
        </w:rPr>
        <w:t>expresses</w:t>
      </w:r>
      <w:r w:rsidRPr="000E7243">
        <w:rPr>
          <w:rFonts w:asciiTheme="minorHAnsi" w:hAnsiTheme="minorHAnsi" w:cstheme="minorHAnsi"/>
          <w:lang w:val="en-US"/>
        </w:rPr>
        <w:t xml:space="preserve"> </w:t>
      </w:r>
      <w:r>
        <w:rPr>
          <w:rFonts w:asciiTheme="minorHAnsi" w:hAnsiTheme="minorHAnsi" w:cstheme="minorHAnsi"/>
          <w:lang w:val="en-US"/>
        </w:rPr>
        <w:t>this</w:t>
      </w:r>
      <w:r w:rsidRPr="000E7243">
        <w:rPr>
          <w:rFonts w:asciiTheme="minorHAnsi" w:hAnsiTheme="minorHAnsi" w:cstheme="minorHAnsi"/>
          <w:lang w:val="en-US"/>
        </w:rPr>
        <w:t xml:space="preserve"> </w:t>
      </w:r>
      <w:r>
        <w:rPr>
          <w:rFonts w:asciiTheme="minorHAnsi" w:hAnsiTheme="minorHAnsi" w:cstheme="minorHAnsi"/>
          <w:lang w:val="en-US"/>
        </w:rPr>
        <w:t>thought</w:t>
      </w:r>
      <w:r w:rsidRPr="000E7243">
        <w:rPr>
          <w:rFonts w:asciiTheme="minorHAnsi" w:hAnsiTheme="minorHAnsi" w:cstheme="minorHAnsi"/>
          <w:lang w:val="en-US"/>
        </w:rPr>
        <w:t xml:space="preserve"> </w:t>
      </w:r>
      <w:r>
        <w:rPr>
          <w:rFonts w:asciiTheme="minorHAnsi" w:hAnsiTheme="minorHAnsi" w:cstheme="minorHAnsi"/>
          <w:lang w:val="en-US"/>
        </w:rPr>
        <w:t>well</w:t>
      </w:r>
      <w:r w:rsidRPr="000E7243">
        <w:rPr>
          <w:rFonts w:asciiTheme="minorHAnsi" w:hAnsiTheme="minorHAnsi" w:cstheme="minorHAnsi"/>
          <w:lang w:val="en-US"/>
        </w:rPr>
        <w:t xml:space="preserve">: </w:t>
      </w:r>
      <w:r>
        <w:rPr>
          <w:rFonts w:asciiTheme="minorHAnsi" w:hAnsiTheme="minorHAnsi" w:cstheme="minorHAnsi"/>
          <w:lang w:val="en-US"/>
        </w:rPr>
        <w:t>“</w:t>
      </w:r>
      <w:r w:rsidRPr="000E7243">
        <w:rPr>
          <w:rFonts w:asciiTheme="minorHAnsi" w:hAnsiTheme="minorHAnsi" w:cstheme="minorHAnsi"/>
          <w:lang w:val="en-US"/>
        </w:rPr>
        <w:t>G</w:t>
      </w:r>
      <w:r>
        <w:rPr>
          <w:rFonts w:asciiTheme="minorHAnsi" w:hAnsiTheme="minorHAnsi" w:cstheme="minorHAnsi"/>
          <w:lang w:val="en-US"/>
        </w:rPr>
        <w:t>od is our refuge and strength, a</w:t>
      </w:r>
      <w:r w:rsidRPr="000E7243">
        <w:rPr>
          <w:rFonts w:asciiTheme="minorHAnsi" w:hAnsiTheme="minorHAnsi" w:cstheme="minorHAnsi"/>
          <w:lang w:val="en-US"/>
        </w:rPr>
        <w:t xml:space="preserve"> </w:t>
      </w:r>
      <w:r>
        <w:rPr>
          <w:rFonts w:asciiTheme="minorHAnsi" w:hAnsiTheme="minorHAnsi" w:cstheme="minorHAnsi"/>
          <w:lang w:val="en-US"/>
        </w:rPr>
        <w:t xml:space="preserve">very present help in trouble. </w:t>
      </w:r>
      <w:r w:rsidRPr="000E7243">
        <w:rPr>
          <w:rFonts w:asciiTheme="minorHAnsi" w:hAnsiTheme="minorHAnsi" w:cstheme="minorHAnsi"/>
          <w:lang w:val="en-US"/>
        </w:rPr>
        <w:t xml:space="preserve">Therefore we will not fear, </w:t>
      </w:r>
      <w:r>
        <w:rPr>
          <w:rFonts w:asciiTheme="minorHAnsi" w:hAnsiTheme="minorHAnsi" w:cstheme="minorHAnsi"/>
          <w:lang w:val="en-US"/>
        </w:rPr>
        <w:t>though the earth should change a</w:t>
      </w:r>
      <w:r w:rsidRPr="000E7243">
        <w:rPr>
          <w:rFonts w:asciiTheme="minorHAnsi" w:hAnsiTheme="minorHAnsi" w:cstheme="minorHAnsi"/>
          <w:lang w:val="en-US"/>
        </w:rPr>
        <w:t xml:space="preserve">nd though the mountains slip into the heart of the </w:t>
      </w:r>
      <w:r>
        <w:rPr>
          <w:rFonts w:asciiTheme="minorHAnsi" w:hAnsiTheme="minorHAnsi" w:cstheme="minorHAnsi"/>
          <w:lang w:val="en-US"/>
        </w:rPr>
        <w:t>sea; t</w:t>
      </w:r>
      <w:r w:rsidRPr="000E7243">
        <w:rPr>
          <w:rFonts w:asciiTheme="minorHAnsi" w:hAnsiTheme="minorHAnsi" w:cstheme="minorHAnsi"/>
          <w:lang w:val="en-US"/>
        </w:rPr>
        <w:t>hou</w:t>
      </w:r>
      <w:r>
        <w:rPr>
          <w:rFonts w:asciiTheme="minorHAnsi" w:hAnsiTheme="minorHAnsi" w:cstheme="minorHAnsi"/>
          <w:lang w:val="en-US"/>
        </w:rPr>
        <w:t>gh its waters roar {and} foam, t</w:t>
      </w:r>
      <w:r w:rsidRPr="000E7243">
        <w:rPr>
          <w:rFonts w:asciiTheme="minorHAnsi" w:hAnsiTheme="minorHAnsi" w:cstheme="minorHAnsi"/>
          <w:lang w:val="en-US"/>
        </w:rPr>
        <w:t>hough the mountains quake at</w:t>
      </w:r>
      <w:r>
        <w:rPr>
          <w:rFonts w:asciiTheme="minorHAnsi" w:hAnsiTheme="minorHAnsi" w:cstheme="minorHAnsi"/>
          <w:lang w:val="en-US"/>
        </w:rPr>
        <w:t xml:space="preserve"> its swelling pride. Selah. </w:t>
      </w:r>
      <w:r w:rsidRPr="000E7243">
        <w:rPr>
          <w:rFonts w:asciiTheme="minorHAnsi" w:hAnsiTheme="minorHAnsi" w:cstheme="minorHAnsi"/>
          <w:lang w:val="en-US"/>
        </w:rPr>
        <w:t>There is a river whose stre</w:t>
      </w:r>
      <w:r>
        <w:rPr>
          <w:rFonts w:asciiTheme="minorHAnsi" w:hAnsiTheme="minorHAnsi" w:cstheme="minorHAnsi"/>
          <w:lang w:val="en-US"/>
        </w:rPr>
        <w:t>ams make glad the city of God, t</w:t>
      </w:r>
      <w:r w:rsidRPr="000E7243">
        <w:rPr>
          <w:rFonts w:asciiTheme="minorHAnsi" w:hAnsiTheme="minorHAnsi" w:cstheme="minorHAnsi"/>
          <w:lang w:val="en-US"/>
        </w:rPr>
        <w:t>he holy d</w:t>
      </w:r>
      <w:r>
        <w:rPr>
          <w:rFonts w:asciiTheme="minorHAnsi" w:hAnsiTheme="minorHAnsi" w:cstheme="minorHAnsi"/>
          <w:lang w:val="en-US"/>
        </w:rPr>
        <w:t>welling places of the Most High</w:t>
      </w:r>
      <w:r w:rsidRPr="000E7243">
        <w:rPr>
          <w:rFonts w:asciiTheme="minorHAnsi" w:hAnsiTheme="minorHAnsi" w:cstheme="minorHAnsi"/>
          <w:lang w:val="en-US"/>
        </w:rPr>
        <w:t xml:space="preserve"> (Ps 4</w:t>
      </w:r>
      <w:r>
        <w:rPr>
          <w:rFonts w:asciiTheme="minorHAnsi" w:hAnsiTheme="minorHAnsi" w:cstheme="minorHAnsi"/>
          <w:lang w:val="en-US"/>
        </w:rPr>
        <w:t>6</w:t>
      </w:r>
      <w:r w:rsidRPr="000E7243">
        <w:rPr>
          <w:rFonts w:asciiTheme="minorHAnsi" w:hAnsiTheme="minorHAnsi" w:cstheme="minorHAnsi"/>
          <w:lang w:val="en-US"/>
        </w:rPr>
        <w:t>:</w:t>
      </w:r>
      <w:r>
        <w:rPr>
          <w:rFonts w:asciiTheme="minorHAnsi" w:hAnsiTheme="minorHAnsi" w:cstheme="minorHAnsi"/>
          <w:lang w:val="en-US"/>
        </w:rPr>
        <w:t>1</w:t>
      </w:r>
      <w:r w:rsidRPr="000E7243">
        <w:rPr>
          <w:rFonts w:asciiTheme="minorHAnsi" w:hAnsiTheme="minorHAnsi" w:cstheme="minorHAnsi"/>
          <w:lang w:val="en-US"/>
        </w:rPr>
        <w:t>-</w:t>
      </w:r>
      <w:r>
        <w:rPr>
          <w:rFonts w:asciiTheme="minorHAnsi" w:hAnsiTheme="minorHAnsi" w:cstheme="minorHAnsi"/>
          <w:lang w:val="en-US"/>
        </w:rPr>
        <w:t>4</w:t>
      </w:r>
      <w:r w:rsidRPr="000E7243">
        <w:rPr>
          <w:rFonts w:asciiTheme="minorHAnsi" w:hAnsiTheme="minorHAnsi" w:cstheme="minorHAnsi"/>
          <w:lang w:val="en-US"/>
        </w:rPr>
        <w:t xml:space="preserve">). </w:t>
      </w:r>
      <w:r>
        <w:rPr>
          <w:rFonts w:asciiTheme="minorHAnsi" w:hAnsiTheme="minorHAnsi" w:cstheme="minorHAnsi"/>
          <w:lang w:val="en-US"/>
        </w:rPr>
        <w:t>The</w:t>
      </w:r>
      <w:r w:rsidRPr="000E7243">
        <w:rPr>
          <w:rFonts w:asciiTheme="minorHAnsi" w:hAnsiTheme="minorHAnsi" w:cstheme="minorHAnsi"/>
          <w:lang w:val="en-US"/>
        </w:rPr>
        <w:t xml:space="preserve"> “</w:t>
      </w:r>
      <w:r>
        <w:rPr>
          <w:rFonts w:asciiTheme="minorHAnsi" w:hAnsiTheme="minorHAnsi" w:cstheme="minorHAnsi"/>
          <w:lang w:val="en-US"/>
        </w:rPr>
        <w:t>river</w:t>
      </w:r>
      <w:r w:rsidRPr="000E7243">
        <w:rPr>
          <w:rFonts w:asciiTheme="minorHAnsi" w:hAnsiTheme="minorHAnsi" w:cstheme="minorHAnsi"/>
          <w:lang w:val="en-US"/>
        </w:rPr>
        <w:t xml:space="preserve">” </w:t>
      </w:r>
      <w:r>
        <w:rPr>
          <w:rFonts w:asciiTheme="minorHAnsi" w:hAnsiTheme="minorHAnsi" w:cstheme="minorHAnsi"/>
          <w:lang w:val="en-US"/>
        </w:rPr>
        <w:t>likely</w:t>
      </w:r>
      <w:r w:rsidRPr="000E7243">
        <w:rPr>
          <w:rFonts w:asciiTheme="minorHAnsi" w:hAnsiTheme="minorHAnsi" w:cstheme="minorHAnsi"/>
          <w:lang w:val="en-US"/>
        </w:rPr>
        <w:t xml:space="preserve"> </w:t>
      </w:r>
      <w:r>
        <w:rPr>
          <w:rFonts w:asciiTheme="minorHAnsi" w:hAnsiTheme="minorHAnsi" w:cstheme="minorHAnsi"/>
          <w:lang w:val="en-US"/>
        </w:rPr>
        <w:t>symbolizes</w:t>
      </w:r>
      <w:r w:rsidRPr="000E7243">
        <w:rPr>
          <w:rFonts w:asciiTheme="minorHAnsi" w:hAnsiTheme="minorHAnsi" w:cstheme="minorHAnsi"/>
          <w:lang w:val="en-US"/>
        </w:rPr>
        <w:t xml:space="preserve"> </w:t>
      </w:r>
      <w:r>
        <w:rPr>
          <w:rFonts w:asciiTheme="minorHAnsi" w:hAnsiTheme="minorHAnsi" w:cstheme="minorHAnsi"/>
          <w:lang w:val="en-US"/>
        </w:rPr>
        <w:t>the</w:t>
      </w:r>
      <w:r w:rsidRPr="000E7243">
        <w:rPr>
          <w:rFonts w:asciiTheme="minorHAnsi" w:hAnsiTheme="minorHAnsi" w:cstheme="minorHAnsi"/>
          <w:lang w:val="en-US"/>
        </w:rPr>
        <w:t xml:space="preserve"> </w:t>
      </w:r>
      <w:r>
        <w:rPr>
          <w:rFonts w:asciiTheme="minorHAnsi" w:hAnsiTheme="minorHAnsi" w:cstheme="minorHAnsi"/>
          <w:lang w:val="en-US"/>
        </w:rPr>
        <w:t>activity</w:t>
      </w:r>
      <w:r w:rsidRPr="000E7243">
        <w:rPr>
          <w:rFonts w:asciiTheme="minorHAnsi" w:hAnsiTheme="minorHAnsi" w:cstheme="minorHAnsi"/>
          <w:lang w:val="en-US"/>
        </w:rPr>
        <w:t xml:space="preserve"> </w:t>
      </w:r>
      <w:r>
        <w:rPr>
          <w:rFonts w:asciiTheme="minorHAnsi" w:hAnsiTheme="minorHAnsi" w:cstheme="minorHAnsi"/>
          <w:lang w:val="en-US"/>
        </w:rPr>
        <w:t>of</w:t>
      </w:r>
      <w:r w:rsidRPr="000E7243">
        <w:rPr>
          <w:rFonts w:asciiTheme="minorHAnsi" w:hAnsiTheme="minorHAnsi" w:cstheme="minorHAnsi"/>
          <w:lang w:val="en-US"/>
        </w:rPr>
        <w:t xml:space="preserve"> </w:t>
      </w:r>
      <w:r>
        <w:rPr>
          <w:rFonts w:asciiTheme="minorHAnsi" w:hAnsiTheme="minorHAnsi" w:cstheme="minorHAnsi"/>
          <w:lang w:val="en-US"/>
        </w:rPr>
        <w:t>the</w:t>
      </w:r>
      <w:r w:rsidRPr="000E7243">
        <w:rPr>
          <w:rFonts w:asciiTheme="minorHAnsi" w:hAnsiTheme="minorHAnsi" w:cstheme="minorHAnsi"/>
          <w:lang w:val="en-US"/>
        </w:rPr>
        <w:t xml:space="preserve"> </w:t>
      </w:r>
      <w:r>
        <w:rPr>
          <w:rFonts w:asciiTheme="minorHAnsi" w:hAnsiTheme="minorHAnsi" w:cstheme="minorHAnsi"/>
          <w:lang w:val="en-US"/>
        </w:rPr>
        <w:t>Holy Spirit.</w:t>
      </w:r>
      <w:r w:rsidRPr="000E7243">
        <w:rPr>
          <w:rFonts w:asciiTheme="minorHAnsi" w:hAnsiTheme="minorHAnsi" w:cstheme="minorHAnsi"/>
          <w:lang w:val="en-US"/>
        </w:rPr>
        <w:t xml:space="preserve"> </w:t>
      </w:r>
    </w:p>
    <w:p w:rsidR="00DA2521" w:rsidRPr="000E7243" w:rsidRDefault="00DA2521" w:rsidP="00DA2521">
      <w:pPr>
        <w:rPr>
          <w:rFonts w:asciiTheme="minorHAnsi" w:hAnsiTheme="minorHAnsi" w:cstheme="minorHAnsi"/>
          <w:lang w:val="en-US"/>
        </w:rPr>
      </w:pPr>
    </w:p>
    <w:p w:rsidR="00DA2521" w:rsidRPr="00F5257E" w:rsidRDefault="00DA2521" w:rsidP="00DA2521">
      <w:pPr>
        <w:ind w:firstLine="426"/>
        <w:rPr>
          <w:rFonts w:asciiTheme="minorHAnsi" w:hAnsiTheme="minorHAnsi" w:cstheme="minorHAnsi"/>
          <w:b/>
          <w:bCs/>
          <w:lang w:val="en-US"/>
        </w:rPr>
      </w:pPr>
      <w:r w:rsidRPr="00F5257E">
        <w:rPr>
          <w:rFonts w:asciiTheme="minorHAnsi" w:hAnsiTheme="minorHAnsi" w:cstheme="minorHAnsi"/>
          <w:b/>
          <w:bCs/>
          <w:lang w:val="en-US"/>
        </w:rPr>
        <w:t xml:space="preserve">6. </w:t>
      </w:r>
      <w:r>
        <w:rPr>
          <w:rFonts w:asciiTheme="minorHAnsi" w:hAnsiTheme="minorHAnsi" w:cstheme="minorHAnsi"/>
          <w:b/>
          <w:bCs/>
          <w:lang w:val="en-US"/>
        </w:rPr>
        <w:t>Assurance</w:t>
      </w:r>
      <w:r w:rsidRPr="00F5257E">
        <w:rPr>
          <w:rFonts w:asciiTheme="minorHAnsi" w:hAnsiTheme="minorHAnsi" w:cstheme="minorHAnsi"/>
          <w:b/>
          <w:bCs/>
          <w:lang w:val="en-US"/>
        </w:rPr>
        <w:t xml:space="preserve"> </w:t>
      </w:r>
      <w:r>
        <w:rPr>
          <w:rFonts w:asciiTheme="minorHAnsi" w:hAnsiTheme="minorHAnsi" w:cstheme="minorHAnsi"/>
          <w:b/>
          <w:bCs/>
          <w:lang w:val="en-US"/>
        </w:rPr>
        <w:t>of</w:t>
      </w:r>
      <w:r w:rsidRPr="00F5257E">
        <w:rPr>
          <w:rFonts w:asciiTheme="minorHAnsi" w:hAnsiTheme="minorHAnsi" w:cstheme="minorHAnsi"/>
          <w:b/>
          <w:bCs/>
          <w:lang w:val="en-US"/>
        </w:rPr>
        <w:t xml:space="preserve"> </w:t>
      </w:r>
      <w:r>
        <w:rPr>
          <w:rFonts w:asciiTheme="minorHAnsi" w:hAnsiTheme="minorHAnsi" w:cstheme="minorHAnsi"/>
          <w:b/>
          <w:bCs/>
          <w:lang w:val="en-US"/>
        </w:rPr>
        <w:t>Salvation</w:t>
      </w:r>
    </w:p>
    <w:p w:rsidR="00DA2521" w:rsidRPr="00F5257E" w:rsidRDefault="00DA2521" w:rsidP="00DA2521">
      <w:pPr>
        <w:ind w:firstLine="426"/>
        <w:rPr>
          <w:rFonts w:asciiTheme="minorHAnsi" w:hAnsiTheme="minorHAnsi" w:cstheme="minorHAnsi"/>
          <w:lang w:val="en-US"/>
        </w:rPr>
      </w:pPr>
    </w:p>
    <w:p w:rsidR="00DA2521" w:rsidRPr="000E7243" w:rsidRDefault="00DA2521" w:rsidP="00DA2521">
      <w:pPr>
        <w:ind w:firstLine="426"/>
        <w:rPr>
          <w:rFonts w:asciiTheme="minorHAnsi" w:hAnsiTheme="minorHAnsi" w:cstheme="minorHAnsi"/>
          <w:lang w:val="en-US"/>
        </w:rPr>
      </w:pPr>
      <w:r>
        <w:rPr>
          <w:rFonts w:asciiTheme="minorHAnsi" w:hAnsiTheme="minorHAnsi" w:cstheme="minorHAnsi"/>
          <w:lang w:val="en-US"/>
        </w:rPr>
        <w:t>Those who have the Spirit have an internal assurance of their salvation. This</w:t>
      </w:r>
      <w:r w:rsidRPr="00491BBF">
        <w:rPr>
          <w:rFonts w:asciiTheme="minorHAnsi" w:hAnsiTheme="minorHAnsi" w:cstheme="minorHAnsi"/>
          <w:lang w:val="en-US"/>
        </w:rPr>
        <w:t xml:space="preserve"> </w:t>
      </w:r>
      <w:r>
        <w:rPr>
          <w:rFonts w:asciiTheme="minorHAnsi" w:hAnsiTheme="minorHAnsi" w:cstheme="minorHAnsi"/>
          <w:lang w:val="en-US"/>
        </w:rPr>
        <w:t>work</w:t>
      </w:r>
      <w:r w:rsidRPr="00491BBF">
        <w:rPr>
          <w:rFonts w:asciiTheme="minorHAnsi" w:hAnsiTheme="minorHAnsi" w:cstheme="minorHAnsi"/>
          <w:lang w:val="en-US"/>
        </w:rPr>
        <w:t xml:space="preserve"> </w:t>
      </w:r>
      <w:r>
        <w:rPr>
          <w:rFonts w:asciiTheme="minorHAnsi" w:hAnsiTheme="minorHAnsi" w:cstheme="minorHAnsi"/>
          <w:lang w:val="en-US"/>
        </w:rPr>
        <w:t>of</w:t>
      </w:r>
      <w:r w:rsidRPr="00491BBF">
        <w:rPr>
          <w:rFonts w:asciiTheme="minorHAnsi" w:hAnsiTheme="minorHAnsi" w:cstheme="minorHAnsi"/>
          <w:lang w:val="en-US"/>
        </w:rPr>
        <w:t xml:space="preserve"> </w:t>
      </w:r>
      <w:r>
        <w:rPr>
          <w:rFonts w:asciiTheme="minorHAnsi" w:hAnsiTheme="minorHAnsi" w:cstheme="minorHAnsi"/>
          <w:lang w:val="en-US"/>
        </w:rPr>
        <w:t>assurance</w:t>
      </w:r>
      <w:r w:rsidRPr="00491BBF">
        <w:rPr>
          <w:rFonts w:asciiTheme="minorHAnsi" w:hAnsiTheme="minorHAnsi" w:cstheme="minorHAnsi"/>
          <w:lang w:val="en-US"/>
        </w:rPr>
        <w:t xml:space="preserve"> </w:t>
      </w:r>
      <w:r>
        <w:rPr>
          <w:rFonts w:asciiTheme="minorHAnsi" w:hAnsiTheme="minorHAnsi" w:cstheme="minorHAnsi"/>
          <w:lang w:val="en-US"/>
        </w:rPr>
        <w:t>has</w:t>
      </w:r>
      <w:r w:rsidRPr="00491BBF">
        <w:rPr>
          <w:rFonts w:asciiTheme="minorHAnsi" w:hAnsiTheme="minorHAnsi" w:cstheme="minorHAnsi"/>
          <w:lang w:val="en-US"/>
        </w:rPr>
        <w:t xml:space="preserve"> </w:t>
      </w:r>
      <w:r>
        <w:rPr>
          <w:rFonts w:asciiTheme="minorHAnsi" w:hAnsiTheme="minorHAnsi" w:cstheme="minorHAnsi"/>
          <w:lang w:val="en-US"/>
        </w:rPr>
        <w:t>two</w:t>
      </w:r>
      <w:r w:rsidRPr="00491BBF">
        <w:rPr>
          <w:rFonts w:asciiTheme="minorHAnsi" w:hAnsiTheme="minorHAnsi" w:cstheme="minorHAnsi"/>
          <w:lang w:val="en-US"/>
        </w:rPr>
        <w:t xml:space="preserve"> </w:t>
      </w:r>
      <w:r>
        <w:rPr>
          <w:rFonts w:asciiTheme="minorHAnsi" w:hAnsiTheme="minorHAnsi" w:cstheme="minorHAnsi"/>
          <w:lang w:val="en-US"/>
        </w:rPr>
        <w:t>aspects</w:t>
      </w:r>
      <w:r w:rsidRPr="00491BBF">
        <w:rPr>
          <w:rFonts w:asciiTheme="minorHAnsi" w:hAnsiTheme="minorHAnsi" w:cstheme="minorHAnsi"/>
          <w:lang w:val="en-US"/>
        </w:rPr>
        <w:t xml:space="preserve">. </w:t>
      </w:r>
      <w:r>
        <w:rPr>
          <w:rFonts w:asciiTheme="minorHAnsi" w:hAnsiTheme="minorHAnsi" w:cstheme="minorHAnsi"/>
          <w:lang w:val="en-US"/>
        </w:rPr>
        <w:t>First</w:t>
      </w:r>
      <w:r w:rsidRPr="000E7243">
        <w:rPr>
          <w:rFonts w:asciiTheme="minorHAnsi" w:hAnsiTheme="minorHAnsi" w:cstheme="minorHAnsi"/>
          <w:lang w:val="en-US"/>
        </w:rPr>
        <w:t xml:space="preserve">, </w:t>
      </w:r>
      <w:r>
        <w:rPr>
          <w:rFonts w:asciiTheme="minorHAnsi" w:hAnsiTheme="minorHAnsi" w:cstheme="minorHAnsi"/>
          <w:lang w:val="en-US"/>
        </w:rPr>
        <w:t>the</w:t>
      </w:r>
      <w:r w:rsidRPr="000E7243">
        <w:rPr>
          <w:rFonts w:asciiTheme="minorHAnsi" w:hAnsiTheme="minorHAnsi" w:cstheme="minorHAnsi"/>
          <w:lang w:val="en-US"/>
        </w:rPr>
        <w:t xml:space="preserve"> </w:t>
      </w:r>
      <w:r>
        <w:rPr>
          <w:rFonts w:asciiTheme="minorHAnsi" w:hAnsiTheme="minorHAnsi" w:cstheme="minorHAnsi"/>
          <w:lang w:val="en-US"/>
        </w:rPr>
        <w:t>Spirit’s</w:t>
      </w:r>
      <w:r w:rsidRPr="000E7243">
        <w:rPr>
          <w:rFonts w:asciiTheme="minorHAnsi" w:hAnsiTheme="minorHAnsi" w:cstheme="minorHAnsi"/>
          <w:lang w:val="en-US"/>
        </w:rPr>
        <w:t xml:space="preserve"> </w:t>
      </w:r>
      <w:r>
        <w:rPr>
          <w:rFonts w:asciiTheme="minorHAnsi" w:hAnsiTheme="minorHAnsi" w:cstheme="minorHAnsi"/>
          <w:lang w:val="en-US"/>
        </w:rPr>
        <w:t>production of</w:t>
      </w:r>
      <w:r w:rsidRPr="000E7243">
        <w:rPr>
          <w:rFonts w:asciiTheme="minorHAnsi" w:hAnsiTheme="minorHAnsi" w:cstheme="minorHAnsi"/>
          <w:lang w:val="en-US"/>
        </w:rPr>
        <w:t xml:space="preserve"> </w:t>
      </w:r>
      <w:r>
        <w:rPr>
          <w:rFonts w:asciiTheme="minorHAnsi" w:hAnsiTheme="minorHAnsi" w:cstheme="minorHAnsi"/>
          <w:lang w:val="en-US"/>
        </w:rPr>
        <w:t xml:space="preserve">fruit in Christians’ lives helps them see that they are truly the Lord’s people </w:t>
      </w:r>
      <w:r w:rsidRPr="000E7243">
        <w:rPr>
          <w:rFonts w:asciiTheme="minorHAnsi" w:hAnsiTheme="minorHAnsi" w:cstheme="minorHAnsi"/>
          <w:lang w:val="en-US"/>
        </w:rPr>
        <w:t xml:space="preserve">(Eph 1:13-14; 2 Cor 1:22; 1 Jn 4:13). </w:t>
      </w:r>
      <w:r>
        <w:rPr>
          <w:rFonts w:asciiTheme="minorHAnsi" w:hAnsiTheme="minorHAnsi" w:cstheme="minorHAnsi"/>
          <w:lang w:val="en-US"/>
        </w:rPr>
        <w:t>Second</w:t>
      </w:r>
      <w:r w:rsidRPr="000E7243">
        <w:rPr>
          <w:rFonts w:asciiTheme="minorHAnsi" w:hAnsiTheme="minorHAnsi" w:cstheme="minorHAnsi"/>
          <w:lang w:val="en-US"/>
        </w:rPr>
        <w:t xml:space="preserve">, </w:t>
      </w:r>
      <w:r>
        <w:rPr>
          <w:rFonts w:asciiTheme="minorHAnsi" w:hAnsiTheme="minorHAnsi" w:cstheme="minorHAnsi"/>
          <w:lang w:val="en-US"/>
        </w:rPr>
        <w:t>the</w:t>
      </w:r>
      <w:r w:rsidRPr="000E7243">
        <w:rPr>
          <w:rFonts w:asciiTheme="minorHAnsi" w:hAnsiTheme="minorHAnsi" w:cstheme="minorHAnsi"/>
          <w:lang w:val="en-US"/>
        </w:rPr>
        <w:t xml:space="preserve"> </w:t>
      </w:r>
      <w:r>
        <w:rPr>
          <w:rFonts w:asciiTheme="minorHAnsi" w:hAnsiTheme="minorHAnsi" w:cstheme="minorHAnsi"/>
          <w:lang w:val="en-US"/>
        </w:rPr>
        <w:t>Spirit</w:t>
      </w:r>
      <w:r w:rsidRPr="000E7243">
        <w:rPr>
          <w:rFonts w:asciiTheme="minorHAnsi" w:hAnsiTheme="minorHAnsi" w:cstheme="minorHAnsi"/>
          <w:lang w:val="en-US"/>
        </w:rPr>
        <w:t xml:space="preserve"> </w:t>
      </w:r>
      <w:r>
        <w:rPr>
          <w:rFonts w:asciiTheme="minorHAnsi" w:hAnsiTheme="minorHAnsi" w:cstheme="minorHAnsi"/>
          <w:lang w:val="en-US"/>
        </w:rPr>
        <w:t>gives</w:t>
      </w:r>
      <w:r w:rsidRPr="000E7243">
        <w:rPr>
          <w:rFonts w:asciiTheme="minorHAnsi" w:hAnsiTheme="minorHAnsi" w:cstheme="minorHAnsi"/>
          <w:lang w:val="en-US"/>
        </w:rPr>
        <w:t xml:space="preserve"> </w:t>
      </w:r>
      <w:r>
        <w:rPr>
          <w:rFonts w:asciiTheme="minorHAnsi" w:hAnsiTheme="minorHAnsi" w:cstheme="minorHAnsi"/>
          <w:lang w:val="en-US"/>
        </w:rPr>
        <w:t>an</w:t>
      </w:r>
      <w:r w:rsidRPr="000E7243">
        <w:rPr>
          <w:rFonts w:asciiTheme="minorHAnsi" w:hAnsiTheme="minorHAnsi" w:cstheme="minorHAnsi"/>
          <w:lang w:val="en-US"/>
        </w:rPr>
        <w:t xml:space="preserve"> </w:t>
      </w:r>
      <w:r>
        <w:rPr>
          <w:rFonts w:asciiTheme="minorHAnsi" w:hAnsiTheme="minorHAnsi" w:cstheme="minorHAnsi"/>
          <w:lang w:val="en-US"/>
        </w:rPr>
        <w:t>inner</w:t>
      </w:r>
      <w:r w:rsidRPr="000E7243">
        <w:rPr>
          <w:rFonts w:asciiTheme="minorHAnsi" w:hAnsiTheme="minorHAnsi" w:cstheme="minorHAnsi"/>
          <w:lang w:val="en-US"/>
        </w:rPr>
        <w:t xml:space="preserve"> </w:t>
      </w:r>
      <w:r>
        <w:rPr>
          <w:rFonts w:asciiTheme="minorHAnsi" w:hAnsiTheme="minorHAnsi" w:cstheme="minorHAnsi"/>
          <w:lang w:val="en-US"/>
        </w:rPr>
        <w:t>witness</w:t>
      </w:r>
      <w:r w:rsidRPr="000E7243">
        <w:rPr>
          <w:rFonts w:asciiTheme="minorHAnsi" w:hAnsiTheme="minorHAnsi" w:cstheme="minorHAnsi"/>
          <w:lang w:val="en-US"/>
        </w:rPr>
        <w:t xml:space="preserve"> </w:t>
      </w:r>
      <w:r>
        <w:rPr>
          <w:rFonts w:asciiTheme="minorHAnsi" w:hAnsiTheme="minorHAnsi" w:cstheme="minorHAnsi"/>
          <w:lang w:val="en-US"/>
        </w:rPr>
        <w:t>to</w:t>
      </w:r>
      <w:r w:rsidRPr="000E7243">
        <w:rPr>
          <w:rFonts w:asciiTheme="minorHAnsi" w:hAnsiTheme="minorHAnsi" w:cstheme="minorHAnsi"/>
          <w:lang w:val="en-US"/>
        </w:rPr>
        <w:t xml:space="preserve"> </w:t>
      </w:r>
      <w:r>
        <w:rPr>
          <w:rFonts w:asciiTheme="minorHAnsi" w:hAnsiTheme="minorHAnsi" w:cstheme="minorHAnsi"/>
          <w:lang w:val="en-US"/>
        </w:rPr>
        <w:t>believers, that is, a subjective confidence confirming their status as Christians</w:t>
      </w:r>
      <w:r w:rsidRPr="000E7243">
        <w:rPr>
          <w:rFonts w:asciiTheme="minorHAnsi" w:hAnsiTheme="minorHAnsi" w:cstheme="minorHAnsi"/>
          <w:lang w:val="en-US"/>
        </w:rPr>
        <w:t xml:space="preserve"> (Rom 8:16). </w:t>
      </w:r>
    </w:p>
    <w:p w:rsidR="00DA2521" w:rsidRPr="000E7243" w:rsidRDefault="00DA2521" w:rsidP="00DA2521">
      <w:pPr>
        <w:ind w:firstLine="426"/>
        <w:rPr>
          <w:rFonts w:asciiTheme="minorHAnsi" w:hAnsiTheme="minorHAnsi" w:cstheme="minorHAnsi"/>
          <w:b/>
          <w:bCs/>
          <w:lang w:val="en-US"/>
        </w:rPr>
      </w:pPr>
    </w:p>
    <w:p w:rsidR="00DA2521" w:rsidRPr="00F5257E" w:rsidRDefault="00DA2521" w:rsidP="00DA2521">
      <w:pPr>
        <w:ind w:firstLine="426"/>
        <w:rPr>
          <w:rFonts w:asciiTheme="minorHAnsi" w:hAnsiTheme="minorHAnsi" w:cstheme="minorHAnsi"/>
          <w:b/>
          <w:bCs/>
          <w:lang w:val="en-US"/>
        </w:rPr>
      </w:pPr>
      <w:r w:rsidRPr="00F5257E">
        <w:rPr>
          <w:rFonts w:asciiTheme="minorHAnsi" w:hAnsiTheme="minorHAnsi" w:cstheme="minorHAnsi"/>
          <w:b/>
          <w:bCs/>
          <w:lang w:val="en-US"/>
        </w:rPr>
        <w:t xml:space="preserve">7. </w:t>
      </w:r>
      <w:r>
        <w:rPr>
          <w:rFonts w:asciiTheme="minorHAnsi" w:hAnsiTheme="minorHAnsi" w:cstheme="minorHAnsi"/>
          <w:b/>
          <w:bCs/>
          <w:lang w:val="en-US"/>
        </w:rPr>
        <w:t>Insight</w:t>
      </w:r>
      <w:r w:rsidRPr="00F5257E">
        <w:rPr>
          <w:rFonts w:asciiTheme="minorHAnsi" w:hAnsiTheme="minorHAnsi" w:cstheme="minorHAnsi"/>
          <w:b/>
          <w:bCs/>
          <w:lang w:val="en-US"/>
        </w:rPr>
        <w:t xml:space="preserve"> </w:t>
      </w:r>
      <w:r>
        <w:rPr>
          <w:rFonts w:asciiTheme="minorHAnsi" w:hAnsiTheme="minorHAnsi" w:cstheme="minorHAnsi"/>
          <w:b/>
          <w:bCs/>
          <w:lang w:val="en-US"/>
        </w:rPr>
        <w:t>into</w:t>
      </w:r>
      <w:r w:rsidRPr="00F5257E">
        <w:rPr>
          <w:rFonts w:asciiTheme="minorHAnsi" w:hAnsiTheme="minorHAnsi" w:cstheme="minorHAnsi"/>
          <w:b/>
          <w:bCs/>
          <w:lang w:val="en-US"/>
        </w:rPr>
        <w:t xml:space="preserve"> </w:t>
      </w:r>
      <w:r>
        <w:rPr>
          <w:rFonts w:asciiTheme="minorHAnsi" w:hAnsiTheme="minorHAnsi" w:cstheme="minorHAnsi"/>
          <w:b/>
          <w:bCs/>
          <w:lang w:val="en-US"/>
        </w:rPr>
        <w:t>the</w:t>
      </w:r>
      <w:r w:rsidRPr="00F5257E">
        <w:rPr>
          <w:rFonts w:asciiTheme="minorHAnsi" w:hAnsiTheme="minorHAnsi" w:cstheme="minorHAnsi"/>
          <w:b/>
          <w:bCs/>
          <w:lang w:val="en-US"/>
        </w:rPr>
        <w:t xml:space="preserve"> </w:t>
      </w:r>
      <w:r>
        <w:rPr>
          <w:rFonts w:asciiTheme="minorHAnsi" w:hAnsiTheme="minorHAnsi" w:cstheme="minorHAnsi"/>
          <w:b/>
          <w:bCs/>
          <w:lang w:val="en-US"/>
        </w:rPr>
        <w:t>Word</w:t>
      </w:r>
    </w:p>
    <w:p w:rsidR="00DA2521" w:rsidRPr="00F5257E" w:rsidRDefault="00DA2521" w:rsidP="00DA2521">
      <w:pPr>
        <w:ind w:firstLine="284"/>
        <w:rPr>
          <w:rFonts w:asciiTheme="minorHAnsi" w:hAnsiTheme="minorHAnsi" w:cstheme="minorHAnsi"/>
          <w:lang w:val="en-US"/>
        </w:rPr>
      </w:pPr>
    </w:p>
    <w:p w:rsidR="00DA2521" w:rsidRDefault="00DA2521" w:rsidP="00DA2521">
      <w:pPr>
        <w:ind w:firstLine="426"/>
        <w:rPr>
          <w:rFonts w:asciiTheme="minorHAnsi" w:hAnsiTheme="minorHAnsi" w:cstheme="minorHAnsi"/>
          <w:lang w:val="en-US"/>
        </w:rPr>
      </w:pPr>
      <w:r>
        <w:rPr>
          <w:rFonts w:asciiTheme="minorHAnsi" w:hAnsiTheme="minorHAnsi" w:cstheme="minorHAnsi"/>
          <w:lang w:val="en-US"/>
        </w:rPr>
        <w:t>The Holy Spirit is our teacher. The apostle John speaks of Him, “</w:t>
      </w:r>
      <w:r w:rsidRPr="002B49BE">
        <w:rPr>
          <w:rFonts w:asciiTheme="minorHAnsi" w:hAnsiTheme="minorHAnsi" w:cstheme="minorHAnsi"/>
          <w:lang w:val="en-US"/>
        </w:rPr>
        <w:t>As for you, the anointing which you received from Him abides in you, and you have no need for anyone to teach you; but as His anointing teaches you about all things</w:t>
      </w:r>
      <w:r>
        <w:rPr>
          <w:rFonts w:asciiTheme="minorHAnsi" w:hAnsiTheme="minorHAnsi" w:cstheme="minorHAnsi"/>
          <w:lang w:val="en-US"/>
        </w:rPr>
        <w:t>…”</w:t>
      </w:r>
      <w:r w:rsidRPr="002B49BE">
        <w:rPr>
          <w:rFonts w:asciiTheme="minorHAnsi" w:hAnsiTheme="minorHAnsi" w:cstheme="minorHAnsi"/>
          <w:lang w:val="en-US"/>
        </w:rPr>
        <w:t xml:space="preserve"> (1 Jn 2:27). </w:t>
      </w:r>
      <w:r>
        <w:rPr>
          <w:rFonts w:asciiTheme="minorHAnsi" w:hAnsiTheme="minorHAnsi" w:cstheme="minorHAnsi"/>
          <w:lang w:val="en-US"/>
        </w:rPr>
        <w:t>This</w:t>
      </w:r>
      <w:r w:rsidRPr="002B49BE">
        <w:rPr>
          <w:rFonts w:asciiTheme="minorHAnsi" w:hAnsiTheme="minorHAnsi" w:cstheme="minorHAnsi"/>
          <w:lang w:val="en-US"/>
        </w:rPr>
        <w:t xml:space="preserve"> </w:t>
      </w:r>
      <w:r>
        <w:rPr>
          <w:rFonts w:asciiTheme="minorHAnsi" w:hAnsiTheme="minorHAnsi" w:cstheme="minorHAnsi"/>
          <w:lang w:val="en-US"/>
        </w:rPr>
        <w:t>fulfills</w:t>
      </w:r>
      <w:r w:rsidRPr="002B49BE">
        <w:rPr>
          <w:rFonts w:asciiTheme="minorHAnsi" w:hAnsiTheme="minorHAnsi" w:cstheme="minorHAnsi"/>
          <w:lang w:val="en-US"/>
        </w:rPr>
        <w:t xml:space="preserve"> </w:t>
      </w:r>
      <w:r>
        <w:rPr>
          <w:rFonts w:asciiTheme="minorHAnsi" w:hAnsiTheme="minorHAnsi" w:cstheme="minorHAnsi"/>
          <w:lang w:val="en-US"/>
        </w:rPr>
        <w:t>Jesus</w:t>
      </w:r>
      <w:r w:rsidRPr="002B49BE">
        <w:rPr>
          <w:rFonts w:asciiTheme="minorHAnsi" w:hAnsiTheme="minorHAnsi" w:cstheme="minorHAnsi"/>
          <w:lang w:val="en-US"/>
        </w:rPr>
        <w:t xml:space="preserve">’ </w:t>
      </w:r>
      <w:r>
        <w:rPr>
          <w:rFonts w:asciiTheme="minorHAnsi" w:hAnsiTheme="minorHAnsi" w:cstheme="minorHAnsi"/>
          <w:lang w:val="en-US"/>
        </w:rPr>
        <w:t>promise</w:t>
      </w:r>
      <w:r w:rsidRPr="002B49BE">
        <w:rPr>
          <w:rFonts w:asciiTheme="minorHAnsi" w:hAnsiTheme="minorHAnsi" w:cstheme="minorHAnsi"/>
          <w:lang w:val="en-US"/>
        </w:rPr>
        <w:t xml:space="preserve"> </w:t>
      </w:r>
      <w:r>
        <w:rPr>
          <w:rFonts w:asciiTheme="minorHAnsi" w:hAnsiTheme="minorHAnsi" w:cstheme="minorHAnsi"/>
          <w:lang w:val="en-US"/>
        </w:rPr>
        <w:t>that</w:t>
      </w:r>
      <w:r w:rsidRPr="002B49BE">
        <w:rPr>
          <w:rFonts w:asciiTheme="minorHAnsi" w:hAnsiTheme="minorHAnsi" w:cstheme="minorHAnsi"/>
          <w:lang w:val="en-US"/>
        </w:rPr>
        <w:t xml:space="preserve"> </w:t>
      </w:r>
      <w:r>
        <w:rPr>
          <w:rFonts w:asciiTheme="minorHAnsi" w:hAnsiTheme="minorHAnsi" w:cstheme="minorHAnsi"/>
          <w:lang w:val="en-US"/>
        </w:rPr>
        <w:t>the</w:t>
      </w:r>
      <w:r w:rsidRPr="002B49BE">
        <w:rPr>
          <w:rFonts w:asciiTheme="minorHAnsi" w:hAnsiTheme="minorHAnsi" w:cstheme="minorHAnsi"/>
          <w:lang w:val="en-US"/>
        </w:rPr>
        <w:t xml:space="preserve"> </w:t>
      </w:r>
      <w:r>
        <w:rPr>
          <w:rFonts w:asciiTheme="minorHAnsi" w:hAnsiTheme="minorHAnsi" w:cstheme="minorHAnsi"/>
          <w:lang w:val="en-US"/>
        </w:rPr>
        <w:t>Spirit</w:t>
      </w:r>
      <w:r w:rsidRPr="002B49BE">
        <w:rPr>
          <w:rFonts w:asciiTheme="minorHAnsi" w:hAnsiTheme="minorHAnsi" w:cstheme="minorHAnsi"/>
          <w:lang w:val="en-US"/>
        </w:rPr>
        <w:t xml:space="preserve"> </w:t>
      </w:r>
      <w:r>
        <w:rPr>
          <w:rFonts w:asciiTheme="minorHAnsi" w:hAnsiTheme="minorHAnsi" w:cstheme="minorHAnsi"/>
          <w:lang w:val="en-US"/>
        </w:rPr>
        <w:t>“will teach you all things”</w:t>
      </w:r>
      <w:r w:rsidRPr="002B49BE">
        <w:rPr>
          <w:rFonts w:asciiTheme="minorHAnsi" w:hAnsiTheme="minorHAnsi" w:cstheme="minorHAnsi"/>
          <w:lang w:val="en-US"/>
        </w:rPr>
        <w:t xml:space="preserve"> (Jn 14:26)</w:t>
      </w:r>
      <w:r>
        <w:rPr>
          <w:rFonts w:asciiTheme="minorHAnsi" w:hAnsiTheme="minorHAnsi" w:cstheme="minorHAnsi"/>
          <w:lang w:val="en-US"/>
        </w:rPr>
        <w:t xml:space="preserve"> and “</w:t>
      </w:r>
      <w:r w:rsidRPr="002B49BE">
        <w:rPr>
          <w:rFonts w:asciiTheme="minorHAnsi" w:hAnsiTheme="minorHAnsi" w:cstheme="minorHAnsi"/>
          <w:lang w:val="en-US"/>
        </w:rPr>
        <w:t>guide you into all the truth</w:t>
      </w:r>
      <w:r>
        <w:rPr>
          <w:rFonts w:asciiTheme="minorHAnsi" w:hAnsiTheme="minorHAnsi" w:cstheme="minorHAnsi"/>
          <w:lang w:val="en-US"/>
        </w:rPr>
        <w:t>”</w:t>
      </w:r>
      <w:r w:rsidRPr="002B49BE">
        <w:rPr>
          <w:rFonts w:asciiTheme="minorHAnsi" w:hAnsiTheme="minorHAnsi" w:cstheme="minorHAnsi"/>
          <w:lang w:val="en-US"/>
        </w:rPr>
        <w:t xml:space="preserve"> (Jn 16:13)</w:t>
      </w:r>
      <w:r>
        <w:rPr>
          <w:rFonts w:asciiTheme="minorHAnsi" w:hAnsiTheme="minorHAnsi" w:cstheme="minorHAnsi"/>
          <w:lang w:val="en-US"/>
        </w:rPr>
        <w:t>.</w:t>
      </w:r>
      <w:r w:rsidRPr="00754E20">
        <w:rPr>
          <w:rStyle w:val="FootnoteReference"/>
          <w:rFonts w:asciiTheme="minorHAnsi" w:hAnsiTheme="minorHAnsi" w:cstheme="minorHAnsi"/>
          <w:sz w:val="24"/>
        </w:rPr>
        <w:footnoteReference w:id="51"/>
      </w:r>
    </w:p>
    <w:p w:rsidR="00DA2521" w:rsidRPr="002B49BE" w:rsidRDefault="00DA2521" w:rsidP="00DA2521">
      <w:pPr>
        <w:ind w:firstLine="426"/>
        <w:rPr>
          <w:rFonts w:asciiTheme="minorHAnsi" w:hAnsiTheme="minorHAnsi" w:cstheme="minorHAnsi"/>
          <w:lang w:val="en-US"/>
        </w:rPr>
      </w:pPr>
      <w:r>
        <w:rPr>
          <w:rFonts w:asciiTheme="minorHAnsi" w:hAnsiTheme="minorHAnsi" w:cstheme="minorHAnsi"/>
          <w:lang w:val="en-US"/>
        </w:rPr>
        <w:t>Yahweh was the source of truth for His Old Testament people as well</w:t>
      </w:r>
      <w:r w:rsidRPr="002B49BE">
        <w:rPr>
          <w:rFonts w:asciiTheme="minorHAnsi" w:hAnsiTheme="minorHAnsi" w:cstheme="minorHAnsi"/>
          <w:lang w:val="en-US"/>
        </w:rPr>
        <w:t xml:space="preserve">: </w:t>
      </w:r>
      <w:r>
        <w:rPr>
          <w:rFonts w:asciiTheme="minorHAnsi" w:hAnsiTheme="minorHAnsi" w:cstheme="minorHAnsi"/>
          <w:lang w:val="en-US"/>
        </w:rPr>
        <w:t xml:space="preserve">“I am Yahweh </w:t>
      </w:r>
      <w:r w:rsidRPr="002B49BE">
        <w:rPr>
          <w:rFonts w:asciiTheme="minorHAnsi" w:hAnsiTheme="minorHAnsi" w:cstheme="minorHAnsi"/>
          <w:lang w:val="en-US"/>
        </w:rPr>
        <w:t>your God, who teaches</w:t>
      </w:r>
      <w:r>
        <w:rPr>
          <w:rFonts w:asciiTheme="minorHAnsi" w:hAnsiTheme="minorHAnsi" w:cstheme="minorHAnsi"/>
          <w:lang w:val="en-US"/>
        </w:rPr>
        <w:t xml:space="preserve"> you to profit, w</w:t>
      </w:r>
      <w:r w:rsidRPr="002B49BE">
        <w:rPr>
          <w:rFonts w:asciiTheme="minorHAnsi" w:hAnsiTheme="minorHAnsi" w:cstheme="minorHAnsi"/>
          <w:lang w:val="en-US"/>
        </w:rPr>
        <w:t>ho leads you in the way you should go</w:t>
      </w:r>
      <w:r>
        <w:rPr>
          <w:rFonts w:asciiTheme="minorHAnsi" w:hAnsiTheme="minorHAnsi" w:cstheme="minorHAnsi"/>
          <w:lang w:val="en-US"/>
        </w:rPr>
        <w:t>”</w:t>
      </w:r>
      <w:r w:rsidRPr="002B49BE">
        <w:rPr>
          <w:rFonts w:asciiTheme="minorHAnsi" w:hAnsiTheme="minorHAnsi" w:cstheme="minorHAnsi"/>
          <w:lang w:val="en-US"/>
        </w:rPr>
        <w:t xml:space="preserve"> (Isa 48:17). </w:t>
      </w:r>
      <w:r>
        <w:rPr>
          <w:rFonts w:asciiTheme="minorHAnsi" w:hAnsiTheme="minorHAnsi" w:cstheme="minorHAnsi"/>
          <w:lang w:val="en-US"/>
        </w:rPr>
        <w:t>He makes known “</w:t>
      </w:r>
      <w:r w:rsidRPr="002B49BE">
        <w:rPr>
          <w:rFonts w:asciiTheme="minorHAnsi" w:hAnsiTheme="minorHAnsi" w:cstheme="minorHAnsi"/>
          <w:lang w:val="en-US"/>
        </w:rPr>
        <w:t>the path of life</w:t>
      </w:r>
      <w:r>
        <w:rPr>
          <w:rFonts w:asciiTheme="minorHAnsi" w:hAnsiTheme="minorHAnsi" w:cstheme="minorHAnsi"/>
          <w:lang w:val="en-US"/>
        </w:rPr>
        <w:t>”</w:t>
      </w:r>
      <w:r w:rsidRPr="002B49BE">
        <w:rPr>
          <w:rFonts w:asciiTheme="minorHAnsi" w:hAnsiTheme="minorHAnsi" w:cstheme="minorHAnsi"/>
          <w:lang w:val="en-US"/>
        </w:rPr>
        <w:t xml:space="preserve"> (Ps 1</w:t>
      </w:r>
      <w:r>
        <w:rPr>
          <w:rFonts w:asciiTheme="minorHAnsi" w:hAnsiTheme="minorHAnsi" w:cstheme="minorHAnsi"/>
          <w:lang w:val="en-US"/>
        </w:rPr>
        <w:t>6</w:t>
      </w:r>
      <w:r w:rsidRPr="002B49BE">
        <w:rPr>
          <w:rFonts w:asciiTheme="minorHAnsi" w:hAnsiTheme="minorHAnsi" w:cstheme="minorHAnsi"/>
          <w:lang w:val="en-US"/>
        </w:rPr>
        <w:t xml:space="preserve">:11), </w:t>
      </w:r>
      <w:r>
        <w:rPr>
          <w:rFonts w:asciiTheme="minorHAnsi" w:hAnsiTheme="minorHAnsi" w:cstheme="minorHAnsi"/>
          <w:lang w:val="en-US"/>
        </w:rPr>
        <w:t>“</w:t>
      </w:r>
      <w:r w:rsidRPr="002B49BE">
        <w:rPr>
          <w:rFonts w:asciiTheme="minorHAnsi" w:hAnsiTheme="minorHAnsi" w:cstheme="minorHAnsi"/>
          <w:lang w:val="en-US"/>
        </w:rPr>
        <w:t>reveals the profound and hidden things</w:t>
      </w:r>
      <w:r>
        <w:rPr>
          <w:rFonts w:asciiTheme="minorHAnsi" w:hAnsiTheme="minorHAnsi" w:cstheme="minorHAnsi"/>
          <w:lang w:val="en-US"/>
        </w:rPr>
        <w:t>”</w:t>
      </w:r>
      <w:r w:rsidRPr="002B49BE">
        <w:rPr>
          <w:rFonts w:asciiTheme="minorHAnsi" w:hAnsiTheme="minorHAnsi" w:cstheme="minorHAnsi"/>
          <w:lang w:val="en-US"/>
        </w:rPr>
        <w:t xml:space="preserve"> (Dan 2:22)</w:t>
      </w:r>
      <w:r>
        <w:rPr>
          <w:rFonts w:asciiTheme="minorHAnsi" w:hAnsiTheme="minorHAnsi" w:cstheme="minorHAnsi"/>
          <w:lang w:val="en-US"/>
        </w:rPr>
        <w:t>, and “</w:t>
      </w:r>
      <w:r w:rsidRPr="002B49BE">
        <w:rPr>
          <w:rFonts w:asciiTheme="minorHAnsi" w:hAnsiTheme="minorHAnsi" w:cstheme="minorHAnsi"/>
          <w:lang w:val="en-US"/>
        </w:rPr>
        <w:t>teaches the humble His way</w:t>
      </w:r>
      <w:r>
        <w:rPr>
          <w:rFonts w:asciiTheme="minorHAnsi" w:hAnsiTheme="minorHAnsi" w:cstheme="minorHAnsi"/>
          <w:lang w:val="en-US"/>
        </w:rPr>
        <w:t>”</w:t>
      </w:r>
      <w:r w:rsidRPr="002B49BE">
        <w:rPr>
          <w:rFonts w:asciiTheme="minorHAnsi" w:hAnsiTheme="minorHAnsi" w:cstheme="minorHAnsi"/>
          <w:lang w:val="en-US"/>
        </w:rPr>
        <w:t xml:space="preserve"> (Ps</w:t>
      </w:r>
      <w:r>
        <w:rPr>
          <w:rFonts w:asciiTheme="minorHAnsi" w:hAnsiTheme="minorHAnsi" w:cstheme="minorHAnsi"/>
          <w:lang w:val="en-US"/>
        </w:rPr>
        <w:t xml:space="preserve"> 25</w:t>
      </w:r>
      <w:r w:rsidRPr="002B49BE">
        <w:rPr>
          <w:rFonts w:asciiTheme="minorHAnsi" w:hAnsiTheme="minorHAnsi" w:cstheme="minorHAnsi"/>
          <w:lang w:val="en-US"/>
        </w:rPr>
        <w:t xml:space="preserve">:9). </w:t>
      </w:r>
      <w:r>
        <w:rPr>
          <w:rFonts w:asciiTheme="minorHAnsi" w:hAnsiTheme="minorHAnsi" w:cstheme="minorHAnsi"/>
          <w:lang w:val="en-US"/>
        </w:rPr>
        <w:t>He promises His people, “</w:t>
      </w:r>
      <w:r w:rsidRPr="002B49BE">
        <w:rPr>
          <w:rFonts w:asciiTheme="minorHAnsi" w:hAnsiTheme="minorHAnsi" w:cstheme="minorHAnsi"/>
          <w:lang w:val="en-US"/>
        </w:rPr>
        <w:t>I will instruct you and teach you in the way which you should go; I will c</w:t>
      </w:r>
      <w:r>
        <w:rPr>
          <w:rFonts w:asciiTheme="minorHAnsi" w:hAnsiTheme="minorHAnsi" w:cstheme="minorHAnsi"/>
          <w:lang w:val="en-US"/>
        </w:rPr>
        <w:t>ounsel you with My eye upon you”</w:t>
      </w:r>
      <w:r w:rsidRPr="002B49BE">
        <w:rPr>
          <w:rFonts w:asciiTheme="minorHAnsi" w:hAnsiTheme="minorHAnsi" w:cstheme="minorHAnsi"/>
          <w:lang w:val="en-US"/>
        </w:rPr>
        <w:t xml:space="preserve"> (Ps 32:8)</w:t>
      </w:r>
      <w:r>
        <w:rPr>
          <w:rFonts w:asciiTheme="minorHAnsi" w:hAnsiTheme="minorHAnsi" w:cstheme="minorHAnsi"/>
          <w:lang w:val="en-US"/>
        </w:rPr>
        <w:t xml:space="preserve">, and, </w:t>
      </w:r>
      <w:r>
        <w:rPr>
          <w:rFonts w:asciiTheme="minorHAnsi" w:hAnsiTheme="minorHAnsi" w:cstheme="minorHAnsi"/>
          <w:lang w:val="en-US"/>
        </w:rPr>
        <w:lastRenderedPageBreak/>
        <w:t>“</w:t>
      </w:r>
      <w:r w:rsidRPr="002B49BE">
        <w:rPr>
          <w:rFonts w:asciiTheme="minorHAnsi" w:hAnsiTheme="minorHAnsi" w:cstheme="minorHAnsi"/>
          <w:lang w:val="en-US"/>
        </w:rPr>
        <w:t>Call to Me and I will answer you, and I will tell you great and mighty</w:t>
      </w:r>
      <w:r>
        <w:rPr>
          <w:rFonts w:asciiTheme="minorHAnsi" w:hAnsiTheme="minorHAnsi" w:cstheme="minorHAnsi"/>
          <w:lang w:val="en-US"/>
        </w:rPr>
        <w:t xml:space="preserve"> things, which you do not know”</w:t>
      </w:r>
      <w:r w:rsidRPr="002B49BE">
        <w:rPr>
          <w:rFonts w:asciiTheme="minorHAnsi" w:hAnsiTheme="minorHAnsi" w:cstheme="minorHAnsi"/>
          <w:lang w:val="en-US"/>
        </w:rPr>
        <w:t xml:space="preserve"> (Jer 33:3).</w:t>
      </w:r>
    </w:p>
    <w:p w:rsidR="00DA2521" w:rsidRPr="002B49BE" w:rsidRDefault="00DA2521" w:rsidP="00DA2521">
      <w:pPr>
        <w:ind w:firstLine="426"/>
        <w:rPr>
          <w:rFonts w:asciiTheme="minorHAnsi" w:hAnsiTheme="minorHAnsi" w:cstheme="minorHAnsi"/>
          <w:lang w:val="en-US"/>
        </w:rPr>
      </w:pPr>
      <w:r>
        <w:rPr>
          <w:rFonts w:asciiTheme="minorHAnsi" w:hAnsiTheme="minorHAnsi" w:cstheme="minorHAnsi"/>
          <w:lang w:val="en-US"/>
        </w:rPr>
        <w:t xml:space="preserve">Why do we need the Spirit’s help in understanding the Word? First, the Bible reveals that we are fallen people with distorted minds (see </w:t>
      </w:r>
      <w:r w:rsidRPr="002B49BE">
        <w:rPr>
          <w:rFonts w:asciiTheme="minorHAnsi" w:hAnsiTheme="minorHAnsi" w:cstheme="minorHAnsi"/>
          <w:lang w:val="en-US"/>
        </w:rPr>
        <w:t>Eph 4:17-18</w:t>
      </w:r>
      <w:r>
        <w:rPr>
          <w:rFonts w:asciiTheme="minorHAnsi" w:hAnsiTheme="minorHAnsi" w:cstheme="minorHAnsi"/>
          <w:lang w:val="en-US"/>
        </w:rPr>
        <w:t xml:space="preserve">; </w:t>
      </w:r>
      <w:r w:rsidRPr="002B49BE">
        <w:rPr>
          <w:rFonts w:asciiTheme="minorHAnsi" w:hAnsiTheme="minorHAnsi" w:cstheme="minorHAnsi"/>
          <w:lang w:val="en-US"/>
        </w:rPr>
        <w:t>Rom 12:2</w:t>
      </w:r>
      <w:r>
        <w:rPr>
          <w:rFonts w:asciiTheme="minorHAnsi" w:hAnsiTheme="minorHAnsi" w:cstheme="minorHAnsi"/>
          <w:lang w:val="en-US"/>
        </w:rPr>
        <w:t>)</w:t>
      </w:r>
      <w:r w:rsidRPr="002B49BE">
        <w:rPr>
          <w:rFonts w:asciiTheme="minorHAnsi" w:hAnsiTheme="minorHAnsi" w:cstheme="minorHAnsi"/>
          <w:lang w:val="en-US"/>
        </w:rPr>
        <w:t xml:space="preserve">. </w:t>
      </w:r>
      <w:r>
        <w:rPr>
          <w:rFonts w:asciiTheme="minorHAnsi" w:hAnsiTheme="minorHAnsi" w:cstheme="minorHAnsi"/>
          <w:lang w:val="en-US"/>
        </w:rPr>
        <w:t>Although</w:t>
      </w:r>
      <w:r w:rsidRPr="002B49BE">
        <w:rPr>
          <w:rFonts w:asciiTheme="minorHAnsi" w:hAnsiTheme="minorHAnsi" w:cstheme="minorHAnsi"/>
          <w:lang w:val="en-US"/>
        </w:rPr>
        <w:t xml:space="preserve"> </w:t>
      </w:r>
      <w:r>
        <w:rPr>
          <w:rFonts w:asciiTheme="minorHAnsi" w:hAnsiTheme="minorHAnsi" w:cstheme="minorHAnsi"/>
          <w:lang w:val="en-US"/>
        </w:rPr>
        <w:t>we</w:t>
      </w:r>
      <w:r w:rsidRPr="002B49BE">
        <w:rPr>
          <w:rFonts w:asciiTheme="minorHAnsi" w:hAnsiTheme="minorHAnsi" w:cstheme="minorHAnsi"/>
          <w:lang w:val="en-US"/>
        </w:rPr>
        <w:t xml:space="preserve"> </w:t>
      </w:r>
      <w:r>
        <w:rPr>
          <w:rFonts w:asciiTheme="minorHAnsi" w:hAnsiTheme="minorHAnsi" w:cstheme="minorHAnsi"/>
          <w:lang w:val="en-US"/>
        </w:rPr>
        <w:t>are</w:t>
      </w:r>
      <w:r w:rsidRPr="002B49BE">
        <w:rPr>
          <w:rFonts w:asciiTheme="minorHAnsi" w:hAnsiTheme="minorHAnsi" w:cstheme="minorHAnsi"/>
          <w:lang w:val="en-US"/>
        </w:rPr>
        <w:t xml:space="preserve"> </w:t>
      </w:r>
      <w:r>
        <w:rPr>
          <w:rFonts w:asciiTheme="minorHAnsi" w:hAnsiTheme="minorHAnsi" w:cstheme="minorHAnsi"/>
          <w:lang w:val="en-US"/>
        </w:rPr>
        <w:t>now</w:t>
      </w:r>
      <w:r w:rsidRPr="002B49BE">
        <w:rPr>
          <w:rFonts w:asciiTheme="minorHAnsi" w:hAnsiTheme="minorHAnsi" w:cstheme="minorHAnsi"/>
          <w:lang w:val="en-US"/>
        </w:rPr>
        <w:t xml:space="preserve"> </w:t>
      </w:r>
      <w:r>
        <w:rPr>
          <w:rFonts w:asciiTheme="minorHAnsi" w:hAnsiTheme="minorHAnsi" w:cstheme="minorHAnsi"/>
          <w:lang w:val="en-US"/>
        </w:rPr>
        <w:t>in</w:t>
      </w:r>
      <w:r w:rsidRPr="002B49BE">
        <w:rPr>
          <w:rFonts w:asciiTheme="minorHAnsi" w:hAnsiTheme="minorHAnsi" w:cstheme="minorHAnsi"/>
          <w:lang w:val="en-US"/>
        </w:rPr>
        <w:t xml:space="preserve"> </w:t>
      </w:r>
      <w:r>
        <w:rPr>
          <w:rFonts w:asciiTheme="minorHAnsi" w:hAnsiTheme="minorHAnsi" w:cstheme="minorHAnsi"/>
          <w:lang w:val="en-US"/>
        </w:rPr>
        <w:t>Christ</w:t>
      </w:r>
      <w:r w:rsidRPr="002B49BE">
        <w:rPr>
          <w:rFonts w:asciiTheme="minorHAnsi" w:hAnsiTheme="minorHAnsi" w:cstheme="minorHAnsi"/>
          <w:lang w:val="en-US"/>
        </w:rPr>
        <w:t xml:space="preserve">, </w:t>
      </w:r>
      <w:r>
        <w:rPr>
          <w:rFonts w:asciiTheme="minorHAnsi" w:hAnsiTheme="minorHAnsi" w:cstheme="minorHAnsi"/>
          <w:lang w:val="en-US"/>
        </w:rPr>
        <w:t>our</w:t>
      </w:r>
      <w:r w:rsidRPr="002B49BE">
        <w:rPr>
          <w:rFonts w:asciiTheme="minorHAnsi" w:hAnsiTheme="minorHAnsi" w:cstheme="minorHAnsi"/>
          <w:lang w:val="en-US"/>
        </w:rPr>
        <w:t xml:space="preserve"> </w:t>
      </w:r>
      <w:r>
        <w:rPr>
          <w:rFonts w:asciiTheme="minorHAnsi" w:hAnsiTheme="minorHAnsi" w:cstheme="minorHAnsi"/>
          <w:lang w:val="en-US"/>
        </w:rPr>
        <w:t>minds</w:t>
      </w:r>
      <w:r w:rsidRPr="002B49BE">
        <w:rPr>
          <w:rFonts w:asciiTheme="minorHAnsi" w:hAnsiTheme="minorHAnsi" w:cstheme="minorHAnsi"/>
          <w:lang w:val="en-US"/>
        </w:rPr>
        <w:t xml:space="preserve"> </w:t>
      </w:r>
      <w:r>
        <w:rPr>
          <w:rFonts w:asciiTheme="minorHAnsi" w:hAnsiTheme="minorHAnsi" w:cstheme="minorHAnsi"/>
          <w:lang w:val="en-US"/>
        </w:rPr>
        <w:t>are</w:t>
      </w:r>
      <w:r w:rsidRPr="002B49BE">
        <w:rPr>
          <w:rFonts w:asciiTheme="minorHAnsi" w:hAnsiTheme="minorHAnsi" w:cstheme="minorHAnsi"/>
          <w:lang w:val="en-US"/>
        </w:rPr>
        <w:t xml:space="preserve"> </w:t>
      </w:r>
      <w:r>
        <w:rPr>
          <w:rFonts w:asciiTheme="minorHAnsi" w:hAnsiTheme="minorHAnsi" w:cstheme="minorHAnsi"/>
          <w:lang w:val="en-US"/>
        </w:rPr>
        <w:t>still</w:t>
      </w:r>
      <w:r w:rsidRPr="002B49BE">
        <w:rPr>
          <w:rFonts w:asciiTheme="minorHAnsi" w:hAnsiTheme="minorHAnsi" w:cstheme="minorHAnsi"/>
          <w:lang w:val="en-US"/>
        </w:rPr>
        <w:t xml:space="preserve"> </w:t>
      </w:r>
      <w:r>
        <w:rPr>
          <w:rFonts w:asciiTheme="minorHAnsi" w:hAnsiTheme="minorHAnsi" w:cstheme="minorHAnsi"/>
          <w:lang w:val="en-US"/>
        </w:rPr>
        <w:t>undergoing</w:t>
      </w:r>
      <w:r w:rsidRPr="002B49BE">
        <w:rPr>
          <w:rFonts w:asciiTheme="minorHAnsi" w:hAnsiTheme="minorHAnsi" w:cstheme="minorHAnsi"/>
          <w:lang w:val="en-US"/>
        </w:rPr>
        <w:t xml:space="preserve"> </w:t>
      </w:r>
      <w:r>
        <w:rPr>
          <w:rFonts w:asciiTheme="minorHAnsi" w:hAnsiTheme="minorHAnsi" w:cstheme="minorHAnsi"/>
          <w:lang w:val="en-US"/>
        </w:rPr>
        <w:t>the</w:t>
      </w:r>
      <w:r w:rsidRPr="002B49BE">
        <w:rPr>
          <w:rFonts w:asciiTheme="minorHAnsi" w:hAnsiTheme="minorHAnsi" w:cstheme="minorHAnsi"/>
          <w:lang w:val="en-US"/>
        </w:rPr>
        <w:t xml:space="preserve"> </w:t>
      </w:r>
      <w:r>
        <w:rPr>
          <w:rFonts w:asciiTheme="minorHAnsi" w:hAnsiTheme="minorHAnsi" w:cstheme="minorHAnsi"/>
          <w:lang w:val="en-US"/>
        </w:rPr>
        <w:t>process</w:t>
      </w:r>
      <w:r w:rsidRPr="002B49BE">
        <w:rPr>
          <w:rFonts w:asciiTheme="minorHAnsi" w:hAnsiTheme="minorHAnsi" w:cstheme="minorHAnsi"/>
          <w:lang w:val="en-US"/>
        </w:rPr>
        <w:t xml:space="preserve"> </w:t>
      </w:r>
      <w:r>
        <w:rPr>
          <w:rFonts w:asciiTheme="minorHAnsi" w:hAnsiTheme="minorHAnsi" w:cstheme="minorHAnsi"/>
          <w:lang w:val="en-US"/>
        </w:rPr>
        <w:t>of</w:t>
      </w:r>
      <w:r w:rsidRPr="002B49BE">
        <w:rPr>
          <w:rFonts w:asciiTheme="minorHAnsi" w:hAnsiTheme="minorHAnsi" w:cstheme="minorHAnsi"/>
          <w:lang w:val="en-US"/>
        </w:rPr>
        <w:t xml:space="preserve"> </w:t>
      </w:r>
      <w:r>
        <w:rPr>
          <w:rFonts w:asciiTheme="minorHAnsi" w:hAnsiTheme="minorHAnsi" w:cstheme="minorHAnsi"/>
          <w:lang w:val="en-US"/>
        </w:rPr>
        <w:t>renewal by the Holy Spirit</w:t>
      </w:r>
      <w:r w:rsidRPr="002B49BE">
        <w:rPr>
          <w:rFonts w:asciiTheme="minorHAnsi" w:hAnsiTheme="minorHAnsi" w:cstheme="minorHAnsi"/>
          <w:lang w:val="en-US"/>
        </w:rPr>
        <w:t>.</w:t>
      </w:r>
    </w:p>
    <w:p w:rsidR="00DA2521" w:rsidRPr="002B49BE" w:rsidRDefault="00DA2521" w:rsidP="00DA2521">
      <w:pPr>
        <w:ind w:firstLine="426"/>
        <w:rPr>
          <w:rFonts w:asciiTheme="minorHAnsi" w:hAnsiTheme="minorHAnsi" w:cstheme="minorHAnsi"/>
          <w:lang w:val="en-US"/>
        </w:rPr>
      </w:pPr>
      <w:r>
        <w:rPr>
          <w:rFonts w:asciiTheme="minorHAnsi" w:hAnsiTheme="minorHAnsi" w:cstheme="minorHAnsi"/>
          <w:lang w:val="en-US"/>
        </w:rPr>
        <w:t>Moreover</w:t>
      </w:r>
      <w:r w:rsidRPr="002B49BE">
        <w:rPr>
          <w:rFonts w:asciiTheme="minorHAnsi" w:hAnsiTheme="minorHAnsi" w:cstheme="minorHAnsi"/>
          <w:lang w:val="en-US"/>
        </w:rPr>
        <w:t xml:space="preserve">, </w:t>
      </w:r>
      <w:r>
        <w:rPr>
          <w:rFonts w:asciiTheme="minorHAnsi" w:hAnsiTheme="minorHAnsi" w:cstheme="minorHAnsi"/>
          <w:lang w:val="en-US"/>
        </w:rPr>
        <w:t>the</w:t>
      </w:r>
      <w:r w:rsidRPr="002B49BE">
        <w:rPr>
          <w:rFonts w:asciiTheme="minorHAnsi" w:hAnsiTheme="minorHAnsi" w:cstheme="minorHAnsi"/>
          <w:lang w:val="en-US"/>
        </w:rPr>
        <w:t xml:space="preserve"> </w:t>
      </w:r>
      <w:r>
        <w:rPr>
          <w:rFonts w:asciiTheme="minorHAnsi" w:hAnsiTheme="minorHAnsi" w:cstheme="minorHAnsi"/>
          <w:lang w:val="en-US"/>
        </w:rPr>
        <w:t>Scriptures</w:t>
      </w:r>
      <w:r w:rsidRPr="002B49BE">
        <w:rPr>
          <w:rFonts w:asciiTheme="minorHAnsi" w:hAnsiTheme="minorHAnsi" w:cstheme="minorHAnsi"/>
          <w:lang w:val="en-US"/>
        </w:rPr>
        <w:t xml:space="preserve"> </w:t>
      </w:r>
      <w:r>
        <w:rPr>
          <w:rFonts w:asciiTheme="minorHAnsi" w:hAnsiTheme="minorHAnsi" w:cstheme="minorHAnsi"/>
          <w:lang w:val="en-US"/>
        </w:rPr>
        <w:t>testify</w:t>
      </w:r>
      <w:r w:rsidRPr="002B49BE">
        <w:rPr>
          <w:rFonts w:asciiTheme="minorHAnsi" w:hAnsiTheme="minorHAnsi" w:cstheme="minorHAnsi"/>
          <w:lang w:val="en-US"/>
        </w:rPr>
        <w:t xml:space="preserve"> </w:t>
      </w:r>
      <w:r>
        <w:rPr>
          <w:rFonts w:asciiTheme="minorHAnsi" w:hAnsiTheme="minorHAnsi" w:cstheme="minorHAnsi"/>
          <w:lang w:val="en-US"/>
        </w:rPr>
        <w:t>that</w:t>
      </w:r>
      <w:r w:rsidRPr="002B49BE">
        <w:rPr>
          <w:rFonts w:asciiTheme="minorHAnsi" w:hAnsiTheme="minorHAnsi" w:cstheme="minorHAnsi"/>
          <w:lang w:val="en-US"/>
        </w:rPr>
        <w:t xml:space="preserve"> </w:t>
      </w:r>
      <w:r>
        <w:rPr>
          <w:rFonts w:asciiTheme="minorHAnsi" w:hAnsiTheme="minorHAnsi" w:cstheme="minorHAnsi"/>
          <w:lang w:val="en-US"/>
        </w:rPr>
        <w:t>God</w:t>
      </w:r>
      <w:r w:rsidRPr="002B49BE">
        <w:rPr>
          <w:rFonts w:asciiTheme="minorHAnsi" w:hAnsiTheme="minorHAnsi" w:cstheme="minorHAnsi"/>
          <w:lang w:val="en-US"/>
        </w:rPr>
        <w:t>’</w:t>
      </w:r>
      <w:r>
        <w:rPr>
          <w:rFonts w:asciiTheme="minorHAnsi" w:hAnsiTheme="minorHAnsi" w:cstheme="minorHAnsi"/>
          <w:lang w:val="en-US"/>
        </w:rPr>
        <w:t>s Word is spiritual</w:t>
      </w:r>
      <w:r w:rsidRPr="002B49BE">
        <w:rPr>
          <w:rFonts w:asciiTheme="minorHAnsi" w:hAnsiTheme="minorHAnsi" w:cstheme="minorHAnsi"/>
          <w:lang w:val="en-US"/>
        </w:rPr>
        <w:t xml:space="preserve"> (1 Cor 2:12-13; Jn 6:63; Lk 24:45). </w:t>
      </w:r>
      <w:r>
        <w:rPr>
          <w:rFonts w:asciiTheme="minorHAnsi" w:hAnsiTheme="minorHAnsi" w:cstheme="minorHAnsi"/>
          <w:lang w:val="en-US"/>
        </w:rPr>
        <w:t>This</w:t>
      </w:r>
      <w:r w:rsidRPr="002B49BE">
        <w:rPr>
          <w:rFonts w:asciiTheme="minorHAnsi" w:hAnsiTheme="minorHAnsi" w:cstheme="minorHAnsi"/>
          <w:lang w:val="en-US"/>
        </w:rPr>
        <w:t xml:space="preserve"> </w:t>
      </w:r>
      <w:r>
        <w:rPr>
          <w:rFonts w:asciiTheme="minorHAnsi" w:hAnsiTheme="minorHAnsi" w:cstheme="minorHAnsi"/>
          <w:lang w:val="en-US"/>
        </w:rPr>
        <w:t>means</w:t>
      </w:r>
      <w:r w:rsidRPr="002B49BE">
        <w:rPr>
          <w:rFonts w:asciiTheme="minorHAnsi" w:hAnsiTheme="minorHAnsi" w:cstheme="minorHAnsi"/>
          <w:lang w:val="en-US"/>
        </w:rPr>
        <w:t xml:space="preserve"> </w:t>
      </w:r>
      <w:r>
        <w:rPr>
          <w:rFonts w:asciiTheme="minorHAnsi" w:hAnsiTheme="minorHAnsi" w:cstheme="minorHAnsi"/>
          <w:lang w:val="en-US"/>
        </w:rPr>
        <w:t>that</w:t>
      </w:r>
      <w:r w:rsidRPr="002B49BE">
        <w:rPr>
          <w:rFonts w:asciiTheme="minorHAnsi" w:hAnsiTheme="minorHAnsi" w:cstheme="minorHAnsi"/>
          <w:lang w:val="en-US"/>
        </w:rPr>
        <w:t xml:space="preserve"> </w:t>
      </w:r>
      <w:r>
        <w:rPr>
          <w:rFonts w:asciiTheme="minorHAnsi" w:hAnsiTheme="minorHAnsi" w:cstheme="minorHAnsi"/>
          <w:lang w:val="en-US"/>
        </w:rPr>
        <w:t>those</w:t>
      </w:r>
      <w:r w:rsidRPr="002B49BE">
        <w:rPr>
          <w:rFonts w:asciiTheme="minorHAnsi" w:hAnsiTheme="minorHAnsi" w:cstheme="minorHAnsi"/>
          <w:lang w:val="en-US"/>
        </w:rPr>
        <w:t xml:space="preserve"> </w:t>
      </w:r>
      <w:r>
        <w:rPr>
          <w:rFonts w:asciiTheme="minorHAnsi" w:hAnsiTheme="minorHAnsi" w:cstheme="minorHAnsi"/>
          <w:lang w:val="en-US"/>
        </w:rPr>
        <w:t>who</w:t>
      </w:r>
      <w:r w:rsidRPr="002B49BE">
        <w:rPr>
          <w:rFonts w:asciiTheme="minorHAnsi" w:hAnsiTheme="minorHAnsi" w:cstheme="minorHAnsi"/>
          <w:lang w:val="en-US"/>
        </w:rPr>
        <w:t xml:space="preserve"> </w:t>
      </w:r>
      <w:r>
        <w:rPr>
          <w:rFonts w:asciiTheme="minorHAnsi" w:hAnsiTheme="minorHAnsi" w:cstheme="minorHAnsi"/>
          <w:lang w:val="en-US"/>
        </w:rPr>
        <w:t>attempt</w:t>
      </w:r>
      <w:r w:rsidRPr="002B49BE">
        <w:rPr>
          <w:rFonts w:asciiTheme="minorHAnsi" w:hAnsiTheme="minorHAnsi" w:cstheme="minorHAnsi"/>
          <w:lang w:val="en-US"/>
        </w:rPr>
        <w:t xml:space="preserve"> </w:t>
      </w:r>
      <w:r>
        <w:rPr>
          <w:rFonts w:asciiTheme="minorHAnsi" w:hAnsiTheme="minorHAnsi" w:cstheme="minorHAnsi"/>
          <w:lang w:val="en-US"/>
        </w:rPr>
        <w:t>to</w:t>
      </w:r>
      <w:r w:rsidRPr="002B49BE">
        <w:rPr>
          <w:rFonts w:asciiTheme="minorHAnsi" w:hAnsiTheme="minorHAnsi" w:cstheme="minorHAnsi"/>
          <w:lang w:val="en-US"/>
        </w:rPr>
        <w:t xml:space="preserve"> </w:t>
      </w:r>
      <w:r>
        <w:rPr>
          <w:rFonts w:asciiTheme="minorHAnsi" w:hAnsiTheme="minorHAnsi" w:cstheme="minorHAnsi"/>
          <w:lang w:val="en-US"/>
        </w:rPr>
        <w:t>study</w:t>
      </w:r>
      <w:r w:rsidRPr="002B49BE">
        <w:rPr>
          <w:rFonts w:asciiTheme="minorHAnsi" w:hAnsiTheme="minorHAnsi" w:cstheme="minorHAnsi"/>
          <w:lang w:val="en-US"/>
        </w:rPr>
        <w:t xml:space="preserve"> </w:t>
      </w:r>
      <w:r>
        <w:rPr>
          <w:rFonts w:asciiTheme="minorHAnsi" w:hAnsiTheme="minorHAnsi" w:cstheme="minorHAnsi"/>
          <w:lang w:val="en-US"/>
        </w:rPr>
        <w:t>the</w:t>
      </w:r>
      <w:r w:rsidRPr="002B49BE">
        <w:rPr>
          <w:rFonts w:asciiTheme="minorHAnsi" w:hAnsiTheme="minorHAnsi" w:cstheme="minorHAnsi"/>
          <w:lang w:val="en-US"/>
        </w:rPr>
        <w:t xml:space="preserve"> </w:t>
      </w:r>
      <w:r>
        <w:rPr>
          <w:rFonts w:asciiTheme="minorHAnsi" w:hAnsiTheme="minorHAnsi" w:cstheme="minorHAnsi"/>
          <w:lang w:val="en-US"/>
        </w:rPr>
        <w:t>Word</w:t>
      </w:r>
      <w:r w:rsidRPr="002B49BE">
        <w:rPr>
          <w:rFonts w:asciiTheme="minorHAnsi" w:hAnsiTheme="minorHAnsi" w:cstheme="minorHAnsi"/>
          <w:lang w:val="en-US"/>
        </w:rPr>
        <w:t xml:space="preserve"> </w:t>
      </w:r>
      <w:r>
        <w:rPr>
          <w:rFonts w:asciiTheme="minorHAnsi" w:hAnsiTheme="minorHAnsi" w:cstheme="minorHAnsi"/>
          <w:lang w:val="en-US"/>
        </w:rPr>
        <w:t>without</w:t>
      </w:r>
      <w:r w:rsidRPr="002B49BE">
        <w:rPr>
          <w:rFonts w:asciiTheme="minorHAnsi" w:hAnsiTheme="minorHAnsi" w:cstheme="minorHAnsi"/>
          <w:lang w:val="en-US"/>
        </w:rPr>
        <w:t xml:space="preserve"> </w:t>
      </w:r>
      <w:r>
        <w:rPr>
          <w:rFonts w:asciiTheme="minorHAnsi" w:hAnsiTheme="minorHAnsi" w:cstheme="minorHAnsi"/>
          <w:lang w:val="en-US"/>
        </w:rPr>
        <w:t>the</w:t>
      </w:r>
      <w:r w:rsidRPr="002B49BE">
        <w:rPr>
          <w:rFonts w:asciiTheme="minorHAnsi" w:hAnsiTheme="minorHAnsi" w:cstheme="minorHAnsi"/>
          <w:lang w:val="en-US"/>
        </w:rPr>
        <w:t xml:space="preserve"> </w:t>
      </w:r>
      <w:r>
        <w:rPr>
          <w:rFonts w:asciiTheme="minorHAnsi" w:hAnsiTheme="minorHAnsi" w:cstheme="minorHAnsi"/>
          <w:lang w:val="en-US"/>
        </w:rPr>
        <w:t>leading</w:t>
      </w:r>
      <w:r w:rsidRPr="002B49BE">
        <w:rPr>
          <w:rFonts w:asciiTheme="minorHAnsi" w:hAnsiTheme="minorHAnsi" w:cstheme="minorHAnsi"/>
          <w:lang w:val="en-US"/>
        </w:rPr>
        <w:t xml:space="preserve"> </w:t>
      </w:r>
      <w:r>
        <w:rPr>
          <w:rFonts w:asciiTheme="minorHAnsi" w:hAnsiTheme="minorHAnsi" w:cstheme="minorHAnsi"/>
          <w:lang w:val="en-US"/>
        </w:rPr>
        <w:t>of</w:t>
      </w:r>
      <w:r w:rsidRPr="002B49BE">
        <w:rPr>
          <w:rFonts w:asciiTheme="minorHAnsi" w:hAnsiTheme="minorHAnsi" w:cstheme="minorHAnsi"/>
          <w:lang w:val="en-US"/>
        </w:rPr>
        <w:t xml:space="preserve"> </w:t>
      </w:r>
      <w:r>
        <w:rPr>
          <w:rFonts w:asciiTheme="minorHAnsi" w:hAnsiTheme="minorHAnsi" w:cstheme="minorHAnsi"/>
          <w:lang w:val="en-US"/>
        </w:rPr>
        <w:t>the Spirit will never fully grasp its meaning and may well err in its interpretation.</w:t>
      </w:r>
      <w:r w:rsidRPr="002B49BE">
        <w:rPr>
          <w:rFonts w:asciiTheme="minorHAnsi" w:hAnsiTheme="minorHAnsi" w:cstheme="minorHAnsi"/>
          <w:lang w:val="en-US"/>
        </w:rPr>
        <w:t xml:space="preserve"> </w:t>
      </w:r>
      <w:r>
        <w:rPr>
          <w:rFonts w:asciiTheme="minorHAnsi" w:hAnsiTheme="minorHAnsi" w:cstheme="minorHAnsi"/>
          <w:lang w:val="en-US"/>
        </w:rPr>
        <w:t>Yet</w:t>
      </w:r>
      <w:r w:rsidRPr="002B49BE">
        <w:rPr>
          <w:rFonts w:asciiTheme="minorHAnsi" w:hAnsiTheme="minorHAnsi" w:cstheme="minorHAnsi"/>
          <w:lang w:val="en-US"/>
        </w:rPr>
        <w:t xml:space="preserve">, </w:t>
      </w:r>
      <w:r>
        <w:rPr>
          <w:rFonts w:asciiTheme="minorHAnsi" w:hAnsiTheme="minorHAnsi" w:cstheme="minorHAnsi"/>
          <w:lang w:val="en-US"/>
        </w:rPr>
        <w:t>God</w:t>
      </w:r>
      <w:r w:rsidRPr="002B49BE">
        <w:rPr>
          <w:rFonts w:asciiTheme="minorHAnsi" w:hAnsiTheme="minorHAnsi" w:cstheme="minorHAnsi"/>
          <w:lang w:val="en-US"/>
        </w:rPr>
        <w:t xml:space="preserve"> </w:t>
      </w:r>
      <w:r>
        <w:rPr>
          <w:rFonts w:asciiTheme="minorHAnsi" w:hAnsiTheme="minorHAnsi" w:cstheme="minorHAnsi"/>
          <w:lang w:val="en-US"/>
        </w:rPr>
        <w:t>promises</w:t>
      </w:r>
      <w:r w:rsidRPr="002B49BE">
        <w:rPr>
          <w:rFonts w:asciiTheme="minorHAnsi" w:hAnsiTheme="minorHAnsi" w:cstheme="minorHAnsi"/>
          <w:lang w:val="en-US"/>
        </w:rPr>
        <w:t xml:space="preserve"> </w:t>
      </w:r>
      <w:r>
        <w:rPr>
          <w:rFonts w:asciiTheme="minorHAnsi" w:hAnsiTheme="minorHAnsi" w:cstheme="minorHAnsi"/>
          <w:lang w:val="en-US"/>
        </w:rPr>
        <w:t>that</w:t>
      </w:r>
      <w:r w:rsidRPr="002B49BE">
        <w:rPr>
          <w:rFonts w:asciiTheme="minorHAnsi" w:hAnsiTheme="minorHAnsi" w:cstheme="minorHAnsi"/>
          <w:lang w:val="en-US"/>
        </w:rPr>
        <w:t xml:space="preserve"> </w:t>
      </w:r>
      <w:r>
        <w:rPr>
          <w:rFonts w:asciiTheme="minorHAnsi" w:hAnsiTheme="minorHAnsi" w:cstheme="minorHAnsi"/>
          <w:lang w:val="en-US"/>
        </w:rPr>
        <w:t>the</w:t>
      </w:r>
      <w:r w:rsidRPr="002B49BE">
        <w:rPr>
          <w:rFonts w:asciiTheme="minorHAnsi" w:hAnsiTheme="minorHAnsi" w:cstheme="minorHAnsi"/>
          <w:lang w:val="en-US"/>
        </w:rPr>
        <w:t xml:space="preserve"> </w:t>
      </w:r>
      <w:r>
        <w:rPr>
          <w:rFonts w:asciiTheme="minorHAnsi" w:hAnsiTheme="minorHAnsi" w:cstheme="minorHAnsi"/>
          <w:lang w:val="en-US"/>
        </w:rPr>
        <w:t>Spirit</w:t>
      </w:r>
      <w:r w:rsidRPr="002B49BE">
        <w:rPr>
          <w:rFonts w:asciiTheme="minorHAnsi" w:hAnsiTheme="minorHAnsi" w:cstheme="minorHAnsi"/>
          <w:lang w:val="en-US"/>
        </w:rPr>
        <w:t xml:space="preserve"> </w:t>
      </w:r>
      <w:r>
        <w:rPr>
          <w:rFonts w:asciiTheme="minorHAnsi" w:hAnsiTheme="minorHAnsi" w:cstheme="minorHAnsi"/>
          <w:lang w:val="en-US"/>
        </w:rPr>
        <w:t>will guide us into truth. The</w:t>
      </w:r>
      <w:r w:rsidRPr="002B49BE">
        <w:rPr>
          <w:rFonts w:asciiTheme="minorHAnsi" w:hAnsiTheme="minorHAnsi" w:cstheme="minorHAnsi"/>
          <w:lang w:val="en-US"/>
        </w:rPr>
        <w:t xml:space="preserve"> </w:t>
      </w:r>
      <w:r>
        <w:rPr>
          <w:rFonts w:asciiTheme="minorHAnsi" w:hAnsiTheme="minorHAnsi" w:cstheme="minorHAnsi"/>
          <w:lang w:val="en-US"/>
        </w:rPr>
        <w:t>Spirit</w:t>
      </w:r>
      <w:r w:rsidRPr="002B49BE">
        <w:rPr>
          <w:rFonts w:asciiTheme="minorHAnsi" w:hAnsiTheme="minorHAnsi" w:cstheme="minorHAnsi"/>
          <w:lang w:val="en-US"/>
        </w:rPr>
        <w:t xml:space="preserve"> </w:t>
      </w:r>
      <w:r>
        <w:rPr>
          <w:rFonts w:asciiTheme="minorHAnsi" w:hAnsiTheme="minorHAnsi" w:cstheme="minorHAnsi"/>
          <w:lang w:val="en-US"/>
        </w:rPr>
        <w:t>renews</w:t>
      </w:r>
      <w:r w:rsidRPr="002B49BE">
        <w:rPr>
          <w:rFonts w:asciiTheme="minorHAnsi" w:hAnsiTheme="minorHAnsi" w:cstheme="minorHAnsi"/>
          <w:lang w:val="en-US"/>
        </w:rPr>
        <w:t xml:space="preserve"> </w:t>
      </w:r>
      <w:r>
        <w:rPr>
          <w:rFonts w:asciiTheme="minorHAnsi" w:hAnsiTheme="minorHAnsi" w:cstheme="minorHAnsi"/>
          <w:lang w:val="en-US"/>
        </w:rPr>
        <w:t>our</w:t>
      </w:r>
      <w:r w:rsidRPr="002B49BE">
        <w:rPr>
          <w:rFonts w:asciiTheme="minorHAnsi" w:hAnsiTheme="minorHAnsi" w:cstheme="minorHAnsi"/>
          <w:lang w:val="en-US"/>
        </w:rPr>
        <w:t xml:space="preserve"> </w:t>
      </w:r>
      <w:r>
        <w:rPr>
          <w:rFonts w:asciiTheme="minorHAnsi" w:hAnsiTheme="minorHAnsi" w:cstheme="minorHAnsi"/>
          <w:lang w:val="en-US"/>
        </w:rPr>
        <w:t>minds</w:t>
      </w:r>
      <w:r w:rsidRPr="002B49BE">
        <w:rPr>
          <w:rFonts w:asciiTheme="minorHAnsi" w:hAnsiTheme="minorHAnsi" w:cstheme="minorHAnsi"/>
          <w:lang w:val="en-US"/>
        </w:rPr>
        <w:t xml:space="preserve"> </w:t>
      </w:r>
      <w:r>
        <w:rPr>
          <w:rFonts w:asciiTheme="minorHAnsi" w:hAnsiTheme="minorHAnsi" w:cstheme="minorHAnsi"/>
          <w:lang w:val="en-US"/>
        </w:rPr>
        <w:t>to</w:t>
      </w:r>
      <w:r w:rsidRPr="002B49BE">
        <w:rPr>
          <w:rFonts w:asciiTheme="minorHAnsi" w:hAnsiTheme="minorHAnsi" w:cstheme="minorHAnsi"/>
          <w:lang w:val="en-US"/>
        </w:rPr>
        <w:t xml:space="preserve"> </w:t>
      </w:r>
      <w:r>
        <w:rPr>
          <w:rFonts w:asciiTheme="minorHAnsi" w:hAnsiTheme="minorHAnsi" w:cstheme="minorHAnsi"/>
          <w:lang w:val="en-US"/>
        </w:rPr>
        <w:t>properly perceive God’s truth</w:t>
      </w:r>
      <w:r w:rsidRPr="002B49BE">
        <w:rPr>
          <w:rFonts w:asciiTheme="minorHAnsi" w:hAnsiTheme="minorHAnsi" w:cstheme="minorHAnsi"/>
          <w:lang w:val="en-US"/>
        </w:rPr>
        <w:t xml:space="preserve">. </w:t>
      </w:r>
      <w:r>
        <w:rPr>
          <w:rFonts w:asciiTheme="minorHAnsi" w:hAnsiTheme="minorHAnsi" w:cstheme="minorHAnsi"/>
          <w:lang w:val="en-US"/>
        </w:rPr>
        <w:t>One</w:t>
      </w:r>
      <w:r w:rsidRPr="002B49BE">
        <w:rPr>
          <w:rFonts w:asciiTheme="minorHAnsi" w:hAnsiTheme="minorHAnsi" w:cstheme="minorHAnsi"/>
          <w:lang w:val="en-US"/>
        </w:rPr>
        <w:t xml:space="preserve"> </w:t>
      </w:r>
      <w:r>
        <w:rPr>
          <w:rFonts w:asciiTheme="minorHAnsi" w:hAnsiTheme="minorHAnsi" w:cstheme="minorHAnsi"/>
          <w:lang w:val="en-US"/>
        </w:rPr>
        <w:t>must</w:t>
      </w:r>
      <w:r w:rsidRPr="002B49BE">
        <w:rPr>
          <w:rFonts w:asciiTheme="minorHAnsi" w:hAnsiTheme="minorHAnsi" w:cstheme="minorHAnsi"/>
          <w:lang w:val="en-US"/>
        </w:rPr>
        <w:t xml:space="preserve"> </w:t>
      </w:r>
      <w:r>
        <w:rPr>
          <w:rFonts w:asciiTheme="minorHAnsi" w:hAnsiTheme="minorHAnsi" w:cstheme="minorHAnsi"/>
          <w:lang w:val="en-US"/>
        </w:rPr>
        <w:t>have</w:t>
      </w:r>
      <w:r w:rsidRPr="002B49BE">
        <w:rPr>
          <w:rFonts w:asciiTheme="minorHAnsi" w:hAnsiTheme="minorHAnsi" w:cstheme="minorHAnsi"/>
          <w:lang w:val="en-US"/>
        </w:rPr>
        <w:t xml:space="preserve"> </w:t>
      </w:r>
      <w:r>
        <w:rPr>
          <w:rFonts w:asciiTheme="minorHAnsi" w:hAnsiTheme="minorHAnsi" w:cstheme="minorHAnsi"/>
          <w:lang w:val="en-US"/>
        </w:rPr>
        <w:t>spiritual</w:t>
      </w:r>
      <w:r w:rsidRPr="002B49BE">
        <w:rPr>
          <w:rFonts w:asciiTheme="minorHAnsi" w:hAnsiTheme="minorHAnsi" w:cstheme="minorHAnsi"/>
          <w:lang w:val="en-US"/>
        </w:rPr>
        <w:t xml:space="preserve"> </w:t>
      </w:r>
      <w:r>
        <w:rPr>
          <w:rFonts w:asciiTheme="minorHAnsi" w:hAnsiTheme="minorHAnsi" w:cstheme="minorHAnsi"/>
          <w:lang w:val="en-US"/>
        </w:rPr>
        <w:t>perceptivity</w:t>
      </w:r>
      <w:r w:rsidRPr="002B49BE">
        <w:rPr>
          <w:rFonts w:asciiTheme="minorHAnsi" w:hAnsiTheme="minorHAnsi" w:cstheme="minorHAnsi"/>
          <w:lang w:val="en-US"/>
        </w:rPr>
        <w:t xml:space="preserve"> </w:t>
      </w:r>
      <w:r>
        <w:rPr>
          <w:rFonts w:asciiTheme="minorHAnsi" w:hAnsiTheme="minorHAnsi" w:cstheme="minorHAnsi"/>
          <w:lang w:val="en-US"/>
        </w:rPr>
        <w:t>to</w:t>
      </w:r>
      <w:r w:rsidRPr="002B49BE">
        <w:rPr>
          <w:rFonts w:asciiTheme="minorHAnsi" w:hAnsiTheme="minorHAnsi" w:cstheme="minorHAnsi"/>
          <w:lang w:val="en-US"/>
        </w:rPr>
        <w:t xml:space="preserve"> </w:t>
      </w:r>
      <w:r>
        <w:rPr>
          <w:rFonts w:asciiTheme="minorHAnsi" w:hAnsiTheme="minorHAnsi" w:cstheme="minorHAnsi"/>
          <w:lang w:val="en-US"/>
        </w:rPr>
        <w:t>properly</w:t>
      </w:r>
      <w:r w:rsidRPr="002B49BE">
        <w:rPr>
          <w:rFonts w:asciiTheme="minorHAnsi" w:hAnsiTheme="minorHAnsi" w:cstheme="minorHAnsi"/>
          <w:lang w:val="en-US"/>
        </w:rPr>
        <w:t xml:space="preserve"> </w:t>
      </w:r>
      <w:r>
        <w:rPr>
          <w:rFonts w:asciiTheme="minorHAnsi" w:hAnsiTheme="minorHAnsi" w:cstheme="minorHAnsi"/>
          <w:lang w:val="en-US"/>
        </w:rPr>
        <w:t>handle</w:t>
      </w:r>
      <w:r w:rsidRPr="002B49BE">
        <w:rPr>
          <w:rFonts w:asciiTheme="minorHAnsi" w:hAnsiTheme="minorHAnsi" w:cstheme="minorHAnsi"/>
          <w:lang w:val="en-US"/>
        </w:rPr>
        <w:t xml:space="preserve"> </w:t>
      </w:r>
      <w:r>
        <w:rPr>
          <w:rFonts w:asciiTheme="minorHAnsi" w:hAnsiTheme="minorHAnsi" w:cstheme="minorHAnsi"/>
          <w:lang w:val="en-US"/>
        </w:rPr>
        <w:t>the</w:t>
      </w:r>
      <w:r w:rsidRPr="002B49BE">
        <w:rPr>
          <w:rFonts w:asciiTheme="minorHAnsi" w:hAnsiTheme="minorHAnsi" w:cstheme="minorHAnsi"/>
          <w:lang w:val="en-US"/>
        </w:rPr>
        <w:t xml:space="preserve"> </w:t>
      </w:r>
      <w:r>
        <w:rPr>
          <w:rFonts w:asciiTheme="minorHAnsi" w:hAnsiTheme="minorHAnsi" w:cstheme="minorHAnsi"/>
          <w:lang w:val="en-US"/>
        </w:rPr>
        <w:t>Lord’s revelation. This</w:t>
      </w:r>
      <w:r w:rsidRPr="002B49BE">
        <w:rPr>
          <w:rFonts w:asciiTheme="minorHAnsi" w:hAnsiTheme="minorHAnsi" w:cstheme="minorHAnsi"/>
          <w:lang w:val="en-US"/>
        </w:rPr>
        <w:t xml:space="preserve"> </w:t>
      </w:r>
      <w:r>
        <w:rPr>
          <w:rFonts w:asciiTheme="minorHAnsi" w:hAnsiTheme="minorHAnsi" w:cstheme="minorHAnsi"/>
          <w:lang w:val="en-US"/>
        </w:rPr>
        <w:t>is</w:t>
      </w:r>
      <w:r w:rsidRPr="002B49BE">
        <w:rPr>
          <w:rFonts w:asciiTheme="minorHAnsi" w:hAnsiTheme="minorHAnsi" w:cstheme="minorHAnsi"/>
          <w:lang w:val="en-US"/>
        </w:rPr>
        <w:t xml:space="preserve"> </w:t>
      </w:r>
      <w:r>
        <w:rPr>
          <w:rFonts w:asciiTheme="minorHAnsi" w:hAnsiTheme="minorHAnsi" w:cstheme="minorHAnsi"/>
          <w:lang w:val="en-US"/>
        </w:rPr>
        <w:t>the</w:t>
      </w:r>
      <w:r w:rsidRPr="002B49BE">
        <w:rPr>
          <w:rFonts w:asciiTheme="minorHAnsi" w:hAnsiTheme="minorHAnsi" w:cstheme="minorHAnsi"/>
          <w:lang w:val="en-US"/>
        </w:rPr>
        <w:t xml:space="preserve"> </w:t>
      </w:r>
      <w:r>
        <w:rPr>
          <w:rFonts w:asciiTheme="minorHAnsi" w:hAnsiTheme="minorHAnsi" w:cstheme="minorHAnsi"/>
          <w:lang w:val="en-US"/>
        </w:rPr>
        <w:t>significance</w:t>
      </w:r>
      <w:r w:rsidRPr="002B49BE">
        <w:rPr>
          <w:rFonts w:asciiTheme="minorHAnsi" w:hAnsiTheme="minorHAnsi" w:cstheme="minorHAnsi"/>
          <w:lang w:val="en-US"/>
        </w:rPr>
        <w:t xml:space="preserve"> </w:t>
      </w:r>
      <w:r>
        <w:rPr>
          <w:rFonts w:asciiTheme="minorHAnsi" w:hAnsiTheme="minorHAnsi" w:cstheme="minorHAnsi"/>
          <w:lang w:val="en-US"/>
        </w:rPr>
        <w:t>of</w:t>
      </w:r>
      <w:r w:rsidRPr="002B49BE">
        <w:rPr>
          <w:rFonts w:asciiTheme="minorHAnsi" w:hAnsiTheme="minorHAnsi" w:cstheme="minorHAnsi"/>
          <w:lang w:val="en-US"/>
        </w:rPr>
        <w:t xml:space="preserve"> </w:t>
      </w:r>
      <w:r>
        <w:rPr>
          <w:rFonts w:asciiTheme="minorHAnsi" w:hAnsiTheme="minorHAnsi" w:cstheme="minorHAnsi"/>
          <w:lang w:val="en-US"/>
        </w:rPr>
        <w:t>Jesus</w:t>
      </w:r>
      <w:r w:rsidRPr="002B49BE">
        <w:rPr>
          <w:rFonts w:asciiTheme="minorHAnsi" w:hAnsiTheme="minorHAnsi" w:cstheme="minorHAnsi"/>
          <w:lang w:val="en-US"/>
        </w:rPr>
        <w:t xml:space="preserve">’ </w:t>
      </w:r>
      <w:r>
        <w:rPr>
          <w:rFonts w:asciiTheme="minorHAnsi" w:hAnsiTheme="minorHAnsi" w:cstheme="minorHAnsi"/>
          <w:lang w:val="en-US"/>
        </w:rPr>
        <w:t>saying</w:t>
      </w:r>
      <w:r w:rsidRPr="002B49BE">
        <w:rPr>
          <w:rFonts w:asciiTheme="minorHAnsi" w:hAnsiTheme="minorHAnsi" w:cstheme="minorHAnsi"/>
          <w:lang w:val="en-US"/>
        </w:rPr>
        <w:t xml:space="preserve">: “He who has ears, let him hear” (Matt 13:9; 11:15; Rev </w:t>
      </w:r>
      <w:r>
        <w:rPr>
          <w:rFonts w:asciiTheme="minorHAnsi" w:hAnsiTheme="minorHAnsi" w:cstheme="minorHAnsi"/>
          <w:lang w:val="en-US"/>
        </w:rPr>
        <w:t xml:space="preserve">chps. </w:t>
      </w:r>
      <w:r w:rsidRPr="002B49BE">
        <w:rPr>
          <w:rFonts w:asciiTheme="minorHAnsi" w:hAnsiTheme="minorHAnsi" w:cstheme="minorHAnsi"/>
          <w:lang w:val="en-US"/>
        </w:rPr>
        <w:t>2</w:t>
      </w:r>
      <w:r>
        <w:rPr>
          <w:rFonts w:asciiTheme="minorHAnsi" w:hAnsiTheme="minorHAnsi" w:cstheme="minorHAnsi"/>
          <w:lang w:val="en-US"/>
        </w:rPr>
        <w:t>,</w:t>
      </w:r>
      <w:r w:rsidRPr="002B49BE">
        <w:rPr>
          <w:rFonts w:asciiTheme="minorHAnsi" w:hAnsiTheme="minorHAnsi" w:cstheme="minorHAnsi"/>
          <w:lang w:val="en-US"/>
        </w:rPr>
        <w:t xml:space="preserve"> 3). </w:t>
      </w:r>
    </w:p>
    <w:p w:rsidR="00DA2521" w:rsidRDefault="00DA2521" w:rsidP="00DA2521">
      <w:pPr>
        <w:ind w:firstLine="426"/>
        <w:rPr>
          <w:rFonts w:asciiTheme="minorHAnsi" w:hAnsiTheme="minorHAnsi" w:cstheme="minorHAnsi"/>
          <w:lang w:val="en-US"/>
        </w:rPr>
      </w:pPr>
      <w:r>
        <w:rPr>
          <w:rFonts w:asciiTheme="minorHAnsi" w:hAnsiTheme="minorHAnsi" w:cstheme="minorHAnsi"/>
          <w:lang w:val="en-US"/>
        </w:rPr>
        <w:t>It</w:t>
      </w:r>
      <w:r w:rsidRPr="002B49BE">
        <w:rPr>
          <w:rFonts w:asciiTheme="minorHAnsi" w:hAnsiTheme="minorHAnsi" w:cstheme="minorHAnsi"/>
          <w:lang w:val="en-US"/>
        </w:rPr>
        <w:t xml:space="preserve"> </w:t>
      </w:r>
      <w:r>
        <w:rPr>
          <w:rFonts w:asciiTheme="minorHAnsi" w:hAnsiTheme="minorHAnsi" w:cstheme="minorHAnsi"/>
          <w:lang w:val="en-US"/>
        </w:rPr>
        <w:t>is</w:t>
      </w:r>
      <w:r w:rsidRPr="002B49BE">
        <w:rPr>
          <w:rFonts w:asciiTheme="minorHAnsi" w:hAnsiTheme="minorHAnsi" w:cstheme="minorHAnsi"/>
          <w:lang w:val="en-US"/>
        </w:rPr>
        <w:t xml:space="preserve"> </w:t>
      </w:r>
      <w:r>
        <w:rPr>
          <w:rFonts w:asciiTheme="minorHAnsi" w:hAnsiTheme="minorHAnsi" w:cstheme="minorHAnsi"/>
          <w:lang w:val="en-US"/>
        </w:rPr>
        <w:t>important</w:t>
      </w:r>
      <w:r w:rsidRPr="002B49BE">
        <w:rPr>
          <w:rFonts w:asciiTheme="minorHAnsi" w:hAnsiTheme="minorHAnsi" w:cstheme="minorHAnsi"/>
          <w:lang w:val="en-US"/>
        </w:rPr>
        <w:t xml:space="preserve"> </w:t>
      </w:r>
      <w:r>
        <w:rPr>
          <w:rFonts w:asciiTheme="minorHAnsi" w:hAnsiTheme="minorHAnsi" w:cstheme="minorHAnsi"/>
          <w:lang w:val="en-US"/>
        </w:rPr>
        <w:t>to</w:t>
      </w:r>
      <w:r w:rsidRPr="002B49BE">
        <w:rPr>
          <w:rFonts w:asciiTheme="minorHAnsi" w:hAnsiTheme="minorHAnsi" w:cstheme="minorHAnsi"/>
          <w:lang w:val="en-US"/>
        </w:rPr>
        <w:t xml:space="preserve"> </w:t>
      </w:r>
      <w:r>
        <w:rPr>
          <w:rFonts w:asciiTheme="minorHAnsi" w:hAnsiTheme="minorHAnsi" w:cstheme="minorHAnsi"/>
          <w:lang w:val="en-US"/>
        </w:rPr>
        <w:t>understand</w:t>
      </w:r>
      <w:r w:rsidRPr="002B49BE">
        <w:rPr>
          <w:rFonts w:asciiTheme="minorHAnsi" w:hAnsiTheme="minorHAnsi" w:cstheme="minorHAnsi"/>
          <w:lang w:val="en-US"/>
        </w:rPr>
        <w:t xml:space="preserve"> </w:t>
      </w:r>
      <w:r>
        <w:rPr>
          <w:rFonts w:asciiTheme="minorHAnsi" w:hAnsiTheme="minorHAnsi" w:cstheme="minorHAnsi"/>
          <w:lang w:val="en-US"/>
        </w:rPr>
        <w:t>that</w:t>
      </w:r>
      <w:r w:rsidRPr="002B49BE">
        <w:rPr>
          <w:rFonts w:asciiTheme="minorHAnsi" w:hAnsiTheme="minorHAnsi" w:cstheme="minorHAnsi"/>
          <w:lang w:val="en-US"/>
        </w:rPr>
        <w:t xml:space="preserve"> </w:t>
      </w:r>
      <w:r>
        <w:rPr>
          <w:rFonts w:asciiTheme="minorHAnsi" w:hAnsiTheme="minorHAnsi" w:cstheme="minorHAnsi"/>
          <w:lang w:val="en-US"/>
        </w:rPr>
        <w:t>the</w:t>
      </w:r>
      <w:r w:rsidRPr="002B49BE">
        <w:rPr>
          <w:rFonts w:asciiTheme="minorHAnsi" w:hAnsiTheme="minorHAnsi" w:cstheme="minorHAnsi"/>
          <w:lang w:val="en-US"/>
        </w:rPr>
        <w:t xml:space="preserve"> </w:t>
      </w:r>
      <w:r>
        <w:rPr>
          <w:rFonts w:asciiTheme="minorHAnsi" w:hAnsiTheme="minorHAnsi" w:cstheme="minorHAnsi"/>
          <w:lang w:val="en-US"/>
        </w:rPr>
        <w:t>Holy</w:t>
      </w:r>
      <w:r w:rsidRPr="002B49BE">
        <w:rPr>
          <w:rFonts w:asciiTheme="minorHAnsi" w:hAnsiTheme="minorHAnsi" w:cstheme="minorHAnsi"/>
          <w:lang w:val="en-US"/>
        </w:rPr>
        <w:t xml:space="preserve"> </w:t>
      </w:r>
      <w:r>
        <w:rPr>
          <w:rFonts w:asciiTheme="minorHAnsi" w:hAnsiTheme="minorHAnsi" w:cstheme="minorHAnsi"/>
          <w:lang w:val="en-US"/>
        </w:rPr>
        <w:t>Spirit</w:t>
      </w:r>
      <w:r w:rsidRPr="002B49BE">
        <w:rPr>
          <w:rFonts w:asciiTheme="minorHAnsi" w:hAnsiTheme="minorHAnsi" w:cstheme="minorHAnsi"/>
          <w:lang w:val="en-US"/>
        </w:rPr>
        <w:t xml:space="preserve"> </w:t>
      </w:r>
      <w:r>
        <w:rPr>
          <w:rFonts w:asciiTheme="minorHAnsi" w:hAnsiTheme="minorHAnsi" w:cstheme="minorHAnsi"/>
          <w:lang w:val="en-US"/>
        </w:rPr>
        <w:t>does</w:t>
      </w:r>
      <w:r w:rsidRPr="002B49BE">
        <w:rPr>
          <w:rFonts w:asciiTheme="minorHAnsi" w:hAnsiTheme="minorHAnsi" w:cstheme="minorHAnsi"/>
          <w:lang w:val="en-US"/>
        </w:rPr>
        <w:t xml:space="preserve"> </w:t>
      </w:r>
      <w:r>
        <w:rPr>
          <w:rFonts w:asciiTheme="minorHAnsi" w:hAnsiTheme="minorHAnsi" w:cstheme="minorHAnsi"/>
          <w:lang w:val="en-US"/>
        </w:rPr>
        <w:t>not reveal new truths to us that are not already in the Bible. Rather</w:t>
      </w:r>
      <w:r w:rsidRPr="002B49BE">
        <w:rPr>
          <w:rFonts w:asciiTheme="minorHAnsi" w:hAnsiTheme="minorHAnsi" w:cstheme="minorHAnsi"/>
          <w:lang w:val="en-US"/>
        </w:rPr>
        <w:t xml:space="preserve">, </w:t>
      </w:r>
      <w:r>
        <w:rPr>
          <w:rFonts w:asciiTheme="minorHAnsi" w:hAnsiTheme="minorHAnsi" w:cstheme="minorHAnsi"/>
          <w:lang w:val="en-US"/>
        </w:rPr>
        <w:t>He</w:t>
      </w:r>
      <w:r w:rsidRPr="002B49BE">
        <w:rPr>
          <w:rFonts w:asciiTheme="minorHAnsi" w:hAnsiTheme="minorHAnsi" w:cstheme="minorHAnsi"/>
          <w:lang w:val="en-US"/>
        </w:rPr>
        <w:t xml:space="preserve"> </w:t>
      </w:r>
      <w:r>
        <w:rPr>
          <w:rFonts w:asciiTheme="minorHAnsi" w:hAnsiTheme="minorHAnsi" w:cstheme="minorHAnsi"/>
          <w:lang w:val="en-US"/>
        </w:rPr>
        <w:t>opens</w:t>
      </w:r>
      <w:r w:rsidRPr="002B49BE">
        <w:rPr>
          <w:rFonts w:asciiTheme="minorHAnsi" w:hAnsiTheme="minorHAnsi" w:cstheme="minorHAnsi"/>
          <w:lang w:val="en-US"/>
        </w:rPr>
        <w:t xml:space="preserve"> </w:t>
      </w:r>
      <w:r>
        <w:rPr>
          <w:rFonts w:asciiTheme="minorHAnsi" w:hAnsiTheme="minorHAnsi" w:cstheme="minorHAnsi"/>
          <w:lang w:val="en-US"/>
        </w:rPr>
        <w:t>the</w:t>
      </w:r>
      <w:r w:rsidRPr="002B49BE">
        <w:rPr>
          <w:rFonts w:asciiTheme="minorHAnsi" w:hAnsiTheme="minorHAnsi" w:cstheme="minorHAnsi"/>
          <w:lang w:val="en-US"/>
        </w:rPr>
        <w:t xml:space="preserve"> </w:t>
      </w:r>
      <w:r>
        <w:rPr>
          <w:rFonts w:asciiTheme="minorHAnsi" w:hAnsiTheme="minorHAnsi" w:cstheme="minorHAnsi"/>
          <w:lang w:val="en-US"/>
        </w:rPr>
        <w:t>eyes</w:t>
      </w:r>
      <w:r w:rsidRPr="002B49BE">
        <w:rPr>
          <w:rFonts w:asciiTheme="minorHAnsi" w:hAnsiTheme="minorHAnsi" w:cstheme="minorHAnsi"/>
          <w:lang w:val="en-US"/>
        </w:rPr>
        <w:t xml:space="preserve"> </w:t>
      </w:r>
      <w:r>
        <w:rPr>
          <w:rFonts w:asciiTheme="minorHAnsi" w:hAnsiTheme="minorHAnsi" w:cstheme="minorHAnsi"/>
          <w:lang w:val="en-US"/>
        </w:rPr>
        <w:t>of</w:t>
      </w:r>
      <w:r w:rsidRPr="002B49BE">
        <w:rPr>
          <w:rFonts w:asciiTheme="minorHAnsi" w:hAnsiTheme="minorHAnsi" w:cstheme="minorHAnsi"/>
          <w:lang w:val="en-US"/>
        </w:rPr>
        <w:t xml:space="preserve"> </w:t>
      </w:r>
      <w:r>
        <w:rPr>
          <w:rFonts w:asciiTheme="minorHAnsi" w:hAnsiTheme="minorHAnsi" w:cstheme="minorHAnsi"/>
          <w:lang w:val="en-US"/>
        </w:rPr>
        <w:t>our</w:t>
      </w:r>
      <w:r w:rsidRPr="002B49BE">
        <w:rPr>
          <w:rFonts w:asciiTheme="minorHAnsi" w:hAnsiTheme="minorHAnsi" w:cstheme="minorHAnsi"/>
          <w:lang w:val="en-US"/>
        </w:rPr>
        <w:t xml:space="preserve"> </w:t>
      </w:r>
      <w:r>
        <w:rPr>
          <w:rFonts w:asciiTheme="minorHAnsi" w:hAnsiTheme="minorHAnsi" w:cstheme="minorHAnsi"/>
          <w:lang w:val="en-US"/>
        </w:rPr>
        <w:t>heart</w:t>
      </w:r>
      <w:r w:rsidRPr="002B49BE">
        <w:rPr>
          <w:rFonts w:asciiTheme="minorHAnsi" w:hAnsiTheme="minorHAnsi" w:cstheme="minorHAnsi"/>
          <w:lang w:val="en-US"/>
        </w:rPr>
        <w:t xml:space="preserve"> </w:t>
      </w:r>
      <w:r>
        <w:rPr>
          <w:rFonts w:asciiTheme="minorHAnsi" w:hAnsiTheme="minorHAnsi" w:cstheme="minorHAnsi"/>
          <w:lang w:val="en-US"/>
        </w:rPr>
        <w:t>to</w:t>
      </w:r>
      <w:r w:rsidRPr="002B49BE">
        <w:rPr>
          <w:rFonts w:asciiTheme="minorHAnsi" w:hAnsiTheme="minorHAnsi" w:cstheme="minorHAnsi"/>
          <w:lang w:val="en-US"/>
        </w:rPr>
        <w:t xml:space="preserve"> </w:t>
      </w:r>
      <w:r>
        <w:rPr>
          <w:rFonts w:asciiTheme="minorHAnsi" w:hAnsiTheme="minorHAnsi" w:cstheme="minorHAnsi"/>
          <w:lang w:val="en-US"/>
        </w:rPr>
        <w:t>understand</w:t>
      </w:r>
      <w:r w:rsidRPr="002B49BE">
        <w:rPr>
          <w:rFonts w:asciiTheme="minorHAnsi" w:hAnsiTheme="minorHAnsi" w:cstheme="minorHAnsi"/>
          <w:lang w:val="en-US"/>
        </w:rPr>
        <w:t xml:space="preserve"> </w:t>
      </w:r>
      <w:r>
        <w:rPr>
          <w:rFonts w:asciiTheme="minorHAnsi" w:hAnsiTheme="minorHAnsi" w:cstheme="minorHAnsi"/>
          <w:lang w:val="en-US"/>
        </w:rPr>
        <w:t>what</w:t>
      </w:r>
      <w:r w:rsidRPr="002B49BE">
        <w:rPr>
          <w:rFonts w:asciiTheme="minorHAnsi" w:hAnsiTheme="minorHAnsi" w:cstheme="minorHAnsi"/>
          <w:lang w:val="en-US"/>
        </w:rPr>
        <w:t xml:space="preserve"> </w:t>
      </w:r>
      <w:r>
        <w:rPr>
          <w:rFonts w:asciiTheme="minorHAnsi" w:hAnsiTheme="minorHAnsi" w:cstheme="minorHAnsi"/>
          <w:lang w:val="en-US"/>
        </w:rPr>
        <w:t>is written there. Erickson</w:t>
      </w:r>
      <w:r w:rsidRPr="00F5257E">
        <w:rPr>
          <w:rFonts w:asciiTheme="minorHAnsi" w:hAnsiTheme="minorHAnsi" w:cstheme="minorHAnsi"/>
          <w:lang w:val="en-US"/>
        </w:rPr>
        <w:t xml:space="preserve"> </w:t>
      </w:r>
      <w:r>
        <w:rPr>
          <w:rFonts w:asciiTheme="minorHAnsi" w:hAnsiTheme="minorHAnsi" w:cstheme="minorHAnsi"/>
          <w:lang w:val="en-US"/>
        </w:rPr>
        <w:t xml:space="preserve">correctly states, </w:t>
      </w:r>
    </w:p>
    <w:p w:rsidR="00DA2521" w:rsidRPr="00F5257E" w:rsidRDefault="00DA2521" w:rsidP="00DA2521">
      <w:pPr>
        <w:ind w:firstLine="426"/>
        <w:rPr>
          <w:rFonts w:asciiTheme="minorHAnsi" w:hAnsiTheme="minorHAnsi" w:cstheme="minorHAnsi"/>
          <w:lang w:val="en-US"/>
        </w:rPr>
      </w:pPr>
    </w:p>
    <w:p w:rsidR="00DA2521" w:rsidRPr="001C5826" w:rsidRDefault="00DA2521" w:rsidP="00DA2521">
      <w:pPr>
        <w:ind w:left="709"/>
        <w:rPr>
          <w:rFonts w:asciiTheme="minorHAnsi" w:hAnsiTheme="minorHAnsi" w:cstheme="minorHAnsi"/>
          <w:lang w:val="en-US"/>
        </w:rPr>
      </w:pPr>
      <w:r w:rsidRPr="00FE527C">
        <w:rPr>
          <w:rFonts w:ascii="Calibri" w:hAnsi="Calibri" w:cs="Calibri"/>
          <w:lang w:val="en-US"/>
        </w:rPr>
        <w:t>There is an understanding of the text that cannot be obtained simply through intellectual study, but which the Holy Spirit gives in illumination… The role of the Holy Spirit is not to convey new information tha</w:t>
      </w:r>
      <w:r>
        <w:rPr>
          <w:rFonts w:ascii="Calibri" w:hAnsi="Calibri" w:cs="Calibri"/>
          <w:lang w:val="en-US"/>
        </w:rPr>
        <w:t xml:space="preserve">t is not in the biblical text. </w:t>
      </w:r>
      <w:r w:rsidRPr="00FE527C">
        <w:rPr>
          <w:rFonts w:ascii="Calibri" w:hAnsi="Calibri" w:cs="Calibri"/>
          <w:lang w:val="en-US"/>
        </w:rPr>
        <w:t>Rather, the Spirit gives insight or understanding of the meaning that is in the biblical text, although it may not always be possible to unpack that meaning fully</w:t>
      </w:r>
      <w:r>
        <w:rPr>
          <w:rFonts w:ascii="Calibri" w:hAnsi="Calibri" w:cs="Calibri"/>
          <w:lang w:val="en-US"/>
        </w:rPr>
        <w:t xml:space="preserve"> using exegetical methodology.</w:t>
      </w:r>
      <w:r w:rsidRPr="00754E20">
        <w:rPr>
          <w:rFonts w:ascii="Calibri" w:hAnsi="Calibri" w:cs="Calibri"/>
          <w:vertAlign w:val="superscript"/>
        </w:rPr>
        <w:footnoteReference w:id="52"/>
      </w:r>
      <w:r w:rsidRPr="00FE527C">
        <w:rPr>
          <w:rFonts w:ascii="Calibri" w:hAnsi="Calibri" w:cs="Calibri"/>
          <w:color w:val="FF0000"/>
          <w:lang w:val="en-US"/>
        </w:rPr>
        <w:t xml:space="preserve"> </w:t>
      </w:r>
      <w:r w:rsidRPr="001C5826">
        <w:rPr>
          <w:rFonts w:asciiTheme="minorHAnsi" w:hAnsiTheme="minorHAnsi" w:cstheme="minorHAnsi"/>
          <w:lang w:val="en-US"/>
        </w:rPr>
        <w:t xml:space="preserve"> </w:t>
      </w:r>
    </w:p>
    <w:p w:rsidR="00DA2521" w:rsidRPr="001C5826" w:rsidRDefault="00DA2521" w:rsidP="00DA2521">
      <w:pPr>
        <w:ind w:left="709"/>
        <w:rPr>
          <w:rFonts w:asciiTheme="minorHAnsi" w:hAnsiTheme="minorHAnsi" w:cstheme="minorHAnsi"/>
          <w:lang w:val="en-US"/>
        </w:rPr>
      </w:pPr>
      <w:r>
        <w:rPr>
          <w:rFonts w:asciiTheme="minorHAnsi" w:hAnsiTheme="minorHAnsi" w:cstheme="minorHAnsi"/>
          <w:lang w:val="en-US"/>
        </w:rPr>
        <w:t xml:space="preserve"> </w:t>
      </w:r>
    </w:p>
    <w:p w:rsidR="00DA2521" w:rsidRPr="006D0871" w:rsidRDefault="00DA2521" w:rsidP="00DA2521">
      <w:pPr>
        <w:ind w:firstLine="426"/>
        <w:rPr>
          <w:rFonts w:asciiTheme="minorHAnsi" w:hAnsiTheme="minorHAnsi" w:cstheme="minorHAnsi"/>
          <w:lang w:val="en-US"/>
        </w:rPr>
      </w:pPr>
      <w:r>
        <w:rPr>
          <w:rFonts w:asciiTheme="minorHAnsi" w:hAnsiTheme="minorHAnsi" w:cstheme="minorHAnsi"/>
          <w:lang w:val="en-US"/>
        </w:rPr>
        <w:t xml:space="preserve">Fram adds, </w:t>
      </w:r>
      <w:r w:rsidRPr="006D0871">
        <w:rPr>
          <w:rFonts w:asciiTheme="minorHAnsi" w:hAnsiTheme="minorHAnsi" w:cstheme="minorHAnsi"/>
          <w:lang w:val="en-US"/>
        </w:rPr>
        <w:t>“</w:t>
      </w:r>
      <w:r w:rsidRPr="00FE527C">
        <w:rPr>
          <w:rFonts w:ascii="Calibri" w:hAnsi="Calibri" w:cs="Calibri"/>
          <w:lang w:val="en-US"/>
        </w:rPr>
        <w:t>Nor does the Spirit give us power to transcend reason altogether</w:t>
      </w:r>
      <w:r>
        <w:rPr>
          <w:rFonts w:ascii="Calibri" w:hAnsi="Calibri" w:cs="Calibri"/>
          <w:lang w:val="en-US"/>
        </w:rPr>
        <w:t>.”</w:t>
      </w:r>
      <w:r w:rsidRPr="00754E20">
        <w:rPr>
          <w:rStyle w:val="FootnoteReference"/>
          <w:rFonts w:asciiTheme="minorHAnsi" w:hAnsiTheme="minorHAnsi" w:cstheme="minorHAnsi"/>
          <w:sz w:val="24"/>
        </w:rPr>
        <w:footnoteReference w:id="53"/>
      </w:r>
      <w:r w:rsidRPr="006D0871">
        <w:rPr>
          <w:rFonts w:asciiTheme="minorHAnsi" w:hAnsiTheme="minorHAnsi" w:cstheme="minorHAnsi"/>
          <w:lang w:val="en-US"/>
        </w:rPr>
        <w:t xml:space="preserve"> </w:t>
      </w:r>
      <w:r>
        <w:rPr>
          <w:rFonts w:asciiTheme="minorHAnsi" w:hAnsiTheme="minorHAnsi" w:cstheme="minorHAnsi"/>
          <w:lang w:val="en-US"/>
        </w:rPr>
        <w:t>Goldingay</w:t>
      </w:r>
      <w:r w:rsidRPr="006D0871">
        <w:rPr>
          <w:rFonts w:asciiTheme="minorHAnsi" w:hAnsiTheme="minorHAnsi" w:cstheme="minorHAnsi"/>
          <w:lang w:val="en-US"/>
        </w:rPr>
        <w:t xml:space="preserve"> </w:t>
      </w:r>
      <w:r>
        <w:rPr>
          <w:rFonts w:asciiTheme="minorHAnsi" w:hAnsiTheme="minorHAnsi" w:cstheme="minorHAnsi"/>
          <w:lang w:val="en-US"/>
        </w:rPr>
        <w:t>concurs</w:t>
      </w:r>
      <w:r w:rsidRPr="006D0871">
        <w:rPr>
          <w:rFonts w:asciiTheme="minorHAnsi" w:hAnsiTheme="minorHAnsi" w:cstheme="minorHAnsi"/>
          <w:lang w:val="en-US"/>
        </w:rPr>
        <w:t>, “</w:t>
      </w:r>
      <w:r w:rsidRPr="00FE527C">
        <w:rPr>
          <w:rFonts w:ascii="Calibri" w:hAnsi="Calibri" w:cs="Calibri"/>
          <w:lang w:val="en-US"/>
        </w:rPr>
        <w:t>Interwoven with the active analytic work of my mind is a periodic receiving of a spark of insight on the actual subject matter of the text I am wrestling with</w:t>
      </w:r>
      <w:r>
        <w:rPr>
          <w:rFonts w:ascii="Calibri" w:hAnsi="Calibri" w:cs="Calibri"/>
          <w:lang w:val="en-US"/>
        </w:rPr>
        <w:t>.</w:t>
      </w:r>
      <w:r w:rsidRPr="006D0871">
        <w:rPr>
          <w:rFonts w:asciiTheme="minorHAnsi" w:hAnsiTheme="minorHAnsi" w:cstheme="minorHAnsi"/>
          <w:lang w:val="en-US"/>
        </w:rPr>
        <w:t>”</w:t>
      </w:r>
      <w:r w:rsidRPr="00754E20">
        <w:rPr>
          <w:rStyle w:val="FootnoteReference"/>
          <w:rFonts w:asciiTheme="minorHAnsi" w:hAnsiTheme="minorHAnsi" w:cstheme="minorHAnsi"/>
          <w:sz w:val="24"/>
        </w:rPr>
        <w:footnoteReference w:id="54"/>
      </w:r>
    </w:p>
    <w:p w:rsidR="00DA2521" w:rsidRPr="003513F2" w:rsidRDefault="00DA2521" w:rsidP="00DA2521">
      <w:pPr>
        <w:ind w:firstLine="425"/>
        <w:rPr>
          <w:rFonts w:asciiTheme="minorHAnsi" w:hAnsiTheme="minorHAnsi" w:cstheme="minorHAnsi"/>
          <w:lang w:val="en-US"/>
        </w:rPr>
      </w:pPr>
      <w:r w:rsidRPr="003513F2">
        <w:rPr>
          <w:rFonts w:asciiTheme="minorHAnsi" w:hAnsiTheme="minorHAnsi" w:cstheme="minorHAnsi"/>
          <w:lang w:val="en-US"/>
        </w:rPr>
        <w:t>How can we engage wit</w:t>
      </w:r>
      <w:r>
        <w:rPr>
          <w:rFonts w:asciiTheme="minorHAnsi" w:hAnsiTheme="minorHAnsi" w:cstheme="minorHAnsi"/>
          <w:lang w:val="en-US"/>
        </w:rPr>
        <w:t xml:space="preserve">h the Spirit in this endeavor? </w:t>
      </w:r>
      <w:r w:rsidRPr="003513F2">
        <w:rPr>
          <w:rFonts w:asciiTheme="minorHAnsi" w:hAnsiTheme="minorHAnsi" w:cstheme="minorHAnsi"/>
          <w:lang w:val="en-US"/>
        </w:rPr>
        <w:t>First, the Bible urges us to pray and request guidance (Ps 119:18; Eph 1:16-19</w:t>
      </w:r>
      <w:r>
        <w:rPr>
          <w:rFonts w:asciiTheme="minorHAnsi" w:hAnsiTheme="minorHAnsi" w:cstheme="minorHAnsi"/>
          <w:lang w:val="en-US"/>
        </w:rPr>
        <w:t xml:space="preserve">; </w:t>
      </w:r>
      <w:r>
        <w:rPr>
          <w:rFonts w:asciiTheme="minorHAnsi" w:hAnsiTheme="minorHAnsi" w:cstheme="minorHAnsi"/>
          <w:lang w:val="en-US" w:bidi="he-IL"/>
        </w:rPr>
        <w:t>1 Kin</w:t>
      </w:r>
      <w:r w:rsidRPr="00CB03FE">
        <w:rPr>
          <w:rFonts w:asciiTheme="minorHAnsi" w:hAnsiTheme="minorHAnsi" w:cstheme="minorHAnsi"/>
          <w:lang w:val="en-US" w:bidi="he-IL"/>
        </w:rPr>
        <w:t xml:space="preserve"> 3:9</w:t>
      </w:r>
      <w:r>
        <w:rPr>
          <w:rFonts w:asciiTheme="minorHAnsi" w:hAnsiTheme="minorHAnsi" w:cstheme="minorHAnsi"/>
          <w:lang w:val="en-US"/>
        </w:rPr>
        <w:t xml:space="preserve">). </w:t>
      </w:r>
      <w:r w:rsidRPr="003513F2">
        <w:rPr>
          <w:rFonts w:asciiTheme="minorHAnsi" w:hAnsiTheme="minorHAnsi" w:cstheme="minorHAnsi"/>
          <w:lang w:val="en-US"/>
        </w:rPr>
        <w:t xml:space="preserve">Second, upon completion of our exegetical research, we must reflect or mediate on the Word, relying </w:t>
      </w:r>
      <w:r>
        <w:rPr>
          <w:rFonts w:asciiTheme="minorHAnsi" w:hAnsiTheme="minorHAnsi" w:cstheme="minorHAnsi"/>
          <w:lang w:val="en-US"/>
        </w:rPr>
        <w:t xml:space="preserve">on the Spirit to give insight. </w:t>
      </w:r>
      <w:r w:rsidRPr="003513F2">
        <w:rPr>
          <w:rFonts w:asciiTheme="minorHAnsi" w:hAnsiTheme="minorHAnsi" w:cstheme="minorHAnsi"/>
          <w:lang w:val="en-US"/>
        </w:rPr>
        <w:t xml:space="preserve">Scripture speaks of the value of meditation on the Word: </w:t>
      </w:r>
    </w:p>
    <w:p w:rsidR="00DA2521" w:rsidRPr="00491BBF" w:rsidRDefault="00DA2521" w:rsidP="00DA2521">
      <w:pPr>
        <w:ind w:firstLine="284"/>
        <w:rPr>
          <w:rFonts w:asciiTheme="minorHAnsi" w:hAnsiTheme="minorHAnsi" w:cstheme="minorHAnsi"/>
          <w:lang w:val="en-US"/>
        </w:rPr>
      </w:pPr>
    </w:p>
    <w:p w:rsidR="00DA2521" w:rsidRPr="00CB03FE" w:rsidRDefault="00DA2521" w:rsidP="00DA2521">
      <w:pPr>
        <w:ind w:left="900" w:hanging="191"/>
        <w:rPr>
          <w:rFonts w:asciiTheme="minorHAnsi" w:hAnsiTheme="minorHAnsi" w:cstheme="minorHAnsi"/>
          <w:lang w:val="en-US"/>
        </w:rPr>
      </w:pPr>
      <w:r>
        <w:rPr>
          <w:rFonts w:asciiTheme="minorHAnsi" w:hAnsiTheme="minorHAnsi" w:cstheme="minorHAnsi"/>
          <w:lang w:val="en-US"/>
        </w:rPr>
        <w:t xml:space="preserve">- </w:t>
      </w:r>
      <w:r w:rsidRPr="00CB03FE">
        <w:rPr>
          <w:rFonts w:asciiTheme="minorHAnsi" w:hAnsiTheme="minorHAnsi" w:cstheme="minorHAnsi"/>
          <w:lang w:val="en-US"/>
        </w:rPr>
        <w:t>This book of the law shall not depart from your mouth, but you shall meditate on it day and night, so that you may be careful to do according to all that is written in it (Josh 1:8).</w:t>
      </w:r>
    </w:p>
    <w:p w:rsidR="00DA2521" w:rsidRPr="00CB03FE" w:rsidRDefault="00DA2521" w:rsidP="00DA2521">
      <w:pPr>
        <w:ind w:left="900" w:hanging="191"/>
        <w:rPr>
          <w:rFonts w:asciiTheme="minorHAnsi" w:hAnsiTheme="minorHAnsi" w:cstheme="minorHAnsi"/>
          <w:lang w:val="en-US"/>
        </w:rPr>
      </w:pPr>
      <w:r>
        <w:rPr>
          <w:rFonts w:asciiTheme="minorHAnsi" w:hAnsiTheme="minorHAnsi" w:cstheme="minorHAnsi"/>
          <w:lang w:val="en-US"/>
        </w:rPr>
        <w:t xml:space="preserve">- </w:t>
      </w:r>
      <w:r w:rsidRPr="00CB03FE">
        <w:rPr>
          <w:rFonts w:asciiTheme="minorHAnsi" w:hAnsiTheme="minorHAnsi" w:cstheme="minorHAnsi"/>
          <w:lang w:val="en-US"/>
        </w:rPr>
        <w:t>I have more insight than all my teachers, For Your</w:t>
      </w:r>
      <w:r>
        <w:rPr>
          <w:rFonts w:asciiTheme="minorHAnsi" w:hAnsiTheme="minorHAnsi" w:cstheme="minorHAnsi"/>
          <w:lang w:val="en-US"/>
        </w:rPr>
        <w:t xml:space="preserve"> testimonies are my meditation</w:t>
      </w:r>
      <w:r w:rsidRPr="00CB03FE">
        <w:rPr>
          <w:rFonts w:asciiTheme="minorHAnsi" w:hAnsiTheme="minorHAnsi" w:cstheme="minorHAnsi"/>
          <w:lang w:val="en-US"/>
        </w:rPr>
        <w:t xml:space="preserve"> (Ps 119:99).</w:t>
      </w:r>
    </w:p>
    <w:p w:rsidR="00DA2521" w:rsidRPr="00CB03FE" w:rsidRDefault="00DA2521" w:rsidP="00DA2521">
      <w:pPr>
        <w:ind w:left="900" w:hanging="191"/>
        <w:rPr>
          <w:rFonts w:asciiTheme="minorHAnsi" w:hAnsiTheme="minorHAnsi" w:cstheme="minorHAnsi"/>
          <w:lang w:val="en-US"/>
        </w:rPr>
      </w:pPr>
      <w:r>
        <w:rPr>
          <w:rFonts w:asciiTheme="minorHAnsi" w:hAnsiTheme="minorHAnsi" w:cstheme="minorHAnsi"/>
          <w:lang w:val="en-US"/>
        </w:rPr>
        <w:t xml:space="preserve">- </w:t>
      </w:r>
      <w:r w:rsidRPr="00CB03FE">
        <w:rPr>
          <w:rFonts w:asciiTheme="minorHAnsi" w:hAnsiTheme="minorHAnsi" w:cstheme="minorHAnsi"/>
          <w:lang w:val="en-US"/>
        </w:rPr>
        <w:t>Consider what I say, for the Lord will give y</w:t>
      </w:r>
      <w:r>
        <w:rPr>
          <w:rFonts w:asciiTheme="minorHAnsi" w:hAnsiTheme="minorHAnsi" w:cstheme="minorHAnsi"/>
          <w:lang w:val="en-US"/>
        </w:rPr>
        <w:t>ou understanding in everything</w:t>
      </w:r>
      <w:r w:rsidRPr="00CB03FE">
        <w:rPr>
          <w:rFonts w:asciiTheme="minorHAnsi" w:hAnsiTheme="minorHAnsi" w:cstheme="minorHAnsi"/>
          <w:lang w:val="en-US"/>
        </w:rPr>
        <w:t xml:space="preserve"> (2 Tim 2:7). </w:t>
      </w:r>
    </w:p>
    <w:p w:rsidR="00DA2521" w:rsidRPr="00CB03FE" w:rsidRDefault="00DA2521" w:rsidP="00DA2521">
      <w:pPr>
        <w:ind w:firstLine="284"/>
        <w:rPr>
          <w:rFonts w:asciiTheme="minorHAnsi" w:hAnsiTheme="minorHAnsi" w:cstheme="minorHAnsi"/>
          <w:lang w:val="en-US"/>
        </w:rPr>
      </w:pPr>
    </w:p>
    <w:p w:rsidR="00DA2521" w:rsidRPr="00491BBF" w:rsidRDefault="00DA2521" w:rsidP="00DA2521">
      <w:pPr>
        <w:ind w:firstLine="425"/>
        <w:rPr>
          <w:rFonts w:asciiTheme="minorHAnsi" w:hAnsiTheme="minorHAnsi" w:cstheme="minorHAnsi"/>
          <w:lang w:val="en-US"/>
        </w:rPr>
      </w:pPr>
      <w:r w:rsidRPr="003513F2">
        <w:rPr>
          <w:rFonts w:asciiTheme="minorHAnsi" w:hAnsiTheme="minorHAnsi" w:cstheme="minorHAnsi"/>
          <w:lang w:val="en-US"/>
        </w:rPr>
        <w:t>When students of Scripture sincerely seek the Spirit’s help, He will guid</w:t>
      </w:r>
      <w:r>
        <w:rPr>
          <w:rFonts w:asciiTheme="minorHAnsi" w:hAnsiTheme="minorHAnsi" w:cstheme="minorHAnsi"/>
          <w:lang w:val="en-US"/>
        </w:rPr>
        <w:t xml:space="preserve">e them in their understanding. </w:t>
      </w:r>
      <w:r w:rsidRPr="003513F2">
        <w:rPr>
          <w:rFonts w:asciiTheme="minorHAnsi" w:hAnsiTheme="minorHAnsi" w:cstheme="minorHAnsi"/>
          <w:lang w:val="en-US"/>
        </w:rPr>
        <w:t>When the Spirit gives special insight, the interpreter may experience an inner confirmatio</w:t>
      </w:r>
      <w:r>
        <w:rPr>
          <w:rFonts w:asciiTheme="minorHAnsi" w:hAnsiTheme="minorHAnsi" w:cstheme="minorHAnsi"/>
          <w:lang w:val="en-US"/>
        </w:rPr>
        <w:t xml:space="preserve">n that the Spirit is speaking. </w:t>
      </w:r>
      <w:r w:rsidRPr="003513F2">
        <w:rPr>
          <w:rFonts w:asciiTheme="minorHAnsi" w:hAnsiTheme="minorHAnsi" w:cstheme="minorHAnsi"/>
          <w:lang w:val="en-US"/>
        </w:rPr>
        <w:t xml:space="preserve">We observe an example of this in Luke 24:32: “Were </w:t>
      </w:r>
      <w:r w:rsidRPr="003513F2">
        <w:rPr>
          <w:rFonts w:asciiTheme="minorHAnsi" w:hAnsiTheme="minorHAnsi" w:cstheme="minorHAnsi"/>
          <w:lang w:val="en-US"/>
        </w:rPr>
        <w:lastRenderedPageBreak/>
        <w:t>not our hearts burning within us while He was speaking to us on the road, while He was exp</w:t>
      </w:r>
      <w:r>
        <w:rPr>
          <w:rFonts w:asciiTheme="minorHAnsi" w:hAnsiTheme="minorHAnsi" w:cstheme="minorHAnsi"/>
          <w:lang w:val="en-US"/>
        </w:rPr>
        <w:t xml:space="preserve">laining the Scriptures to us?” </w:t>
      </w:r>
      <w:r w:rsidRPr="003513F2">
        <w:rPr>
          <w:rFonts w:asciiTheme="minorHAnsi" w:hAnsiTheme="minorHAnsi" w:cstheme="minorHAnsi"/>
          <w:lang w:val="en-US"/>
        </w:rPr>
        <w:t xml:space="preserve">It is important to note, though, that such an inner conviction is not the best indicator of true spiritual illumination from the Spirit, but </w:t>
      </w:r>
      <w:r>
        <w:rPr>
          <w:rFonts w:asciiTheme="minorHAnsi" w:hAnsiTheme="minorHAnsi" w:cstheme="minorHAnsi"/>
          <w:lang w:val="en-US"/>
        </w:rPr>
        <w:t xml:space="preserve">rather </w:t>
      </w:r>
      <w:r w:rsidRPr="003513F2">
        <w:rPr>
          <w:rFonts w:asciiTheme="minorHAnsi" w:hAnsiTheme="minorHAnsi" w:cstheme="minorHAnsi"/>
          <w:lang w:val="en-US"/>
        </w:rPr>
        <w:t>the correspondence of one’s interpretation with the total witn</w:t>
      </w:r>
      <w:r>
        <w:rPr>
          <w:rFonts w:asciiTheme="minorHAnsi" w:hAnsiTheme="minorHAnsi" w:cstheme="minorHAnsi"/>
          <w:lang w:val="en-US"/>
        </w:rPr>
        <w:t xml:space="preserve">ess of Scripture on the topic. </w:t>
      </w:r>
      <w:r w:rsidRPr="003513F2">
        <w:rPr>
          <w:rFonts w:asciiTheme="minorHAnsi" w:hAnsiTheme="minorHAnsi" w:cstheme="minorHAnsi"/>
          <w:lang w:val="en-US"/>
        </w:rPr>
        <w:t>Henry</w:t>
      </w:r>
      <w:r w:rsidRPr="00491BBF">
        <w:rPr>
          <w:rFonts w:asciiTheme="minorHAnsi" w:hAnsiTheme="minorHAnsi" w:cstheme="minorHAnsi"/>
          <w:lang w:val="en-US"/>
        </w:rPr>
        <w:t xml:space="preserve"> </w:t>
      </w:r>
      <w:r w:rsidRPr="003513F2">
        <w:rPr>
          <w:rFonts w:asciiTheme="minorHAnsi" w:hAnsiTheme="minorHAnsi" w:cstheme="minorHAnsi"/>
          <w:lang w:val="en-US"/>
        </w:rPr>
        <w:t>rightly</w:t>
      </w:r>
      <w:r w:rsidRPr="00491BBF">
        <w:rPr>
          <w:rFonts w:asciiTheme="minorHAnsi" w:hAnsiTheme="minorHAnsi" w:cstheme="minorHAnsi"/>
          <w:lang w:val="en-US"/>
        </w:rPr>
        <w:t xml:space="preserve"> </w:t>
      </w:r>
      <w:r w:rsidRPr="003513F2">
        <w:rPr>
          <w:rFonts w:asciiTheme="minorHAnsi" w:hAnsiTheme="minorHAnsi" w:cstheme="minorHAnsi"/>
          <w:lang w:val="en-US"/>
        </w:rPr>
        <w:t>comments</w:t>
      </w:r>
      <w:r w:rsidRPr="00491BBF">
        <w:rPr>
          <w:rFonts w:asciiTheme="minorHAnsi" w:hAnsiTheme="minorHAnsi" w:cstheme="minorHAnsi"/>
          <w:lang w:val="en-US"/>
        </w:rPr>
        <w:t xml:space="preserve">, </w:t>
      </w:r>
    </w:p>
    <w:p w:rsidR="00DA2521" w:rsidRPr="00491BBF" w:rsidRDefault="00DA2521" w:rsidP="00DA2521">
      <w:pPr>
        <w:ind w:firstLine="284"/>
        <w:rPr>
          <w:rFonts w:asciiTheme="minorHAnsi" w:hAnsiTheme="minorHAnsi" w:cstheme="minorHAnsi"/>
          <w:lang w:val="en-US"/>
        </w:rPr>
      </w:pPr>
    </w:p>
    <w:p w:rsidR="00DA2521" w:rsidRPr="00CB03FE" w:rsidRDefault="00DA2521" w:rsidP="00DA2521">
      <w:pPr>
        <w:ind w:left="709"/>
        <w:rPr>
          <w:rFonts w:asciiTheme="minorHAnsi" w:hAnsiTheme="minorHAnsi" w:cstheme="minorHAnsi"/>
          <w:lang w:val="en-US"/>
        </w:rPr>
      </w:pPr>
      <w:r w:rsidRPr="00CB03FE">
        <w:rPr>
          <w:rFonts w:asciiTheme="minorHAnsi" w:hAnsiTheme="minorHAnsi" w:cstheme="minorHAnsi"/>
          <w:lang w:val="en-US"/>
        </w:rPr>
        <w:t>Yet unless priority is given to the objectively inspired content of Scripture, Spirit-illumination readily gives way to private fantasy and mysticism. The Spirit illumines persons by reiterating the truth of the scriptural revelation and bearing witness to Jesus Christ. Spirit-illumination centers in the interpretation of the literal grammatical sense of Spirit-breathed Scripture</w:t>
      </w:r>
      <w:r>
        <w:rPr>
          <w:rFonts w:asciiTheme="minorHAnsi" w:hAnsiTheme="minorHAnsi" w:cstheme="minorHAnsi"/>
          <w:lang w:val="en-US"/>
        </w:rPr>
        <w:t>.</w:t>
      </w:r>
      <w:r w:rsidRPr="00754E20">
        <w:rPr>
          <w:rFonts w:asciiTheme="minorHAnsi" w:hAnsiTheme="minorHAnsi" w:cstheme="minorHAnsi"/>
          <w:vertAlign w:val="superscript"/>
        </w:rPr>
        <w:footnoteReference w:id="55"/>
      </w:r>
      <w:r w:rsidRPr="00CB03FE">
        <w:rPr>
          <w:rFonts w:asciiTheme="minorHAnsi" w:hAnsiTheme="minorHAnsi" w:cstheme="minorHAnsi"/>
          <w:lang w:val="en-US"/>
        </w:rPr>
        <w:t xml:space="preserve"> </w:t>
      </w:r>
    </w:p>
    <w:p w:rsidR="00DA2521" w:rsidRPr="00CB03FE" w:rsidRDefault="00DA2521" w:rsidP="00DA2521">
      <w:pPr>
        <w:ind w:firstLine="284"/>
        <w:rPr>
          <w:rFonts w:asciiTheme="minorHAnsi" w:hAnsiTheme="minorHAnsi" w:cstheme="minorHAnsi"/>
          <w:lang w:val="en-US"/>
        </w:rPr>
      </w:pPr>
    </w:p>
    <w:p w:rsidR="00DA2521" w:rsidRPr="005D2C51" w:rsidRDefault="00DA2521" w:rsidP="00DA2521">
      <w:pPr>
        <w:ind w:firstLine="426"/>
        <w:rPr>
          <w:rFonts w:asciiTheme="minorHAnsi" w:hAnsiTheme="minorHAnsi" w:cstheme="minorHAnsi"/>
          <w:lang w:val="en-US"/>
        </w:rPr>
      </w:pPr>
      <w:r w:rsidRPr="003513F2">
        <w:rPr>
          <w:rFonts w:asciiTheme="minorHAnsi" w:hAnsiTheme="minorHAnsi" w:cstheme="minorHAnsi"/>
          <w:lang w:val="en-US"/>
        </w:rPr>
        <w:t>When an interpreter, who has truly heard</w:t>
      </w:r>
      <w:r>
        <w:rPr>
          <w:rFonts w:asciiTheme="minorHAnsi" w:hAnsiTheme="minorHAnsi" w:cstheme="minorHAnsi"/>
          <w:lang w:val="en-US"/>
        </w:rPr>
        <w:t xml:space="preserve"> from the Spirit, gives out his or </w:t>
      </w:r>
      <w:r w:rsidRPr="003513F2">
        <w:rPr>
          <w:rFonts w:asciiTheme="minorHAnsi" w:hAnsiTheme="minorHAnsi" w:cstheme="minorHAnsi"/>
          <w:lang w:val="en-US"/>
        </w:rPr>
        <w:t xml:space="preserve">her teaching, others in the Body of Christ </w:t>
      </w:r>
      <w:r>
        <w:rPr>
          <w:rFonts w:asciiTheme="minorHAnsi" w:hAnsiTheme="minorHAnsi" w:cstheme="minorHAnsi"/>
          <w:lang w:val="en-US"/>
        </w:rPr>
        <w:t>should</w:t>
      </w:r>
      <w:r w:rsidRPr="003513F2">
        <w:rPr>
          <w:rFonts w:asciiTheme="minorHAnsi" w:hAnsiTheme="minorHAnsi" w:cstheme="minorHAnsi"/>
          <w:lang w:val="en-US"/>
        </w:rPr>
        <w:t xml:space="preserve"> be able to recognize and confirm that </w:t>
      </w:r>
      <w:r>
        <w:rPr>
          <w:rFonts w:asciiTheme="minorHAnsi" w:hAnsiTheme="minorHAnsi" w:cstheme="minorHAnsi"/>
          <w:lang w:val="en-US"/>
        </w:rPr>
        <w:t xml:space="preserve">truth as well. </w:t>
      </w:r>
      <w:r w:rsidRPr="003513F2">
        <w:rPr>
          <w:rFonts w:asciiTheme="minorHAnsi" w:hAnsiTheme="minorHAnsi" w:cstheme="minorHAnsi"/>
          <w:lang w:val="en-US"/>
        </w:rPr>
        <w:t xml:space="preserve">It is curious to note that, although the enemies of Jesus and the disciples opposed their teaching, they were not able to refute it, thereby indirectly confirming its validity (see Matt 22:46; Lk 2:46-47; 20:26, 39-40; 21:14-15; Acts 4:13; </w:t>
      </w:r>
      <w:r>
        <w:rPr>
          <w:rFonts w:asciiTheme="minorHAnsi" w:hAnsiTheme="minorHAnsi" w:cstheme="minorHAnsi"/>
          <w:lang w:val="en-US"/>
        </w:rPr>
        <w:t xml:space="preserve">6:8-10). </w:t>
      </w:r>
      <w:r w:rsidRPr="003513F2">
        <w:rPr>
          <w:rFonts w:asciiTheme="minorHAnsi" w:hAnsiTheme="minorHAnsi" w:cstheme="minorHAnsi"/>
          <w:lang w:val="en-US"/>
        </w:rPr>
        <w:t>Packer agrees that one can verify the insights given by the Spirit: “This Spirit-given understanding comes by a rational process that can be stated, analyzed, and tested at each point.”</w:t>
      </w:r>
      <w:r w:rsidRPr="00754E20">
        <w:rPr>
          <w:rStyle w:val="FootnoteReference"/>
          <w:rFonts w:asciiTheme="minorHAnsi" w:hAnsiTheme="minorHAnsi" w:cstheme="minorHAnsi"/>
          <w:sz w:val="24"/>
        </w:rPr>
        <w:footnoteReference w:id="56"/>
      </w:r>
      <w:r w:rsidRPr="005D2C51">
        <w:rPr>
          <w:rFonts w:asciiTheme="minorHAnsi" w:hAnsiTheme="minorHAnsi" w:cstheme="minorHAnsi"/>
          <w:lang w:val="en-US"/>
        </w:rPr>
        <w:t xml:space="preserve"> </w:t>
      </w:r>
    </w:p>
    <w:p w:rsidR="00DA2521" w:rsidRPr="005D2C51" w:rsidRDefault="00DA2521" w:rsidP="00DA2521">
      <w:pPr>
        <w:ind w:firstLine="284"/>
        <w:rPr>
          <w:rFonts w:asciiTheme="minorHAnsi" w:hAnsiTheme="minorHAnsi" w:cstheme="minorHAnsi"/>
          <w:lang w:val="en-US"/>
        </w:rPr>
      </w:pPr>
    </w:p>
    <w:p w:rsidR="00DA2521" w:rsidRPr="00F5257E" w:rsidRDefault="00DA2521" w:rsidP="00DA2521">
      <w:pPr>
        <w:ind w:firstLine="426"/>
        <w:rPr>
          <w:rFonts w:asciiTheme="minorHAnsi" w:hAnsiTheme="minorHAnsi" w:cstheme="minorHAnsi"/>
          <w:b/>
          <w:bCs/>
          <w:lang w:val="en-US"/>
        </w:rPr>
      </w:pPr>
      <w:r w:rsidRPr="00F5257E">
        <w:rPr>
          <w:rFonts w:asciiTheme="minorHAnsi" w:hAnsiTheme="minorHAnsi" w:cstheme="minorHAnsi"/>
          <w:b/>
          <w:bCs/>
          <w:lang w:val="en-US"/>
        </w:rPr>
        <w:t xml:space="preserve">8. </w:t>
      </w:r>
      <w:r>
        <w:rPr>
          <w:rFonts w:asciiTheme="minorHAnsi" w:hAnsiTheme="minorHAnsi" w:cstheme="minorHAnsi"/>
          <w:b/>
          <w:bCs/>
          <w:lang w:val="en-US"/>
        </w:rPr>
        <w:t>Power</w:t>
      </w:r>
      <w:r w:rsidRPr="00F5257E">
        <w:rPr>
          <w:rFonts w:asciiTheme="minorHAnsi" w:hAnsiTheme="minorHAnsi" w:cstheme="minorHAnsi"/>
          <w:b/>
          <w:bCs/>
          <w:lang w:val="en-US"/>
        </w:rPr>
        <w:t xml:space="preserve"> </w:t>
      </w:r>
      <w:r>
        <w:rPr>
          <w:rFonts w:asciiTheme="minorHAnsi" w:hAnsiTheme="minorHAnsi" w:cstheme="minorHAnsi"/>
          <w:b/>
          <w:bCs/>
          <w:lang w:val="en-US"/>
        </w:rPr>
        <w:t>for</w:t>
      </w:r>
      <w:r w:rsidRPr="00F5257E">
        <w:rPr>
          <w:rFonts w:asciiTheme="minorHAnsi" w:hAnsiTheme="minorHAnsi" w:cstheme="minorHAnsi"/>
          <w:b/>
          <w:bCs/>
          <w:lang w:val="en-US"/>
        </w:rPr>
        <w:t xml:space="preserve"> </w:t>
      </w:r>
      <w:r>
        <w:rPr>
          <w:rFonts w:asciiTheme="minorHAnsi" w:hAnsiTheme="minorHAnsi" w:cstheme="minorHAnsi"/>
          <w:b/>
          <w:bCs/>
          <w:lang w:val="en-US"/>
        </w:rPr>
        <w:t>Living</w:t>
      </w:r>
      <w:r w:rsidRPr="00F5257E">
        <w:rPr>
          <w:rFonts w:asciiTheme="minorHAnsi" w:hAnsiTheme="minorHAnsi" w:cstheme="minorHAnsi"/>
          <w:b/>
          <w:bCs/>
          <w:lang w:val="en-US"/>
        </w:rPr>
        <w:t xml:space="preserve"> </w:t>
      </w:r>
    </w:p>
    <w:p w:rsidR="00DA2521" w:rsidRPr="00F5257E" w:rsidRDefault="00DA2521" w:rsidP="00DA2521">
      <w:pPr>
        <w:rPr>
          <w:rFonts w:asciiTheme="minorHAnsi" w:hAnsiTheme="minorHAnsi" w:cstheme="minorHAnsi"/>
          <w:lang w:val="en-US"/>
        </w:rPr>
      </w:pPr>
    </w:p>
    <w:p w:rsidR="00DA2521" w:rsidRPr="005D2C51" w:rsidRDefault="00DA2521" w:rsidP="00DA2521">
      <w:pPr>
        <w:ind w:firstLine="426"/>
        <w:rPr>
          <w:rFonts w:asciiTheme="minorHAnsi" w:hAnsiTheme="minorHAnsi" w:cstheme="minorHAnsi"/>
          <w:lang w:val="en-US" w:bidi="he-IL"/>
        </w:rPr>
      </w:pPr>
      <w:r>
        <w:rPr>
          <w:rFonts w:asciiTheme="minorHAnsi" w:hAnsiTheme="minorHAnsi" w:cstheme="minorHAnsi"/>
          <w:lang w:val="en-US" w:bidi="he-IL"/>
        </w:rPr>
        <w:t>Finally, we must not neglect to comment that the Holy Spirit provides power to live the Christian life. In a later chapter, we will look at the power of the Spirit for effective ministry. Yet,</w:t>
      </w:r>
      <w:r w:rsidRPr="005D2C51">
        <w:rPr>
          <w:rFonts w:asciiTheme="minorHAnsi" w:hAnsiTheme="minorHAnsi" w:cstheme="minorHAnsi"/>
          <w:lang w:val="en-US" w:bidi="he-IL"/>
        </w:rPr>
        <w:t xml:space="preserve"> </w:t>
      </w:r>
      <w:r>
        <w:rPr>
          <w:rFonts w:asciiTheme="minorHAnsi" w:hAnsiTheme="minorHAnsi" w:cstheme="minorHAnsi"/>
          <w:lang w:val="en-US" w:bidi="he-IL"/>
        </w:rPr>
        <w:t>the Spirit is also active in the everyday life of believers, enabling them to do the will of the Lord</w:t>
      </w:r>
      <w:r w:rsidRPr="005D2C51">
        <w:rPr>
          <w:rFonts w:asciiTheme="minorHAnsi" w:hAnsiTheme="minorHAnsi" w:cstheme="minorHAnsi"/>
          <w:lang w:val="en-US" w:bidi="he-IL"/>
        </w:rPr>
        <w:t xml:space="preserve">. </w:t>
      </w:r>
    </w:p>
    <w:p w:rsidR="00DA2521" w:rsidRPr="00491BBF" w:rsidRDefault="00DA2521" w:rsidP="00DA2521">
      <w:pPr>
        <w:ind w:firstLine="426"/>
        <w:rPr>
          <w:rFonts w:asciiTheme="minorHAnsi" w:hAnsiTheme="minorHAnsi" w:cstheme="minorHAnsi"/>
          <w:lang w:val="en-US" w:bidi="he-IL"/>
        </w:rPr>
      </w:pPr>
      <w:r>
        <w:rPr>
          <w:rFonts w:asciiTheme="minorHAnsi" w:hAnsiTheme="minorHAnsi" w:cstheme="minorHAnsi"/>
          <w:lang w:val="en-US" w:bidi="he-IL"/>
        </w:rPr>
        <w:t>In</w:t>
      </w:r>
      <w:r w:rsidRPr="005D2C51">
        <w:rPr>
          <w:rFonts w:asciiTheme="minorHAnsi" w:hAnsiTheme="minorHAnsi" w:cstheme="minorHAnsi"/>
          <w:lang w:val="en-US" w:bidi="he-IL"/>
        </w:rPr>
        <w:t xml:space="preserve"> </w:t>
      </w:r>
      <w:r>
        <w:rPr>
          <w:rFonts w:asciiTheme="minorHAnsi" w:hAnsiTheme="minorHAnsi" w:cstheme="minorHAnsi"/>
          <w:lang w:val="en-US" w:bidi="he-IL"/>
        </w:rPr>
        <w:t>his</w:t>
      </w:r>
      <w:r w:rsidRPr="005D2C51">
        <w:rPr>
          <w:rFonts w:asciiTheme="minorHAnsi" w:hAnsiTheme="minorHAnsi" w:cstheme="minorHAnsi"/>
          <w:lang w:val="en-US" w:bidi="he-IL"/>
        </w:rPr>
        <w:t xml:space="preserve"> </w:t>
      </w:r>
      <w:r>
        <w:rPr>
          <w:rFonts w:asciiTheme="minorHAnsi" w:hAnsiTheme="minorHAnsi" w:cstheme="minorHAnsi"/>
          <w:lang w:val="en-US" w:bidi="he-IL"/>
        </w:rPr>
        <w:t>epistle</w:t>
      </w:r>
      <w:r w:rsidRPr="005D2C51">
        <w:rPr>
          <w:rFonts w:asciiTheme="minorHAnsi" w:hAnsiTheme="minorHAnsi" w:cstheme="minorHAnsi"/>
          <w:lang w:val="en-US" w:bidi="he-IL"/>
        </w:rPr>
        <w:t xml:space="preserve"> </w:t>
      </w:r>
      <w:r>
        <w:rPr>
          <w:rFonts w:asciiTheme="minorHAnsi" w:hAnsiTheme="minorHAnsi" w:cstheme="minorHAnsi"/>
          <w:lang w:val="en-US" w:bidi="he-IL"/>
        </w:rPr>
        <w:t>to</w:t>
      </w:r>
      <w:r w:rsidRPr="005D2C51">
        <w:rPr>
          <w:rFonts w:asciiTheme="minorHAnsi" w:hAnsiTheme="minorHAnsi" w:cstheme="minorHAnsi"/>
          <w:lang w:val="en-US" w:bidi="he-IL"/>
        </w:rPr>
        <w:t xml:space="preserve"> </w:t>
      </w:r>
      <w:r>
        <w:rPr>
          <w:rFonts w:asciiTheme="minorHAnsi" w:hAnsiTheme="minorHAnsi" w:cstheme="minorHAnsi"/>
          <w:lang w:val="en-US" w:bidi="he-IL"/>
        </w:rPr>
        <w:t>the</w:t>
      </w:r>
      <w:r w:rsidRPr="005D2C51">
        <w:rPr>
          <w:rFonts w:asciiTheme="minorHAnsi" w:hAnsiTheme="minorHAnsi" w:cstheme="minorHAnsi"/>
          <w:lang w:val="en-US" w:bidi="he-IL"/>
        </w:rPr>
        <w:t xml:space="preserve"> </w:t>
      </w:r>
      <w:r>
        <w:rPr>
          <w:rFonts w:asciiTheme="minorHAnsi" w:hAnsiTheme="minorHAnsi" w:cstheme="minorHAnsi"/>
          <w:lang w:val="en-US" w:bidi="he-IL"/>
        </w:rPr>
        <w:t>Colossians</w:t>
      </w:r>
      <w:r w:rsidRPr="005D2C51">
        <w:rPr>
          <w:rFonts w:asciiTheme="minorHAnsi" w:hAnsiTheme="minorHAnsi" w:cstheme="minorHAnsi"/>
          <w:lang w:val="en-US" w:bidi="he-IL"/>
        </w:rPr>
        <w:t xml:space="preserve">, </w:t>
      </w:r>
      <w:r>
        <w:rPr>
          <w:rFonts w:asciiTheme="minorHAnsi" w:hAnsiTheme="minorHAnsi" w:cstheme="minorHAnsi"/>
          <w:lang w:val="en-US" w:bidi="he-IL"/>
        </w:rPr>
        <w:t>Paul</w:t>
      </w:r>
      <w:r w:rsidRPr="005D2C51">
        <w:rPr>
          <w:rFonts w:asciiTheme="minorHAnsi" w:hAnsiTheme="minorHAnsi" w:cstheme="minorHAnsi"/>
          <w:lang w:val="en-US" w:bidi="he-IL"/>
        </w:rPr>
        <w:t xml:space="preserve"> </w:t>
      </w:r>
      <w:r>
        <w:rPr>
          <w:rFonts w:asciiTheme="minorHAnsi" w:hAnsiTheme="minorHAnsi" w:cstheme="minorHAnsi"/>
          <w:lang w:val="en-US" w:bidi="he-IL"/>
        </w:rPr>
        <w:t>prays</w:t>
      </w:r>
      <w:r w:rsidRPr="005D2C51">
        <w:rPr>
          <w:rFonts w:asciiTheme="minorHAnsi" w:hAnsiTheme="minorHAnsi" w:cstheme="minorHAnsi"/>
          <w:lang w:val="en-US" w:bidi="he-IL"/>
        </w:rPr>
        <w:t xml:space="preserve"> </w:t>
      </w:r>
      <w:r>
        <w:rPr>
          <w:rFonts w:asciiTheme="minorHAnsi" w:hAnsiTheme="minorHAnsi" w:cstheme="minorHAnsi"/>
          <w:lang w:val="en-US" w:bidi="he-IL"/>
        </w:rPr>
        <w:t>that</w:t>
      </w:r>
      <w:r w:rsidRPr="005D2C51">
        <w:rPr>
          <w:rFonts w:asciiTheme="minorHAnsi" w:hAnsiTheme="minorHAnsi" w:cstheme="minorHAnsi"/>
          <w:lang w:val="en-US" w:bidi="he-IL"/>
        </w:rPr>
        <w:t xml:space="preserve"> </w:t>
      </w:r>
      <w:r>
        <w:rPr>
          <w:rFonts w:asciiTheme="minorHAnsi" w:hAnsiTheme="minorHAnsi" w:cstheme="minorHAnsi"/>
          <w:lang w:val="en-US" w:bidi="he-IL"/>
        </w:rPr>
        <w:t>the</w:t>
      </w:r>
      <w:r w:rsidRPr="005D2C51">
        <w:rPr>
          <w:rFonts w:asciiTheme="minorHAnsi" w:hAnsiTheme="minorHAnsi" w:cstheme="minorHAnsi"/>
          <w:lang w:val="en-US" w:bidi="he-IL"/>
        </w:rPr>
        <w:t xml:space="preserve"> </w:t>
      </w:r>
      <w:r>
        <w:rPr>
          <w:rFonts w:asciiTheme="minorHAnsi" w:hAnsiTheme="minorHAnsi" w:cstheme="minorHAnsi"/>
          <w:lang w:val="en-US" w:bidi="he-IL"/>
        </w:rPr>
        <w:t>church</w:t>
      </w:r>
      <w:r w:rsidRPr="005D2C51">
        <w:rPr>
          <w:rFonts w:asciiTheme="minorHAnsi" w:hAnsiTheme="minorHAnsi" w:cstheme="minorHAnsi"/>
          <w:lang w:val="en-US" w:bidi="he-IL"/>
        </w:rPr>
        <w:t xml:space="preserve"> </w:t>
      </w:r>
      <w:r>
        <w:rPr>
          <w:rFonts w:asciiTheme="minorHAnsi" w:hAnsiTheme="minorHAnsi" w:cstheme="minorHAnsi"/>
          <w:lang w:val="en-US" w:bidi="he-IL"/>
        </w:rPr>
        <w:t>would be “</w:t>
      </w:r>
      <w:r w:rsidRPr="005D2C51">
        <w:rPr>
          <w:rFonts w:asciiTheme="minorHAnsi" w:hAnsiTheme="minorHAnsi" w:cstheme="minorHAnsi"/>
          <w:lang w:val="en-US" w:bidi="he-IL"/>
        </w:rPr>
        <w:t>strengthened with all power, according to His glorious might, for the attaining of all steadfastness and patience</w:t>
      </w:r>
      <w:r>
        <w:rPr>
          <w:rFonts w:asciiTheme="minorHAnsi" w:hAnsiTheme="minorHAnsi" w:cstheme="minorHAnsi"/>
          <w:lang w:val="en-US" w:bidi="he-IL"/>
        </w:rPr>
        <w:t>”</w:t>
      </w:r>
      <w:r w:rsidRPr="005D2C51">
        <w:rPr>
          <w:rFonts w:asciiTheme="minorHAnsi" w:hAnsiTheme="minorHAnsi" w:cstheme="minorHAnsi"/>
          <w:lang w:val="en-US" w:bidi="he-IL"/>
        </w:rPr>
        <w:t xml:space="preserve"> (Col 1:11). </w:t>
      </w:r>
      <w:r>
        <w:rPr>
          <w:rFonts w:asciiTheme="minorHAnsi" w:hAnsiTheme="minorHAnsi" w:cstheme="minorHAnsi"/>
          <w:lang w:val="en-US" w:bidi="he-IL"/>
        </w:rPr>
        <w:t>In</w:t>
      </w:r>
      <w:r w:rsidRPr="005D2C51">
        <w:rPr>
          <w:rFonts w:asciiTheme="minorHAnsi" w:hAnsiTheme="minorHAnsi" w:cstheme="minorHAnsi"/>
          <w:lang w:val="en-US" w:bidi="he-IL"/>
        </w:rPr>
        <w:t xml:space="preserve"> </w:t>
      </w:r>
      <w:r>
        <w:rPr>
          <w:rFonts w:asciiTheme="minorHAnsi" w:hAnsiTheme="minorHAnsi" w:cstheme="minorHAnsi"/>
          <w:lang w:val="en-US" w:bidi="he-IL"/>
        </w:rPr>
        <w:t>one</w:t>
      </w:r>
      <w:r w:rsidRPr="005D2C51">
        <w:rPr>
          <w:rFonts w:asciiTheme="minorHAnsi" w:hAnsiTheme="minorHAnsi" w:cstheme="minorHAnsi"/>
          <w:lang w:val="en-US" w:bidi="he-IL"/>
        </w:rPr>
        <w:t xml:space="preserve"> </w:t>
      </w:r>
      <w:r>
        <w:rPr>
          <w:rFonts w:asciiTheme="minorHAnsi" w:hAnsiTheme="minorHAnsi" w:cstheme="minorHAnsi"/>
          <w:lang w:val="en-US" w:bidi="he-IL"/>
        </w:rPr>
        <w:t>of</w:t>
      </w:r>
      <w:r w:rsidRPr="005D2C51">
        <w:rPr>
          <w:rFonts w:asciiTheme="minorHAnsi" w:hAnsiTheme="minorHAnsi" w:cstheme="minorHAnsi"/>
          <w:lang w:val="en-US" w:bidi="he-IL"/>
        </w:rPr>
        <w:t xml:space="preserve"> </w:t>
      </w:r>
      <w:r>
        <w:rPr>
          <w:rFonts w:asciiTheme="minorHAnsi" w:hAnsiTheme="minorHAnsi" w:cstheme="minorHAnsi"/>
          <w:lang w:val="en-US" w:bidi="he-IL"/>
        </w:rPr>
        <w:t>his</w:t>
      </w:r>
      <w:r w:rsidRPr="005D2C51">
        <w:rPr>
          <w:rFonts w:asciiTheme="minorHAnsi" w:hAnsiTheme="minorHAnsi" w:cstheme="minorHAnsi"/>
          <w:lang w:val="en-US" w:bidi="he-IL"/>
        </w:rPr>
        <w:t xml:space="preserve"> </w:t>
      </w:r>
      <w:r>
        <w:rPr>
          <w:rFonts w:asciiTheme="minorHAnsi" w:hAnsiTheme="minorHAnsi" w:cstheme="minorHAnsi"/>
          <w:lang w:val="en-US" w:bidi="he-IL"/>
        </w:rPr>
        <w:t>prison</w:t>
      </w:r>
      <w:r w:rsidRPr="005D2C51">
        <w:rPr>
          <w:rFonts w:asciiTheme="minorHAnsi" w:hAnsiTheme="minorHAnsi" w:cstheme="minorHAnsi"/>
          <w:lang w:val="en-US" w:bidi="he-IL"/>
        </w:rPr>
        <w:t xml:space="preserve"> </w:t>
      </w:r>
      <w:r>
        <w:rPr>
          <w:rFonts w:asciiTheme="minorHAnsi" w:hAnsiTheme="minorHAnsi" w:cstheme="minorHAnsi"/>
          <w:lang w:val="en-US" w:bidi="he-IL"/>
        </w:rPr>
        <w:t>epistles</w:t>
      </w:r>
      <w:r w:rsidRPr="005D2C51">
        <w:rPr>
          <w:rFonts w:asciiTheme="minorHAnsi" w:hAnsiTheme="minorHAnsi" w:cstheme="minorHAnsi"/>
          <w:lang w:val="en-US" w:bidi="he-IL"/>
        </w:rPr>
        <w:t xml:space="preserve">, </w:t>
      </w:r>
      <w:r>
        <w:rPr>
          <w:rFonts w:asciiTheme="minorHAnsi" w:hAnsiTheme="minorHAnsi" w:cstheme="minorHAnsi"/>
          <w:lang w:val="en-US" w:bidi="he-IL"/>
        </w:rPr>
        <w:t>Paul</w:t>
      </w:r>
      <w:r w:rsidRPr="005D2C51">
        <w:rPr>
          <w:rFonts w:asciiTheme="minorHAnsi" w:hAnsiTheme="minorHAnsi" w:cstheme="minorHAnsi"/>
          <w:lang w:val="en-US" w:bidi="he-IL"/>
        </w:rPr>
        <w:t xml:space="preserve"> </w:t>
      </w:r>
      <w:r>
        <w:rPr>
          <w:rFonts w:asciiTheme="minorHAnsi" w:hAnsiTheme="minorHAnsi" w:cstheme="minorHAnsi"/>
          <w:lang w:val="en-US" w:bidi="he-IL"/>
        </w:rPr>
        <w:t>expresses</w:t>
      </w:r>
      <w:r w:rsidRPr="005D2C51">
        <w:rPr>
          <w:rFonts w:asciiTheme="minorHAnsi" w:hAnsiTheme="minorHAnsi" w:cstheme="minorHAnsi"/>
          <w:lang w:val="en-US" w:bidi="he-IL"/>
        </w:rPr>
        <w:t xml:space="preserve"> </w:t>
      </w:r>
      <w:r>
        <w:rPr>
          <w:rFonts w:asciiTheme="minorHAnsi" w:hAnsiTheme="minorHAnsi" w:cstheme="minorHAnsi"/>
          <w:lang w:val="en-US" w:bidi="he-IL"/>
        </w:rPr>
        <w:t>his</w:t>
      </w:r>
      <w:r w:rsidRPr="005D2C51">
        <w:rPr>
          <w:rFonts w:asciiTheme="minorHAnsi" w:hAnsiTheme="minorHAnsi" w:cstheme="minorHAnsi"/>
          <w:lang w:val="en-US" w:bidi="he-IL"/>
        </w:rPr>
        <w:t xml:space="preserve"> </w:t>
      </w:r>
      <w:r>
        <w:rPr>
          <w:rFonts w:asciiTheme="minorHAnsi" w:hAnsiTheme="minorHAnsi" w:cstheme="minorHAnsi"/>
          <w:lang w:val="en-US" w:bidi="he-IL"/>
        </w:rPr>
        <w:t>confidence in the “</w:t>
      </w:r>
      <w:r w:rsidRPr="005D2C51">
        <w:rPr>
          <w:rFonts w:asciiTheme="minorHAnsi" w:hAnsiTheme="minorHAnsi" w:cstheme="minorHAnsi"/>
          <w:lang w:val="en-US" w:bidi="he-IL"/>
        </w:rPr>
        <w:t>provision of the Spirit of Jesus Christ</w:t>
      </w:r>
      <w:r>
        <w:rPr>
          <w:rFonts w:asciiTheme="minorHAnsi" w:hAnsiTheme="minorHAnsi" w:cstheme="minorHAnsi"/>
          <w:lang w:val="en-US" w:bidi="he-IL"/>
        </w:rPr>
        <w:t xml:space="preserve">” to aid him in getting through his trials for the Lord </w:t>
      </w:r>
      <w:r w:rsidRPr="00491BBF">
        <w:rPr>
          <w:rFonts w:asciiTheme="minorHAnsi" w:hAnsiTheme="minorHAnsi" w:cstheme="minorHAnsi"/>
          <w:lang w:val="en-US" w:bidi="he-IL"/>
        </w:rPr>
        <w:t xml:space="preserve">(Phil 1:19). </w:t>
      </w:r>
      <w:r>
        <w:rPr>
          <w:rFonts w:asciiTheme="minorHAnsi" w:hAnsiTheme="minorHAnsi" w:cstheme="minorHAnsi"/>
          <w:lang w:val="en-US" w:bidi="he-IL"/>
        </w:rPr>
        <w:t>Later</w:t>
      </w:r>
      <w:r w:rsidRPr="00491BBF">
        <w:rPr>
          <w:rFonts w:asciiTheme="minorHAnsi" w:hAnsiTheme="minorHAnsi" w:cstheme="minorHAnsi"/>
          <w:lang w:val="en-US" w:bidi="he-IL"/>
        </w:rPr>
        <w:t xml:space="preserve">, </w:t>
      </w:r>
      <w:r>
        <w:rPr>
          <w:rFonts w:asciiTheme="minorHAnsi" w:hAnsiTheme="minorHAnsi" w:cstheme="minorHAnsi"/>
          <w:lang w:val="en-US" w:bidi="he-IL"/>
        </w:rPr>
        <w:t>he</w:t>
      </w:r>
      <w:r w:rsidRPr="00491BBF">
        <w:rPr>
          <w:rFonts w:asciiTheme="minorHAnsi" w:hAnsiTheme="minorHAnsi" w:cstheme="minorHAnsi"/>
          <w:lang w:val="en-US" w:bidi="he-IL"/>
        </w:rPr>
        <w:t xml:space="preserve"> </w:t>
      </w:r>
      <w:r>
        <w:rPr>
          <w:rFonts w:asciiTheme="minorHAnsi" w:hAnsiTheme="minorHAnsi" w:cstheme="minorHAnsi"/>
          <w:lang w:val="en-US" w:bidi="he-IL"/>
        </w:rPr>
        <w:t>boldly</w:t>
      </w:r>
      <w:r w:rsidRPr="00491BBF">
        <w:rPr>
          <w:rFonts w:asciiTheme="minorHAnsi" w:hAnsiTheme="minorHAnsi" w:cstheme="minorHAnsi"/>
          <w:lang w:val="en-US" w:bidi="he-IL"/>
        </w:rPr>
        <w:t xml:space="preserve"> </w:t>
      </w:r>
      <w:r>
        <w:rPr>
          <w:rFonts w:asciiTheme="minorHAnsi" w:hAnsiTheme="minorHAnsi" w:cstheme="minorHAnsi"/>
          <w:lang w:val="en-US" w:bidi="he-IL"/>
        </w:rPr>
        <w:t>claims</w:t>
      </w:r>
      <w:r w:rsidRPr="00491BBF">
        <w:rPr>
          <w:rFonts w:asciiTheme="minorHAnsi" w:hAnsiTheme="minorHAnsi" w:cstheme="minorHAnsi"/>
          <w:lang w:val="en-US" w:bidi="he-IL"/>
        </w:rPr>
        <w:t xml:space="preserve">, </w:t>
      </w:r>
      <w:r>
        <w:rPr>
          <w:rFonts w:asciiTheme="minorHAnsi" w:hAnsiTheme="minorHAnsi" w:cstheme="minorHAnsi"/>
          <w:lang w:val="en-US" w:bidi="he-IL"/>
        </w:rPr>
        <w:t>“I can do all things through Christ who strengthens me”</w:t>
      </w:r>
      <w:r w:rsidRPr="00491BBF">
        <w:rPr>
          <w:rFonts w:asciiTheme="minorHAnsi" w:hAnsiTheme="minorHAnsi" w:cstheme="minorHAnsi"/>
          <w:lang w:val="en-US" w:bidi="he-IL"/>
        </w:rPr>
        <w:t xml:space="preserve"> (Phil 4:13). </w:t>
      </w:r>
    </w:p>
    <w:p w:rsidR="00DA2521" w:rsidRPr="00491BBF" w:rsidRDefault="00DA2521" w:rsidP="00DA2521">
      <w:pPr>
        <w:ind w:firstLine="284"/>
        <w:rPr>
          <w:rFonts w:asciiTheme="minorHAnsi" w:hAnsiTheme="minorHAnsi" w:cstheme="minorHAnsi"/>
          <w:lang w:val="en-US"/>
        </w:rPr>
      </w:pPr>
    </w:p>
    <w:p w:rsidR="00DA2521" w:rsidRPr="00337A9F" w:rsidRDefault="00DA2521" w:rsidP="00DA2521">
      <w:pPr>
        <w:pStyle w:val="Heading3"/>
        <w:rPr>
          <w:rFonts w:cstheme="minorHAnsi"/>
          <w:lang w:val="en-US"/>
        </w:rPr>
      </w:pPr>
      <w:r>
        <w:rPr>
          <w:rFonts w:cstheme="minorHAnsi"/>
          <w:lang w:val="en-US"/>
        </w:rPr>
        <w:t>E</w:t>
      </w:r>
      <w:r w:rsidRPr="00337A9F">
        <w:rPr>
          <w:rFonts w:cstheme="minorHAnsi"/>
          <w:lang w:val="en-US"/>
        </w:rPr>
        <w:t xml:space="preserve">. </w:t>
      </w:r>
      <w:r>
        <w:rPr>
          <w:rFonts w:cstheme="minorHAnsi"/>
          <w:lang w:val="en-US"/>
        </w:rPr>
        <w:t>Receiving</w:t>
      </w:r>
      <w:r w:rsidRPr="00337A9F">
        <w:rPr>
          <w:rFonts w:cstheme="minorHAnsi"/>
          <w:lang w:val="en-US"/>
        </w:rPr>
        <w:t xml:space="preserve"> </w:t>
      </w:r>
      <w:r>
        <w:rPr>
          <w:rFonts w:cstheme="minorHAnsi"/>
          <w:lang w:val="en-US"/>
        </w:rPr>
        <w:t>the</w:t>
      </w:r>
      <w:r w:rsidRPr="00337A9F">
        <w:rPr>
          <w:rFonts w:cstheme="minorHAnsi"/>
          <w:lang w:val="en-US"/>
        </w:rPr>
        <w:t xml:space="preserve"> </w:t>
      </w:r>
      <w:r>
        <w:rPr>
          <w:rFonts w:cstheme="minorHAnsi"/>
          <w:lang w:val="en-US"/>
        </w:rPr>
        <w:t>New</w:t>
      </w:r>
      <w:r w:rsidRPr="00337A9F">
        <w:rPr>
          <w:rFonts w:cstheme="minorHAnsi"/>
          <w:lang w:val="en-US"/>
        </w:rPr>
        <w:t xml:space="preserve"> </w:t>
      </w:r>
      <w:r>
        <w:rPr>
          <w:rFonts w:cstheme="minorHAnsi"/>
          <w:lang w:val="en-US"/>
        </w:rPr>
        <w:t>Birth</w:t>
      </w:r>
    </w:p>
    <w:p w:rsidR="00DA2521" w:rsidRPr="00337A9F" w:rsidRDefault="00DA2521" w:rsidP="00DA2521">
      <w:pPr>
        <w:rPr>
          <w:rFonts w:asciiTheme="minorHAnsi" w:hAnsiTheme="minorHAnsi" w:cstheme="minorHAnsi"/>
          <w:lang w:val="en-US"/>
        </w:rPr>
      </w:pPr>
    </w:p>
    <w:p w:rsidR="00DA2521" w:rsidRPr="00F5257E" w:rsidRDefault="00DA2521" w:rsidP="00DA2521">
      <w:pPr>
        <w:ind w:firstLine="426"/>
        <w:rPr>
          <w:rFonts w:asciiTheme="minorHAnsi" w:hAnsiTheme="minorHAnsi" w:cstheme="minorHAnsi"/>
          <w:lang w:val="en-US"/>
        </w:rPr>
      </w:pPr>
      <w:r>
        <w:rPr>
          <w:rFonts w:asciiTheme="minorHAnsi" w:hAnsiTheme="minorHAnsi" w:cstheme="minorHAnsi"/>
          <w:lang w:val="en-US"/>
        </w:rPr>
        <w:t>Two</w:t>
      </w:r>
      <w:r w:rsidRPr="00F5257E">
        <w:rPr>
          <w:rFonts w:asciiTheme="minorHAnsi" w:hAnsiTheme="minorHAnsi" w:cstheme="minorHAnsi"/>
          <w:lang w:val="en-US"/>
        </w:rPr>
        <w:t xml:space="preserve"> </w:t>
      </w:r>
      <w:r>
        <w:rPr>
          <w:rFonts w:asciiTheme="minorHAnsi" w:hAnsiTheme="minorHAnsi" w:cstheme="minorHAnsi"/>
          <w:lang w:val="en-US"/>
        </w:rPr>
        <w:t>rival</w:t>
      </w:r>
      <w:r w:rsidRPr="00F5257E">
        <w:rPr>
          <w:rFonts w:asciiTheme="minorHAnsi" w:hAnsiTheme="minorHAnsi" w:cstheme="minorHAnsi"/>
          <w:lang w:val="en-US"/>
        </w:rPr>
        <w:t xml:space="preserve"> </w:t>
      </w:r>
      <w:r>
        <w:rPr>
          <w:rFonts w:asciiTheme="minorHAnsi" w:hAnsiTheme="minorHAnsi" w:cstheme="minorHAnsi"/>
          <w:lang w:val="en-US"/>
        </w:rPr>
        <w:t>theories</w:t>
      </w:r>
      <w:r w:rsidRPr="00F5257E">
        <w:rPr>
          <w:rFonts w:asciiTheme="minorHAnsi" w:hAnsiTheme="minorHAnsi" w:cstheme="minorHAnsi"/>
          <w:lang w:val="en-US"/>
        </w:rPr>
        <w:t xml:space="preserve"> </w:t>
      </w:r>
      <w:r>
        <w:rPr>
          <w:rFonts w:asciiTheme="minorHAnsi" w:hAnsiTheme="minorHAnsi" w:cstheme="minorHAnsi"/>
          <w:lang w:val="en-US"/>
        </w:rPr>
        <w:t>exist</w:t>
      </w:r>
      <w:r w:rsidRPr="00F5257E">
        <w:rPr>
          <w:rFonts w:asciiTheme="minorHAnsi" w:hAnsiTheme="minorHAnsi" w:cstheme="minorHAnsi"/>
          <w:lang w:val="en-US"/>
        </w:rPr>
        <w:t xml:space="preserve"> </w:t>
      </w:r>
      <w:r>
        <w:rPr>
          <w:rFonts w:asciiTheme="minorHAnsi" w:hAnsiTheme="minorHAnsi" w:cstheme="minorHAnsi"/>
          <w:lang w:val="en-US"/>
        </w:rPr>
        <w:t>about</w:t>
      </w:r>
      <w:r w:rsidRPr="00F5257E">
        <w:rPr>
          <w:rFonts w:asciiTheme="minorHAnsi" w:hAnsiTheme="minorHAnsi" w:cstheme="minorHAnsi"/>
          <w:lang w:val="en-US"/>
        </w:rPr>
        <w:t xml:space="preserve"> </w:t>
      </w:r>
      <w:r>
        <w:rPr>
          <w:rFonts w:asciiTheme="minorHAnsi" w:hAnsiTheme="minorHAnsi" w:cstheme="minorHAnsi"/>
          <w:lang w:val="en-US"/>
        </w:rPr>
        <w:t>how</w:t>
      </w:r>
      <w:r w:rsidRPr="00F5257E">
        <w:rPr>
          <w:rFonts w:asciiTheme="minorHAnsi" w:hAnsiTheme="minorHAnsi" w:cstheme="minorHAnsi"/>
          <w:lang w:val="en-US"/>
        </w:rPr>
        <w:t xml:space="preserve"> </w:t>
      </w:r>
      <w:r>
        <w:rPr>
          <w:rFonts w:asciiTheme="minorHAnsi" w:hAnsiTheme="minorHAnsi" w:cstheme="minorHAnsi"/>
          <w:lang w:val="en-US"/>
        </w:rPr>
        <w:t>an</w:t>
      </w:r>
      <w:r w:rsidRPr="00F5257E">
        <w:rPr>
          <w:rFonts w:asciiTheme="minorHAnsi" w:hAnsiTheme="minorHAnsi" w:cstheme="minorHAnsi"/>
          <w:lang w:val="en-US"/>
        </w:rPr>
        <w:t xml:space="preserve"> </w:t>
      </w:r>
      <w:r>
        <w:rPr>
          <w:rFonts w:asciiTheme="minorHAnsi" w:hAnsiTheme="minorHAnsi" w:cstheme="minorHAnsi"/>
          <w:lang w:val="en-US"/>
        </w:rPr>
        <w:t>individual</w:t>
      </w:r>
      <w:r w:rsidRPr="00F5257E">
        <w:rPr>
          <w:rFonts w:asciiTheme="minorHAnsi" w:hAnsiTheme="minorHAnsi" w:cstheme="minorHAnsi"/>
          <w:lang w:val="en-US"/>
        </w:rPr>
        <w:t xml:space="preserve"> </w:t>
      </w:r>
      <w:r>
        <w:rPr>
          <w:rFonts w:asciiTheme="minorHAnsi" w:hAnsiTheme="minorHAnsi" w:cstheme="minorHAnsi"/>
          <w:lang w:val="en-US"/>
        </w:rPr>
        <w:t>receives</w:t>
      </w:r>
      <w:r w:rsidRPr="00F5257E">
        <w:rPr>
          <w:rFonts w:asciiTheme="minorHAnsi" w:hAnsiTheme="minorHAnsi" w:cstheme="minorHAnsi"/>
          <w:lang w:val="en-US"/>
        </w:rPr>
        <w:t xml:space="preserve"> </w:t>
      </w:r>
      <w:r>
        <w:rPr>
          <w:rFonts w:asciiTheme="minorHAnsi" w:hAnsiTheme="minorHAnsi" w:cstheme="minorHAnsi"/>
          <w:lang w:val="en-US"/>
        </w:rPr>
        <w:t>the</w:t>
      </w:r>
      <w:r w:rsidRPr="00F5257E">
        <w:rPr>
          <w:rFonts w:asciiTheme="minorHAnsi" w:hAnsiTheme="minorHAnsi" w:cstheme="minorHAnsi"/>
          <w:lang w:val="en-US"/>
        </w:rPr>
        <w:t xml:space="preserve"> </w:t>
      </w:r>
      <w:r>
        <w:rPr>
          <w:rFonts w:asciiTheme="minorHAnsi" w:hAnsiTheme="minorHAnsi" w:cstheme="minorHAnsi"/>
          <w:lang w:val="en-US"/>
        </w:rPr>
        <w:t>new</w:t>
      </w:r>
      <w:r w:rsidRPr="00F5257E">
        <w:rPr>
          <w:rFonts w:asciiTheme="minorHAnsi" w:hAnsiTheme="minorHAnsi" w:cstheme="minorHAnsi"/>
          <w:lang w:val="en-US"/>
        </w:rPr>
        <w:t xml:space="preserve"> </w:t>
      </w:r>
      <w:r>
        <w:rPr>
          <w:rFonts w:asciiTheme="minorHAnsi" w:hAnsiTheme="minorHAnsi" w:cstheme="minorHAnsi"/>
          <w:lang w:val="en-US"/>
        </w:rPr>
        <w:t>birth</w:t>
      </w:r>
      <w:r w:rsidRPr="00F5257E">
        <w:rPr>
          <w:rFonts w:asciiTheme="minorHAnsi" w:hAnsiTheme="minorHAnsi" w:cstheme="minorHAnsi"/>
          <w:lang w:val="en-US"/>
        </w:rPr>
        <w:t>.</w:t>
      </w:r>
      <w:r>
        <w:rPr>
          <w:rFonts w:asciiTheme="minorHAnsi" w:hAnsiTheme="minorHAnsi" w:cstheme="minorHAnsi"/>
          <w:lang w:val="en-US"/>
        </w:rPr>
        <w:t xml:space="preserve"> Calvinists</w:t>
      </w:r>
      <w:r w:rsidRPr="00F5257E">
        <w:rPr>
          <w:rFonts w:asciiTheme="minorHAnsi" w:hAnsiTheme="minorHAnsi" w:cstheme="minorHAnsi"/>
          <w:lang w:val="en-US"/>
        </w:rPr>
        <w:t xml:space="preserve"> </w:t>
      </w:r>
      <w:r>
        <w:rPr>
          <w:rFonts w:asciiTheme="minorHAnsi" w:hAnsiTheme="minorHAnsi" w:cstheme="minorHAnsi"/>
          <w:lang w:val="en-US"/>
        </w:rPr>
        <w:t>teach</w:t>
      </w:r>
      <w:r w:rsidRPr="00F5257E">
        <w:rPr>
          <w:rFonts w:asciiTheme="minorHAnsi" w:hAnsiTheme="minorHAnsi" w:cstheme="minorHAnsi"/>
          <w:lang w:val="en-US"/>
        </w:rPr>
        <w:t xml:space="preserve"> </w:t>
      </w:r>
      <w:r>
        <w:rPr>
          <w:rFonts w:asciiTheme="minorHAnsi" w:hAnsiTheme="minorHAnsi" w:cstheme="minorHAnsi"/>
          <w:lang w:val="en-US"/>
        </w:rPr>
        <w:t>that</w:t>
      </w:r>
      <w:r w:rsidRPr="00F5257E">
        <w:rPr>
          <w:rFonts w:asciiTheme="minorHAnsi" w:hAnsiTheme="minorHAnsi" w:cstheme="minorHAnsi"/>
          <w:lang w:val="en-US"/>
        </w:rPr>
        <w:t xml:space="preserve"> </w:t>
      </w:r>
      <w:r>
        <w:rPr>
          <w:rFonts w:asciiTheme="minorHAnsi" w:hAnsiTheme="minorHAnsi" w:cstheme="minorHAnsi"/>
          <w:lang w:val="en-US"/>
        </w:rPr>
        <w:t>a</w:t>
      </w:r>
      <w:r w:rsidRPr="00F5257E">
        <w:rPr>
          <w:rFonts w:asciiTheme="minorHAnsi" w:hAnsiTheme="minorHAnsi" w:cstheme="minorHAnsi"/>
          <w:lang w:val="en-US"/>
        </w:rPr>
        <w:t xml:space="preserve"> </w:t>
      </w:r>
      <w:r>
        <w:rPr>
          <w:rFonts w:asciiTheme="minorHAnsi" w:hAnsiTheme="minorHAnsi" w:cstheme="minorHAnsi"/>
          <w:lang w:val="en-US"/>
        </w:rPr>
        <w:t>person</w:t>
      </w:r>
      <w:r w:rsidRPr="00F5257E">
        <w:rPr>
          <w:rFonts w:asciiTheme="minorHAnsi" w:hAnsiTheme="minorHAnsi" w:cstheme="minorHAnsi"/>
          <w:lang w:val="en-US"/>
        </w:rPr>
        <w:t xml:space="preserve"> </w:t>
      </w:r>
      <w:r>
        <w:rPr>
          <w:rFonts w:asciiTheme="minorHAnsi" w:hAnsiTheme="minorHAnsi" w:cstheme="minorHAnsi"/>
          <w:lang w:val="en-US"/>
        </w:rPr>
        <w:t>is</w:t>
      </w:r>
      <w:r w:rsidRPr="00F5257E">
        <w:rPr>
          <w:rFonts w:asciiTheme="minorHAnsi" w:hAnsiTheme="minorHAnsi" w:cstheme="minorHAnsi"/>
          <w:lang w:val="en-US"/>
        </w:rPr>
        <w:t xml:space="preserve"> </w:t>
      </w:r>
      <w:r>
        <w:rPr>
          <w:rFonts w:asciiTheme="minorHAnsi" w:hAnsiTheme="minorHAnsi" w:cstheme="minorHAnsi"/>
          <w:lang w:val="en-US"/>
        </w:rPr>
        <w:t>reborn</w:t>
      </w:r>
      <w:r w:rsidRPr="00F5257E">
        <w:rPr>
          <w:rFonts w:asciiTheme="minorHAnsi" w:hAnsiTheme="minorHAnsi" w:cstheme="minorHAnsi"/>
          <w:lang w:val="en-US"/>
        </w:rPr>
        <w:t xml:space="preserve"> </w:t>
      </w:r>
      <w:r>
        <w:rPr>
          <w:rFonts w:asciiTheme="minorHAnsi" w:hAnsiTheme="minorHAnsi" w:cstheme="minorHAnsi"/>
          <w:lang w:val="en-US"/>
        </w:rPr>
        <w:t>before</w:t>
      </w:r>
      <w:r w:rsidRPr="00F5257E">
        <w:rPr>
          <w:rFonts w:asciiTheme="minorHAnsi" w:hAnsiTheme="minorHAnsi" w:cstheme="minorHAnsi"/>
          <w:lang w:val="en-US"/>
        </w:rPr>
        <w:t xml:space="preserve"> </w:t>
      </w:r>
      <w:r>
        <w:rPr>
          <w:rFonts w:asciiTheme="minorHAnsi" w:hAnsiTheme="minorHAnsi" w:cstheme="minorHAnsi"/>
          <w:lang w:val="en-US"/>
        </w:rPr>
        <w:t>their</w:t>
      </w:r>
      <w:r w:rsidRPr="00F5257E">
        <w:rPr>
          <w:rFonts w:asciiTheme="minorHAnsi" w:hAnsiTheme="minorHAnsi" w:cstheme="minorHAnsi"/>
          <w:lang w:val="en-US"/>
        </w:rPr>
        <w:t xml:space="preserve"> </w:t>
      </w:r>
      <w:r>
        <w:rPr>
          <w:rFonts w:asciiTheme="minorHAnsi" w:hAnsiTheme="minorHAnsi" w:cstheme="minorHAnsi"/>
          <w:lang w:val="en-US"/>
        </w:rPr>
        <w:t>actual conversion and turns to Christ in the power of that new birth.</w:t>
      </w:r>
      <w:r w:rsidRPr="00754E20">
        <w:rPr>
          <w:rFonts w:asciiTheme="minorHAnsi" w:hAnsiTheme="minorHAnsi" w:cstheme="minorHAnsi"/>
          <w:vertAlign w:val="superscript"/>
        </w:rPr>
        <w:footnoteReference w:id="57"/>
      </w:r>
      <w:r w:rsidRPr="00F5257E">
        <w:rPr>
          <w:rFonts w:asciiTheme="minorHAnsi" w:hAnsiTheme="minorHAnsi" w:cstheme="minorHAnsi"/>
          <w:lang w:val="en-US"/>
        </w:rPr>
        <w:t xml:space="preserve"> </w:t>
      </w:r>
      <w:r>
        <w:rPr>
          <w:rFonts w:asciiTheme="minorHAnsi" w:hAnsiTheme="minorHAnsi" w:cstheme="minorHAnsi"/>
          <w:lang w:val="en-US"/>
        </w:rPr>
        <w:t>They</w:t>
      </w:r>
      <w:r w:rsidRPr="00F5257E">
        <w:rPr>
          <w:rFonts w:asciiTheme="minorHAnsi" w:hAnsiTheme="minorHAnsi" w:cstheme="minorHAnsi"/>
          <w:lang w:val="en-US"/>
        </w:rPr>
        <w:t xml:space="preserve"> </w:t>
      </w:r>
      <w:r>
        <w:rPr>
          <w:rFonts w:asciiTheme="minorHAnsi" w:hAnsiTheme="minorHAnsi" w:cstheme="minorHAnsi"/>
          <w:lang w:val="en-US"/>
        </w:rPr>
        <w:t>reason</w:t>
      </w:r>
      <w:r w:rsidRPr="00F5257E">
        <w:rPr>
          <w:rFonts w:asciiTheme="minorHAnsi" w:hAnsiTheme="minorHAnsi" w:cstheme="minorHAnsi"/>
          <w:lang w:val="en-US"/>
        </w:rPr>
        <w:t xml:space="preserve"> </w:t>
      </w:r>
      <w:r>
        <w:rPr>
          <w:rFonts w:asciiTheme="minorHAnsi" w:hAnsiTheme="minorHAnsi" w:cstheme="minorHAnsi"/>
          <w:lang w:val="en-US"/>
        </w:rPr>
        <w:t>that</w:t>
      </w:r>
      <w:r w:rsidRPr="00F5257E">
        <w:rPr>
          <w:rFonts w:asciiTheme="minorHAnsi" w:hAnsiTheme="minorHAnsi" w:cstheme="minorHAnsi"/>
          <w:lang w:val="en-US"/>
        </w:rPr>
        <w:t xml:space="preserve"> </w:t>
      </w:r>
      <w:r>
        <w:rPr>
          <w:rFonts w:asciiTheme="minorHAnsi" w:hAnsiTheme="minorHAnsi" w:cstheme="minorHAnsi"/>
          <w:lang w:val="en-US"/>
        </w:rPr>
        <w:t>conversion</w:t>
      </w:r>
      <w:r w:rsidRPr="00F5257E">
        <w:rPr>
          <w:rFonts w:asciiTheme="minorHAnsi" w:hAnsiTheme="minorHAnsi" w:cstheme="minorHAnsi"/>
          <w:lang w:val="en-US"/>
        </w:rPr>
        <w:t xml:space="preserve"> </w:t>
      </w:r>
      <w:r>
        <w:rPr>
          <w:rFonts w:asciiTheme="minorHAnsi" w:hAnsiTheme="minorHAnsi" w:cstheme="minorHAnsi"/>
          <w:lang w:val="en-US"/>
        </w:rPr>
        <w:t>must</w:t>
      </w:r>
      <w:r w:rsidRPr="00F5257E">
        <w:rPr>
          <w:rFonts w:asciiTheme="minorHAnsi" w:hAnsiTheme="minorHAnsi" w:cstheme="minorHAnsi"/>
          <w:lang w:val="en-US"/>
        </w:rPr>
        <w:t xml:space="preserve"> </w:t>
      </w:r>
      <w:r>
        <w:rPr>
          <w:rFonts w:asciiTheme="minorHAnsi" w:hAnsiTheme="minorHAnsi" w:cstheme="minorHAnsi"/>
          <w:lang w:val="en-US"/>
        </w:rPr>
        <w:t>be</w:t>
      </w:r>
      <w:r w:rsidRPr="00F5257E">
        <w:rPr>
          <w:rFonts w:asciiTheme="minorHAnsi" w:hAnsiTheme="minorHAnsi" w:cstheme="minorHAnsi"/>
          <w:lang w:val="en-US"/>
        </w:rPr>
        <w:t xml:space="preserve"> </w:t>
      </w:r>
      <w:r>
        <w:rPr>
          <w:rFonts w:asciiTheme="minorHAnsi" w:hAnsiTheme="minorHAnsi" w:cstheme="minorHAnsi"/>
          <w:lang w:val="en-US"/>
        </w:rPr>
        <w:t>completely</w:t>
      </w:r>
      <w:r w:rsidRPr="00F5257E">
        <w:rPr>
          <w:rFonts w:asciiTheme="minorHAnsi" w:hAnsiTheme="minorHAnsi" w:cstheme="minorHAnsi"/>
          <w:lang w:val="en-US"/>
        </w:rPr>
        <w:t xml:space="preserve"> </w:t>
      </w:r>
      <w:r>
        <w:rPr>
          <w:rFonts w:asciiTheme="minorHAnsi" w:hAnsiTheme="minorHAnsi" w:cstheme="minorHAnsi"/>
          <w:lang w:val="en-US"/>
        </w:rPr>
        <w:t>God</w:t>
      </w:r>
      <w:r w:rsidRPr="00F5257E">
        <w:rPr>
          <w:rFonts w:asciiTheme="minorHAnsi" w:hAnsiTheme="minorHAnsi" w:cstheme="minorHAnsi"/>
          <w:lang w:val="en-US"/>
        </w:rPr>
        <w:t>’</w:t>
      </w:r>
      <w:r>
        <w:rPr>
          <w:rFonts w:asciiTheme="minorHAnsi" w:hAnsiTheme="minorHAnsi" w:cstheme="minorHAnsi"/>
          <w:lang w:val="en-US"/>
        </w:rPr>
        <w:t>s</w:t>
      </w:r>
      <w:r w:rsidRPr="00F5257E">
        <w:rPr>
          <w:rFonts w:asciiTheme="minorHAnsi" w:hAnsiTheme="minorHAnsi" w:cstheme="minorHAnsi"/>
          <w:lang w:val="en-US"/>
        </w:rPr>
        <w:t xml:space="preserve"> </w:t>
      </w:r>
      <w:r>
        <w:rPr>
          <w:rFonts w:asciiTheme="minorHAnsi" w:hAnsiTheme="minorHAnsi" w:cstheme="minorHAnsi"/>
          <w:lang w:val="en-US"/>
        </w:rPr>
        <w:t>work</w:t>
      </w:r>
      <w:r w:rsidRPr="00F5257E">
        <w:rPr>
          <w:rFonts w:asciiTheme="minorHAnsi" w:hAnsiTheme="minorHAnsi" w:cstheme="minorHAnsi"/>
          <w:lang w:val="en-US"/>
        </w:rPr>
        <w:t xml:space="preserve">, </w:t>
      </w:r>
      <w:r>
        <w:rPr>
          <w:rFonts w:asciiTheme="minorHAnsi" w:hAnsiTheme="minorHAnsi" w:cstheme="minorHAnsi"/>
          <w:lang w:val="en-US"/>
        </w:rPr>
        <w:t>since</w:t>
      </w:r>
      <w:r w:rsidRPr="00F5257E">
        <w:rPr>
          <w:rFonts w:asciiTheme="minorHAnsi" w:hAnsiTheme="minorHAnsi" w:cstheme="minorHAnsi"/>
          <w:lang w:val="en-US"/>
        </w:rPr>
        <w:t xml:space="preserve"> </w:t>
      </w:r>
      <w:r>
        <w:rPr>
          <w:rFonts w:asciiTheme="minorHAnsi" w:hAnsiTheme="minorHAnsi" w:cstheme="minorHAnsi"/>
          <w:lang w:val="en-US"/>
        </w:rPr>
        <w:t>people</w:t>
      </w:r>
      <w:r w:rsidRPr="00F5257E">
        <w:rPr>
          <w:rFonts w:asciiTheme="minorHAnsi" w:hAnsiTheme="minorHAnsi" w:cstheme="minorHAnsi"/>
          <w:lang w:val="en-US"/>
        </w:rPr>
        <w:t xml:space="preserve"> </w:t>
      </w:r>
      <w:r>
        <w:rPr>
          <w:rFonts w:asciiTheme="minorHAnsi" w:hAnsiTheme="minorHAnsi" w:cstheme="minorHAnsi"/>
          <w:lang w:val="en-US"/>
        </w:rPr>
        <w:t>cannot</w:t>
      </w:r>
      <w:r w:rsidRPr="00F5257E">
        <w:rPr>
          <w:rFonts w:asciiTheme="minorHAnsi" w:hAnsiTheme="minorHAnsi" w:cstheme="minorHAnsi"/>
          <w:lang w:val="en-US"/>
        </w:rPr>
        <w:t xml:space="preserve"> </w:t>
      </w:r>
      <w:r>
        <w:rPr>
          <w:rFonts w:asciiTheme="minorHAnsi" w:hAnsiTheme="minorHAnsi" w:cstheme="minorHAnsi"/>
          <w:lang w:val="en-US"/>
        </w:rPr>
        <w:t>repent or believe, that is, fulfill the requirements for salvation, on their own</w:t>
      </w:r>
      <w:r w:rsidRPr="00F5257E">
        <w:rPr>
          <w:rFonts w:asciiTheme="minorHAnsi" w:hAnsiTheme="minorHAnsi" w:cstheme="minorHAnsi"/>
          <w:lang w:val="en-US"/>
        </w:rPr>
        <w:t xml:space="preserve">. </w:t>
      </w:r>
      <w:r>
        <w:rPr>
          <w:rFonts w:asciiTheme="minorHAnsi" w:hAnsiTheme="minorHAnsi" w:cstheme="minorHAnsi"/>
          <w:lang w:val="en-US"/>
        </w:rPr>
        <w:t>Several</w:t>
      </w:r>
      <w:r w:rsidRPr="00F5257E">
        <w:rPr>
          <w:rFonts w:asciiTheme="minorHAnsi" w:hAnsiTheme="minorHAnsi" w:cstheme="minorHAnsi"/>
          <w:lang w:val="en-US"/>
        </w:rPr>
        <w:t xml:space="preserve"> </w:t>
      </w:r>
      <w:r>
        <w:rPr>
          <w:rFonts w:asciiTheme="minorHAnsi" w:hAnsiTheme="minorHAnsi" w:cstheme="minorHAnsi"/>
          <w:lang w:val="en-US"/>
        </w:rPr>
        <w:t xml:space="preserve">Scriptures </w:t>
      </w:r>
      <w:r>
        <w:rPr>
          <w:rFonts w:asciiTheme="minorHAnsi" w:hAnsiTheme="minorHAnsi" w:cstheme="minorHAnsi"/>
          <w:lang w:val="en-US"/>
        </w:rPr>
        <w:lastRenderedPageBreak/>
        <w:t>speak of God’s initiative in salvation. Ephesians</w:t>
      </w:r>
      <w:r w:rsidRPr="00F5257E">
        <w:rPr>
          <w:rFonts w:asciiTheme="minorHAnsi" w:hAnsiTheme="minorHAnsi" w:cstheme="minorHAnsi"/>
          <w:lang w:val="en-US"/>
        </w:rPr>
        <w:t xml:space="preserve"> 2:8 </w:t>
      </w:r>
      <w:r>
        <w:rPr>
          <w:rFonts w:asciiTheme="minorHAnsi" w:hAnsiTheme="minorHAnsi" w:cstheme="minorHAnsi"/>
          <w:lang w:val="en-US"/>
        </w:rPr>
        <w:t>states</w:t>
      </w:r>
      <w:r w:rsidRPr="00F5257E">
        <w:rPr>
          <w:rFonts w:asciiTheme="minorHAnsi" w:hAnsiTheme="minorHAnsi" w:cstheme="minorHAnsi"/>
          <w:lang w:val="en-US"/>
        </w:rPr>
        <w:t xml:space="preserve"> </w:t>
      </w:r>
      <w:r>
        <w:rPr>
          <w:rFonts w:asciiTheme="minorHAnsi" w:hAnsiTheme="minorHAnsi" w:cstheme="minorHAnsi"/>
          <w:lang w:val="en-US"/>
        </w:rPr>
        <w:t>that</w:t>
      </w:r>
      <w:r w:rsidRPr="00F5257E">
        <w:rPr>
          <w:rFonts w:asciiTheme="minorHAnsi" w:hAnsiTheme="minorHAnsi" w:cstheme="minorHAnsi"/>
          <w:lang w:val="en-US"/>
        </w:rPr>
        <w:t xml:space="preserve"> </w:t>
      </w:r>
      <w:r>
        <w:rPr>
          <w:rFonts w:asciiTheme="minorHAnsi" w:hAnsiTheme="minorHAnsi" w:cstheme="minorHAnsi"/>
          <w:lang w:val="en-US"/>
        </w:rPr>
        <w:t>faith</w:t>
      </w:r>
      <w:r w:rsidRPr="00F5257E">
        <w:rPr>
          <w:rFonts w:asciiTheme="minorHAnsi" w:hAnsiTheme="minorHAnsi" w:cstheme="minorHAnsi"/>
          <w:lang w:val="en-US"/>
        </w:rPr>
        <w:t xml:space="preserve"> </w:t>
      </w:r>
      <w:r>
        <w:rPr>
          <w:rFonts w:asciiTheme="minorHAnsi" w:hAnsiTheme="minorHAnsi" w:cstheme="minorHAnsi"/>
          <w:lang w:val="en-US"/>
        </w:rPr>
        <w:t>is</w:t>
      </w:r>
      <w:r w:rsidRPr="00F5257E">
        <w:rPr>
          <w:rFonts w:asciiTheme="minorHAnsi" w:hAnsiTheme="minorHAnsi" w:cstheme="minorHAnsi"/>
          <w:lang w:val="en-US"/>
        </w:rPr>
        <w:t xml:space="preserve"> </w:t>
      </w:r>
      <w:r>
        <w:rPr>
          <w:rFonts w:asciiTheme="minorHAnsi" w:hAnsiTheme="minorHAnsi" w:cstheme="minorHAnsi"/>
          <w:lang w:val="en-US"/>
        </w:rPr>
        <w:t xml:space="preserve">a gift of God (also see </w:t>
      </w:r>
      <w:r w:rsidRPr="00F5257E">
        <w:rPr>
          <w:rFonts w:asciiTheme="minorHAnsi" w:hAnsiTheme="minorHAnsi" w:cstheme="minorHAnsi"/>
          <w:lang w:val="en-US"/>
        </w:rPr>
        <w:t xml:space="preserve">Phil 1:29; Heb 12:2; Rom 12:3; 1 Cor 12:9). </w:t>
      </w:r>
      <w:r>
        <w:rPr>
          <w:rFonts w:asciiTheme="minorHAnsi" w:hAnsiTheme="minorHAnsi" w:cstheme="minorHAnsi"/>
          <w:lang w:val="en-US"/>
        </w:rPr>
        <w:t xml:space="preserve">Similarly, </w:t>
      </w:r>
      <w:r w:rsidRPr="00F5257E">
        <w:rPr>
          <w:rFonts w:asciiTheme="minorHAnsi" w:hAnsiTheme="minorHAnsi" w:cstheme="minorHAnsi"/>
          <w:lang w:val="en-US"/>
        </w:rPr>
        <w:t>2 Tim</w:t>
      </w:r>
      <w:r>
        <w:rPr>
          <w:rFonts w:asciiTheme="minorHAnsi" w:hAnsiTheme="minorHAnsi" w:cstheme="minorHAnsi"/>
          <w:lang w:val="en-US"/>
        </w:rPr>
        <w:t>othy</w:t>
      </w:r>
      <w:r w:rsidRPr="00F5257E">
        <w:rPr>
          <w:rFonts w:asciiTheme="minorHAnsi" w:hAnsiTheme="minorHAnsi" w:cstheme="minorHAnsi"/>
          <w:lang w:val="en-US"/>
        </w:rPr>
        <w:t xml:space="preserve"> 2:25, Acts 11:18</w:t>
      </w:r>
      <w:r>
        <w:rPr>
          <w:rFonts w:asciiTheme="minorHAnsi" w:hAnsiTheme="minorHAnsi" w:cstheme="minorHAnsi"/>
          <w:lang w:val="en-US"/>
        </w:rPr>
        <w:t>,</w:t>
      </w:r>
      <w:r w:rsidRPr="00F5257E">
        <w:rPr>
          <w:rFonts w:asciiTheme="minorHAnsi" w:hAnsiTheme="minorHAnsi" w:cstheme="minorHAnsi"/>
          <w:lang w:val="en-US"/>
        </w:rPr>
        <w:t xml:space="preserve"> </w:t>
      </w:r>
      <w:r>
        <w:rPr>
          <w:rFonts w:asciiTheme="minorHAnsi" w:hAnsiTheme="minorHAnsi" w:cstheme="minorHAnsi"/>
          <w:lang w:val="en-US"/>
        </w:rPr>
        <w:t>and</w:t>
      </w:r>
      <w:r w:rsidRPr="00F5257E">
        <w:rPr>
          <w:rFonts w:asciiTheme="minorHAnsi" w:hAnsiTheme="minorHAnsi" w:cstheme="minorHAnsi"/>
          <w:lang w:val="en-US"/>
        </w:rPr>
        <w:t xml:space="preserve"> Acts 5:31 </w:t>
      </w:r>
      <w:r>
        <w:rPr>
          <w:rFonts w:asciiTheme="minorHAnsi" w:hAnsiTheme="minorHAnsi" w:cstheme="minorHAnsi"/>
          <w:lang w:val="en-US"/>
        </w:rPr>
        <w:t>reveal that God gives repentance.</w:t>
      </w:r>
      <w:r w:rsidRPr="00754E20">
        <w:rPr>
          <w:rStyle w:val="FootnoteReference"/>
          <w:rFonts w:asciiTheme="minorHAnsi" w:hAnsiTheme="minorHAnsi" w:cstheme="minorHAnsi"/>
          <w:sz w:val="24"/>
        </w:rPr>
        <w:footnoteReference w:id="58"/>
      </w:r>
      <w:r>
        <w:rPr>
          <w:rFonts w:asciiTheme="minorHAnsi" w:hAnsiTheme="minorHAnsi" w:cstheme="minorHAnsi"/>
          <w:lang w:val="en-US"/>
        </w:rPr>
        <w:t xml:space="preserve">  </w:t>
      </w:r>
    </w:p>
    <w:p w:rsidR="00DA2521" w:rsidRPr="004E5B2E" w:rsidRDefault="00DA2521" w:rsidP="00DA2521">
      <w:pPr>
        <w:ind w:firstLine="426"/>
        <w:rPr>
          <w:rFonts w:asciiTheme="minorHAnsi" w:hAnsiTheme="minorHAnsi" w:cstheme="minorHAnsi"/>
          <w:lang w:val="en-US"/>
        </w:rPr>
      </w:pPr>
      <w:r>
        <w:rPr>
          <w:rFonts w:asciiTheme="minorHAnsi" w:hAnsiTheme="minorHAnsi" w:cstheme="minorHAnsi"/>
          <w:lang w:val="en-US"/>
        </w:rPr>
        <w:t>Best</w:t>
      </w:r>
      <w:r w:rsidRPr="00F5257E">
        <w:rPr>
          <w:rFonts w:asciiTheme="minorHAnsi" w:hAnsiTheme="minorHAnsi" w:cstheme="minorHAnsi"/>
          <w:lang w:val="en-US"/>
        </w:rPr>
        <w:t xml:space="preserve"> </w:t>
      </w:r>
      <w:r>
        <w:rPr>
          <w:rFonts w:asciiTheme="minorHAnsi" w:hAnsiTheme="minorHAnsi" w:cstheme="minorHAnsi"/>
          <w:lang w:val="en-US"/>
        </w:rPr>
        <w:t>offers</w:t>
      </w:r>
      <w:r w:rsidRPr="00F5257E">
        <w:rPr>
          <w:rFonts w:asciiTheme="minorHAnsi" w:hAnsiTheme="minorHAnsi" w:cstheme="minorHAnsi"/>
          <w:lang w:val="en-US"/>
        </w:rPr>
        <w:t xml:space="preserve"> </w:t>
      </w:r>
      <w:r>
        <w:rPr>
          <w:rFonts w:asciiTheme="minorHAnsi" w:hAnsiTheme="minorHAnsi" w:cstheme="minorHAnsi"/>
          <w:lang w:val="en-US"/>
        </w:rPr>
        <w:t>the</w:t>
      </w:r>
      <w:r w:rsidRPr="00F5257E">
        <w:rPr>
          <w:rFonts w:asciiTheme="minorHAnsi" w:hAnsiTheme="minorHAnsi" w:cstheme="minorHAnsi"/>
          <w:lang w:val="en-US"/>
        </w:rPr>
        <w:t xml:space="preserve"> </w:t>
      </w:r>
      <w:r>
        <w:rPr>
          <w:rFonts w:asciiTheme="minorHAnsi" w:hAnsiTheme="minorHAnsi" w:cstheme="minorHAnsi"/>
          <w:lang w:val="en-US"/>
        </w:rPr>
        <w:t>following</w:t>
      </w:r>
      <w:r w:rsidRPr="00F5257E">
        <w:rPr>
          <w:rFonts w:asciiTheme="minorHAnsi" w:hAnsiTheme="minorHAnsi" w:cstheme="minorHAnsi"/>
          <w:lang w:val="en-US"/>
        </w:rPr>
        <w:t xml:space="preserve"> </w:t>
      </w:r>
      <w:r>
        <w:rPr>
          <w:rFonts w:asciiTheme="minorHAnsi" w:hAnsiTheme="minorHAnsi" w:cstheme="minorHAnsi"/>
          <w:lang w:val="en-US"/>
        </w:rPr>
        <w:t>evidence.</w:t>
      </w:r>
      <w:r w:rsidRPr="00754E20">
        <w:rPr>
          <w:rStyle w:val="FootnoteReference"/>
          <w:rFonts w:asciiTheme="minorHAnsi" w:hAnsiTheme="minorHAnsi" w:cstheme="minorHAnsi"/>
          <w:sz w:val="24"/>
        </w:rPr>
        <w:footnoteReference w:id="59"/>
      </w:r>
      <w:r w:rsidRPr="00F5257E">
        <w:rPr>
          <w:rFonts w:asciiTheme="minorHAnsi" w:hAnsiTheme="minorHAnsi" w:cstheme="minorHAnsi"/>
          <w:lang w:val="en-US"/>
        </w:rPr>
        <w:t xml:space="preserve"> </w:t>
      </w:r>
      <w:r>
        <w:rPr>
          <w:rFonts w:asciiTheme="minorHAnsi" w:hAnsiTheme="minorHAnsi" w:cstheme="minorHAnsi"/>
          <w:lang w:val="en-US"/>
        </w:rPr>
        <w:t>He</w:t>
      </w:r>
      <w:r w:rsidRPr="00F5257E">
        <w:rPr>
          <w:rFonts w:asciiTheme="minorHAnsi" w:hAnsiTheme="minorHAnsi" w:cstheme="minorHAnsi"/>
          <w:lang w:val="en-US"/>
        </w:rPr>
        <w:t xml:space="preserve"> </w:t>
      </w:r>
      <w:r>
        <w:rPr>
          <w:rFonts w:asciiTheme="minorHAnsi" w:hAnsiTheme="minorHAnsi" w:cstheme="minorHAnsi"/>
          <w:lang w:val="en-US"/>
        </w:rPr>
        <w:t>points</w:t>
      </w:r>
      <w:r w:rsidRPr="00F5257E">
        <w:rPr>
          <w:rFonts w:asciiTheme="minorHAnsi" w:hAnsiTheme="minorHAnsi" w:cstheme="minorHAnsi"/>
          <w:lang w:val="en-US"/>
        </w:rPr>
        <w:t xml:space="preserve"> </w:t>
      </w:r>
      <w:r>
        <w:rPr>
          <w:rFonts w:asciiTheme="minorHAnsi" w:hAnsiTheme="minorHAnsi" w:cstheme="minorHAnsi"/>
          <w:lang w:val="en-US"/>
        </w:rPr>
        <w:t>to</w:t>
      </w:r>
      <w:r w:rsidRPr="00F5257E">
        <w:rPr>
          <w:rFonts w:asciiTheme="minorHAnsi" w:hAnsiTheme="minorHAnsi" w:cstheme="minorHAnsi"/>
          <w:lang w:val="en-US"/>
        </w:rPr>
        <w:t xml:space="preserve"> </w:t>
      </w:r>
      <w:r>
        <w:rPr>
          <w:rFonts w:asciiTheme="minorHAnsi" w:hAnsiTheme="minorHAnsi" w:cstheme="minorHAnsi"/>
          <w:lang w:val="en-US"/>
        </w:rPr>
        <w:t>the</w:t>
      </w:r>
      <w:r w:rsidRPr="00F5257E">
        <w:rPr>
          <w:rFonts w:asciiTheme="minorHAnsi" w:hAnsiTheme="minorHAnsi" w:cstheme="minorHAnsi"/>
          <w:lang w:val="en-US"/>
        </w:rPr>
        <w:t xml:space="preserve"> </w:t>
      </w:r>
      <w:r>
        <w:rPr>
          <w:rFonts w:asciiTheme="minorHAnsi" w:hAnsiTheme="minorHAnsi" w:cstheme="minorHAnsi"/>
          <w:lang w:val="en-US"/>
        </w:rPr>
        <w:t>fact</w:t>
      </w:r>
      <w:r w:rsidRPr="00F5257E">
        <w:rPr>
          <w:rFonts w:asciiTheme="minorHAnsi" w:hAnsiTheme="minorHAnsi" w:cstheme="minorHAnsi"/>
          <w:lang w:val="en-US"/>
        </w:rPr>
        <w:t xml:space="preserve"> </w:t>
      </w:r>
      <w:r>
        <w:rPr>
          <w:rFonts w:asciiTheme="minorHAnsi" w:hAnsiTheme="minorHAnsi" w:cstheme="minorHAnsi"/>
          <w:lang w:val="en-US"/>
        </w:rPr>
        <w:t>that</w:t>
      </w:r>
      <w:r w:rsidRPr="00F5257E">
        <w:rPr>
          <w:rFonts w:asciiTheme="minorHAnsi" w:hAnsiTheme="minorHAnsi" w:cstheme="minorHAnsi"/>
          <w:lang w:val="en-US"/>
        </w:rPr>
        <w:t xml:space="preserve"> </w:t>
      </w:r>
      <w:r>
        <w:rPr>
          <w:rFonts w:asciiTheme="minorHAnsi" w:hAnsiTheme="minorHAnsi" w:cstheme="minorHAnsi"/>
          <w:lang w:val="en-US"/>
        </w:rPr>
        <w:t>unbelievers</w:t>
      </w:r>
      <w:r w:rsidRPr="00F5257E">
        <w:rPr>
          <w:rFonts w:asciiTheme="minorHAnsi" w:hAnsiTheme="minorHAnsi" w:cstheme="minorHAnsi"/>
          <w:lang w:val="en-US"/>
        </w:rPr>
        <w:t xml:space="preserve"> </w:t>
      </w:r>
      <w:r>
        <w:rPr>
          <w:rFonts w:asciiTheme="minorHAnsi" w:hAnsiTheme="minorHAnsi" w:cstheme="minorHAnsi"/>
          <w:lang w:val="en-US"/>
        </w:rPr>
        <w:t>cannot</w:t>
      </w:r>
      <w:r w:rsidRPr="00F5257E">
        <w:rPr>
          <w:rFonts w:asciiTheme="minorHAnsi" w:hAnsiTheme="minorHAnsi" w:cstheme="minorHAnsi"/>
          <w:lang w:val="en-US"/>
        </w:rPr>
        <w:t xml:space="preserve"> </w:t>
      </w:r>
      <w:r>
        <w:rPr>
          <w:rFonts w:asciiTheme="minorHAnsi" w:hAnsiTheme="minorHAnsi" w:cstheme="minorHAnsi"/>
          <w:lang w:val="en-US"/>
        </w:rPr>
        <w:t>perceive</w:t>
      </w:r>
      <w:r w:rsidRPr="00F5257E">
        <w:rPr>
          <w:rFonts w:asciiTheme="minorHAnsi" w:hAnsiTheme="minorHAnsi" w:cstheme="minorHAnsi"/>
          <w:lang w:val="en-US"/>
        </w:rPr>
        <w:t xml:space="preserve"> </w:t>
      </w:r>
      <w:r>
        <w:rPr>
          <w:rFonts w:asciiTheme="minorHAnsi" w:hAnsiTheme="minorHAnsi" w:cstheme="minorHAnsi"/>
          <w:lang w:val="en-US"/>
        </w:rPr>
        <w:t>or</w:t>
      </w:r>
      <w:r w:rsidRPr="00F5257E">
        <w:rPr>
          <w:rFonts w:asciiTheme="minorHAnsi" w:hAnsiTheme="minorHAnsi" w:cstheme="minorHAnsi"/>
          <w:lang w:val="en-US"/>
        </w:rPr>
        <w:t xml:space="preserve"> </w:t>
      </w:r>
      <w:r>
        <w:rPr>
          <w:rFonts w:asciiTheme="minorHAnsi" w:hAnsiTheme="minorHAnsi" w:cstheme="minorHAnsi"/>
          <w:lang w:val="en-US"/>
        </w:rPr>
        <w:t>understand spiritual</w:t>
      </w:r>
      <w:r w:rsidRPr="00F5257E">
        <w:rPr>
          <w:rFonts w:asciiTheme="minorHAnsi" w:hAnsiTheme="minorHAnsi" w:cstheme="minorHAnsi"/>
          <w:lang w:val="en-US"/>
        </w:rPr>
        <w:t xml:space="preserve"> </w:t>
      </w:r>
      <w:r>
        <w:rPr>
          <w:rFonts w:asciiTheme="minorHAnsi" w:hAnsiTheme="minorHAnsi" w:cstheme="minorHAnsi"/>
          <w:lang w:val="en-US"/>
        </w:rPr>
        <w:t>things</w:t>
      </w:r>
      <w:r w:rsidRPr="00F5257E">
        <w:rPr>
          <w:rFonts w:asciiTheme="minorHAnsi" w:hAnsiTheme="minorHAnsi" w:cstheme="minorHAnsi"/>
          <w:lang w:val="en-US"/>
        </w:rPr>
        <w:t xml:space="preserve">: </w:t>
      </w:r>
      <w:r>
        <w:rPr>
          <w:rFonts w:asciiTheme="minorHAnsi" w:hAnsiTheme="minorHAnsi" w:cstheme="minorHAnsi"/>
          <w:lang w:val="en-US"/>
        </w:rPr>
        <w:t>“A</w:t>
      </w:r>
      <w:r w:rsidRPr="00F5257E">
        <w:rPr>
          <w:rFonts w:asciiTheme="minorHAnsi" w:hAnsiTheme="minorHAnsi" w:cstheme="minorHAnsi"/>
          <w:lang w:val="en-US"/>
        </w:rPr>
        <w:t xml:space="preserve"> natural man does not accept the things of the Spirit of God, for they are foolishness to him; and he cannot understand them, because</w:t>
      </w:r>
      <w:r>
        <w:rPr>
          <w:rFonts w:asciiTheme="minorHAnsi" w:hAnsiTheme="minorHAnsi" w:cstheme="minorHAnsi"/>
          <w:lang w:val="en-US"/>
        </w:rPr>
        <w:t xml:space="preserve"> they are spiritually appraised”</w:t>
      </w:r>
      <w:r w:rsidRPr="00F5257E">
        <w:rPr>
          <w:rFonts w:asciiTheme="minorHAnsi" w:hAnsiTheme="minorHAnsi" w:cstheme="minorHAnsi"/>
          <w:lang w:val="en-US"/>
        </w:rPr>
        <w:t xml:space="preserve"> (1 Cor 2:14). </w:t>
      </w:r>
      <w:r>
        <w:rPr>
          <w:rFonts w:asciiTheme="minorHAnsi" w:hAnsiTheme="minorHAnsi" w:cstheme="minorHAnsi"/>
          <w:lang w:val="en-US"/>
        </w:rPr>
        <w:t>They are “</w:t>
      </w:r>
      <w:r w:rsidRPr="004E5B2E">
        <w:rPr>
          <w:rFonts w:asciiTheme="minorHAnsi" w:hAnsiTheme="minorHAnsi" w:cstheme="minorHAnsi"/>
          <w:lang w:val="en-US"/>
        </w:rPr>
        <w:t>foolishness to those who are perishing</w:t>
      </w:r>
      <w:r>
        <w:rPr>
          <w:rFonts w:asciiTheme="minorHAnsi" w:hAnsiTheme="minorHAnsi" w:cstheme="minorHAnsi"/>
          <w:lang w:val="en-US"/>
        </w:rPr>
        <w:t xml:space="preserve">” </w:t>
      </w:r>
      <w:r w:rsidRPr="00F5257E">
        <w:rPr>
          <w:rFonts w:asciiTheme="minorHAnsi" w:hAnsiTheme="minorHAnsi" w:cstheme="minorHAnsi"/>
          <w:lang w:val="en-US"/>
        </w:rPr>
        <w:t>(1 Cor</w:t>
      </w:r>
      <w:r>
        <w:rPr>
          <w:rFonts w:asciiTheme="minorHAnsi" w:hAnsiTheme="minorHAnsi" w:cstheme="minorHAnsi"/>
          <w:lang w:val="en-US"/>
        </w:rPr>
        <w:t xml:space="preserve"> 1:</w:t>
      </w:r>
      <w:r w:rsidRPr="00F5257E">
        <w:rPr>
          <w:rFonts w:asciiTheme="minorHAnsi" w:hAnsiTheme="minorHAnsi" w:cstheme="minorHAnsi"/>
          <w:lang w:val="en-US"/>
        </w:rPr>
        <w:t xml:space="preserve">18). </w:t>
      </w:r>
      <w:r>
        <w:rPr>
          <w:rFonts w:asciiTheme="minorHAnsi" w:hAnsiTheme="minorHAnsi" w:cstheme="minorHAnsi"/>
          <w:lang w:val="en-US"/>
        </w:rPr>
        <w:t xml:space="preserve">The darkness does not “comprehend” the Light </w:t>
      </w:r>
      <w:r w:rsidRPr="004E5B2E">
        <w:rPr>
          <w:rFonts w:asciiTheme="minorHAnsi" w:hAnsiTheme="minorHAnsi" w:cstheme="minorHAnsi"/>
          <w:lang w:val="en-US"/>
        </w:rPr>
        <w:t xml:space="preserve">(Jn 1:5). </w:t>
      </w:r>
      <w:r>
        <w:rPr>
          <w:rFonts w:asciiTheme="minorHAnsi" w:hAnsiTheme="minorHAnsi" w:cstheme="minorHAnsi"/>
          <w:lang w:val="en-US"/>
        </w:rPr>
        <w:t>God</w:t>
      </w:r>
      <w:r w:rsidRPr="004E5B2E">
        <w:rPr>
          <w:rFonts w:asciiTheme="minorHAnsi" w:hAnsiTheme="minorHAnsi" w:cstheme="minorHAnsi"/>
          <w:lang w:val="en-US"/>
        </w:rPr>
        <w:t xml:space="preserve"> </w:t>
      </w:r>
      <w:r>
        <w:rPr>
          <w:rFonts w:asciiTheme="minorHAnsi" w:hAnsiTheme="minorHAnsi" w:cstheme="minorHAnsi"/>
          <w:lang w:val="en-US"/>
        </w:rPr>
        <w:t>enables</w:t>
      </w:r>
      <w:r w:rsidRPr="004E5B2E">
        <w:rPr>
          <w:rFonts w:asciiTheme="minorHAnsi" w:hAnsiTheme="minorHAnsi" w:cstheme="minorHAnsi"/>
          <w:lang w:val="en-US"/>
        </w:rPr>
        <w:t xml:space="preserve"> </w:t>
      </w:r>
      <w:r>
        <w:rPr>
          <w:rFonts w:asciiTheme="minorHAnsi" w:hAnsiTheme="minorHAnsi" w:cstheme="minorHAnsi"/>
          <w:lang w:val="en-US"/>
        </w:rPr>
        <w:t>people</w:t>
      </w:r>
      <w:r w:rsidRPr="004E5B2E">
        <w:rPr>
          <w:rFonts w:asciiTheme="minorHAnsi" w:hAnsiTheme="minorHAnsi" w:cstheme="minorHAnsi"/>
          <w:lang w:val="en-US"/>
        </w:rPr>
        <w:t xml:space="preserve"> </w:t>
      </w:r>
      <w:r>
        <w:rPr>
          <w:rFonts w:asciiTheme="minorHAnsi" w:hAnsiTheme="minorHAnsi" w:cstheme="minorHAnsi"/>
          <w:lang w:val="en-US"/>
        </w:rPr>
        <w:t>to</w:t>
      </w:r>
      <w:r w:rsidRPr="004E5B2E">
        <w:rPr>
          <w:rFonts w:asciiTheme="minorHAnsi" w:hAnsiTheme="minorHAnsi" w:cstheme="minorHAnsi"/>
          <w:lang w:val="en-US"/>
        </w:rPr>
        <w:t xml:space="preserve"> </w:t>
      </w:r>
      <w:r>
        <w:rPr>
          <w:rFonts w:asciiTheme="minorHAnsi" w:hAnsiTheme="minorHAnsi" w:cstheme="minorHAnsi"/>
          <w:lang w:val="en-US"/>
        </w:rPr>
        <w:t>receive</w:t>
      </w:r>
      <w:r w:rsidRPr="004E5B2E">
        <w:rPr>
          <w:rFonts w:asciiTheme="minorHAnsi" w:hAnsiTheme="minorHAnsi" w:cstheme="minorHAnsi"/>
          <w:lang w:val="en-US"/>
        </w:rPr>
        <w:t xml:space="preserve"> </w:t>
      </w:r>
      <w:r>
        <w:rPr>
          <w:rFonts w:asciiTheme="minorHAnsi" w:hAnsiTheme="minorHAnsi" w:cstheme="minorHAnsi"/>
          <w:lang w:val="en-US"/>
        </w:rPr>
        <w:t>the</w:t>
      </w:r>
      <w:r w:rsidRPr="004E5B2E">
        <w:rPr>
          <w:rFonts w:asciiTheme="minorHAnsi" w:hAnsiTheme="minorHAnsi" w:cstheme="minorHAnsi"/>
          <w:lang w:val="en-US"/>
        </w:rPr>
        <w:t xml:space="preserve"> </w:t>
      </w:r>
      <w:r>
        <w:rPr>
          <w:rFonts w:asciiTheme="minorHAnsi" w:hAnsiTheme="minorHAnsi" w:cstheme="minorHAnsi"/>
          <w:lang w:val="en-US"/>
        </w:rPr>
        <w:t>Word</w:t>
      </w:r>
      <w:r w:rsidRPr="004E5B2E">
        <w:rPr>
          <w:rFonts w:asciiTheme="minorHAnsi" w:hAnsiTheme="minorHAnsi" w:cstheme="minorHAnsi"/>
          <w:lang w:val="en-US"/>
        </w:rPr>
        <w:t xml:space="preserve"> </w:t>
      </w:r>
      <w:r>
        <w:rPr>
          <w:rFonts w:asciiTheme="minorHAnsi" w:hAnsiTheme="minorHAnsi" w:cstheme="minorHAnsi"/>
          <w:lang w:val="en-US"/>
        </w:rPr>
        <w:t>by first giving them the new birth. He</w:t>
      </w:r>
      <w:r w:rsidRPr="004E5B2E">
        <w:rPr>
          <w:rFonts w:asciiTheme="minorHAnsi" w:hAnsiTheme="minorHAnsi" w:cstheme="minorHAnsi"/>
          <w:lang w:val="en-US"/>
        </w:rPr>
        <w:t xml:space="preserve"> </w:t>
      </w:r>
      <w:r>
        <w:rPr>
          <w:rFonts w:asciiTheme="minorHAnsi" w:hAnsiTheme="minorHAnsi" w:cstheme="minorHAnsi"/>
          <w:lang w:val="en-US"/>
        </w:rPr>
        <w:t>did</w:t>
      </w:r>
      <w:r w:rsidRPr="004E5B2E">
        <w:rPr>
          <w:rFonts w:asciiTheme="minorHAnsi" w:hAnsiTheme="minorHAnsi" w:cstheme="minorHAnsi"/>
          <w:lang w:val="en-US"/>
        </w:rPr>
        <w:t xml:space="preserve"> </w:t>
      </w:r>
      <w:r>
        <w:rPr>
          <w:rFonts w:asciiTheme="minorHAnsi" w:hAnsiTheme="minorHAnsi" w:cstheme="minorHAnsi"/>
          <w:lang w:val="en-US"/>
        </w:rPr>
        <w:t>this</w:t>
      </w:r>
      <w:r w:rsidRPr="004E5B2E">
        <w:rPr>
          <w:rFonts w:asciiTheme="minorHAnsi" w:hAnsiTheme="minorHAnsi" w:cstheme="minorHAnsi"/>
          <w:lang w:val="en-US"/>
        </w:rPr>
        <w:t xml:space="preserve">, </w:t>
      </w:r>
      <w:r>
        <w:rPr>
          <w:rFonts w:asciiTheme="minorHAnsi" w:hAnsiTheme="minorHAnsi" w:cstheme="minorHAnsi"/>
          <w:lang w:val="en-US"/>
        </w:rPr>
        <w:t>for</w:t>
      </w:r>
      <w:r w:rsidRPr="004E5B2E">
        <w:rPr>
          <w:rFonts w:asciiTheme="minorHAnsi" w:hAnsiTheme="minorHAnsi" w:cstheme="minorHAnsi"/>
          <w:lang w:val="en-US"/>
        </w:rPr>
        <w:t xml:space="preserve"> </w:t>
      </w:r>
      <w:r>
        <w:rPr>
          <w:rFonts w:asciiTheme="minorHAnsi" w:hAnsiTheme="minorHAnsi" w:cstheme="minorHAnsi"/>
          <w:lang w:val="en-US"/>
        </w:rPr>
        <w:t>example</w:t>
      </w:r>
      <w:r w:rsidRPr="004E5B2E">
        <w:rPr>
          <w:rFonts w:asciiTheme="minorHAnsi" w:hAnsiTheme="minorHAnsi" w:cstheme="minorHAnsi"/>
          <w:lang w:val="en-US"/>
        </w:rPr>
        <w:t xml:space="preserve">, </w:t>
      </w:r>
      <w:r>
        <w:rPr>
          <w:rFonts w:asciiTheme="minorHAnsi" w:hAnsiTheme="minorHAnsi" w:cstheme="minorHAnsi"/>
          <w:lang w:val="en-US"/>
        </w:rPr>
        <w:t>when</w:t>
      </w:r>
      <w:r w:rsidRPr="004E5B2E">
        <w:rPr>
          <w:rFonts w:asciiTheme="minorHAnsi" w:hAnsiTheme="minorHAnsi" w:cstheme="minorHAnsi"/>
          <w:lang w:val="en-US"/>
        </w:rPr>
        <w:t xml:space="preserve"> </w:t>
      </w:r>
      <w:r>
        <w:rPr>
          <w:rFonts w:asciiTheme="minorHAnsi" w:hAnsiTheme="minorHAnsi" w:cstheme="minorHAnsi"/>
          <w:lang w:val="en-US"/>
        </w:rPr>
        <w:t>He</w:t>
      </w:r>
      <w:r w:rsidRPr="004E5B2E">
        <w:rPr>
          <w:rFonts w:asciiTheme="minorHAnsi" w:hAnsiTheme="minorHAnsi" w:cstheme="minorHAnsi"/>
          <w:lang w:val="en-US"/>
        </w:rPr>
        <w:t xml:space="preserve"> “opened </w:t>
      </w:r>
      <w:r>
        <w:rPr>
          <w:rFonts w:asciiTheme="minorHAnsi" w:hAnsiTheme="minorHAnsi" w:cstheme="minorHAnsi"/>
          <w:lang w:val="en-US"/>
        </w:rPr>
        <w:t>(Lydia’s)</w:t>
      </w:r>
      <w:r w:rsidRPr="004E5B2E">
        <w:rPr>
          <w:rFonts w:asciiTheme="minorHAnsi" w:hAnsiTheme="minorHAnsi" w:cstheme="minorHAnsi"/>
          <w:lang w:val="en-US"/>
        </w:rPr>
        <w:t xml:space="preserve"> heart to respond to the things spoken by</w:t>
      </w:r>
      <w:r>
        <w:rPr>
          <w:rFonts w:asciiTheme="minorHAnsi" w:hAnsiTheme="minorHAnsi" w:cstheme="minorHAnsi"/>
          <w:lang w:val="en-US"/>
        </w:rPr>
        <w:t xml:space="preserve"> Paul”</w:t>
      </w:r>
      <w:r w:rsidRPr="004E5B2E">
        <w:rPr>
          <w:rFonts w:asciiTheme="minorHAnsi" w:hAnsiTheme="minorHAnsi" w:cstheme="minorHAnsi"/>
          <w:lang w:val="en-US"/>
        </w:rPr>
        <w:t xml:space="preserve"> (Acts 16:14) </w:t>
      </w:r>
      <w:r>
        <w:rPr>
          <w:rFonts w:asciiTheme="minorHAnsi" w:hAnsiTheme="minorHAnsi" w:cstheme="minorHAnsi"/>
          <w:lang w:val="en-US"/>
        </w:rPr>
        <w:t>and “</w:t>
      </w:r>
      <w:r w:rsidRPr="004E5B2E">
        <w:rPr>
          <w:rFonts w:asciiTheme="minorHAnsi" w:hAnsiTheme="minorHAnsi" w:cstheme="minorHAnsi"/>
          <w:lang w:val="en-US"/>
        </w:rPr>
        <w:t>shone in our hearts</w:t>
      </w:r>
      <w:r>
        <w:rPr>
          <w:rFonts w:asciiTheme="minorHAnsi" w:hAnsiTheme="minorHAnsi" w:cstheme="minorHAnsi"/>
          <w:lang w:val="en-US"/>
        </w:rPr>
        <w:t>”</w:t>
      </w:r>
      <w:r w:rsidRPr="004E5B2E">
        <w:rPr>
          <w:rFonts w:asciiTheme="minorHAnsi" w:hAnsiTheme="minorHAnsi" w:cstheme="minorHAnsi"/>
          <w:lang w:val="en-US"/>
        </w:rPr>
        <w:t xml:space="preserve"> </w:t>
      </w:r>
      <w:r>
        <w:rPr>
          <w:rFonts w:asciiTheme="minorHAnsi" w:hAnsiTheme="minorHAnsi" w:cstheme="minorHAnsi"/>
          <w:lang w:val="en-US"/>
        </w:rPr>
        <w:t>so that we believed</w:t>
      </w:r>
      <w:r w:rsidRPr="004E5B2E">
        <w:rPr>
          <w:rFonts w:asciiTheme="minorHAnsi" w:hAnsiTheme="minorHAnsi" w:cstheme="minorHAnsi"/>
          <w:lang w:val="en-US"/>
        </w:rPr>
        <w:t xml:space="preserve"> (2 Cor 4:6). </w:t>
      </w:r>
      <w:r>
        <w:rPr>
          <w:rFonts w:asciiTheme="minorHAnsi" w:hAnsiTheme="minorHAnsi" w:cstheme="minorHAnsi"/>
          <w:lang w:val="en-US"/>
        </w:rPr>
        <w:t>He</w:t>
      </w:r>
      <w:r w:rsidRPr="00337A9F">
        <w:rPr>
          <w:rFonts w:asciiTheme="minorHAnsi" w:hAnsiTheme="minorHAnsi" w:cstheme="minorHAnsi"/>
          <w:lang w:val="en-US"/>
        </w:rPr>
        <w:t xml:space="preserve"> </w:t>
      </w:r>
      <w:r>
        <w:rPr>
          <w:rFonts w:asciiTheme="minorHAnsi" w:hAnsiTheme="minorHAnsi" w:cstheme="minorHAnsi"/>
          <w:lang w:val="en-US"/>
        </w:rPr>
        <w:t>prepares</w:t>
      </w:r>
      <w:r w:rsidRPr="00337A9F">
        <w:rPr>
          <w:rFonts w:asciiTheme="minorHAnsi" w:hAnsiTheme="minorHAnsi" w:cstheme="minorHAnsi"/>
          <w:lang w:val="en-US"/>
        </w:rPr>
        <w:t xml:space="preserve"> </w:t>
      </w:r>
      <w:r>
        <w:rPr>
          <w:rFonts w:asciiTheme="minorHAnsi" w:hAnsiTheme="minorHAnsi" w:cstheme="minorHAnsi"/>
          <w:lang w:val="en-US"/>
        </w:rPr>
        <w:t>the</w:t>
      </w:r>
      <w:r w:rsidRPr="00337A9F">
        <w:rPr>
          <w:rFonts w:asciiTheme="minorHAnsi" w:hAnsiTheme="minorHAnsi" w:cstheme="minorHAnsi"/>
          <w:lang w:val="en-US"/>
        </w:rPr>
        <w:t xml:space="preserve"> </w:t>
      </w:r>
      <w:r>
        <w:rPr>
          <w:rFonts w:asciiTheme="minorHAnsi" w:hAnsiTheme="minorHAnsi" w:cstheme="minorHAnsi"/>
          <w:lang w:val="en-US"/>
        </w:rPr>
        <w:t>soil</w:t>
      </w:r>
      <w:r w:rsidRPr="00337A9F">
        <w:rPr>
          <w:rFonts w:asciiTheme="minorHAnsi" w:hAnsiTheme="minorHAnsi" w:cstheme="minorHAnsi"/>
          <w:lang w:val="en-US"/>
        </w:rPr>
        <w:t xml:space="preserve"> </w:t>
      </w:r>
      <w:r>
        <w:rPr>
          <w:rFonts w:asciiTheme="minorHAnsi" w:hAnsiTheme="minorHAnsi" w:cstheme="minorHAnsi"/>
          <w:lang w:val="en-US"/>
        </w:rPr>
        <w:t>to</w:t>
      </w:r>
      <w:r w:rsidRPr="00337A9F">
        <w:rPr>
          <w:rFonts w:asciiTheme="minorHAnsi" w:hAnsiTheme="minorHAnsi" w:cstheme="minorHAnsi"/>
          <w:lang w:val="en-US"/>
        </w:rPr>
        <w:t xml:space="preserve"> </w:t>
      </w:r>
      <w:r>
        <w:rPr>
          <w:rFonts w:asciiTheme="minorHAnsi" w:hAnsiTheme="minorHAnsi" w:cstheme="minorHAnsi"/>
          <w:lang w:val="en-US"/>
        </w:rPr>
        <w:t>receive</w:t>
      </w:r>
      <w:r w:rsidRPr="00337A9F">
        <w:rPr>
          <w:rFonts w:asciiTheme="minorHAnsi" w:hAnsiTheme="minorHAnsi" w:cstheme="minorHAnsi"/>
          <w:lang w:val="en-US"/>
        </w:rPr>
        <w:t xml:space="preserve"> </w:t>
      </w:r>
      <w:r>
        <w:rPr>
          <w:rFonts w:asciiTheme="minorHAnsi" w:hAnsiTheme="minorHAnsi" w:cstheme="minorHAnsi"/>
          <w:lang w:val="en-US"/>
        </w:rPr>
        <w:t>the</w:t>
      </w:r>
      <w:r w:rsidRPr="00337A9F">
        <w:rPr>
          <w:rFonts w:asciiTheme="minorHAnsi" w:hAnsiTheme="minorHAnsi" w:cstheme="minorHAnsi"/>
          <w:lang w:val="en-US"/>
        </w:rPr>
        <w:t xml:space="preserve"> </w:t>
      </w:r>
      <w:r>
        <w:rPr>
          <w:rFonts w:asciiTheme="minorHAnsi" w:hAnsiTheme="minorHAnsi" w:cstheme="minorHAnsi"/>
          <w:lang w:val="en-US"/>
        </w:rPr>
        <w:t>gospel</w:t>
      </w:r>
      <w:r w:rsidRPr="00337A9F">
        <w:rPr>
          <w:rFonts w:asciiTheme="minorHAnsi" w:hAnsiTheme="minorHAnsi" w:cstheme="minorHAnsi"/>
          <w:lang w:val="en-US"/>
        </w:rPr>
        <w:t xml:space="preserve"> (</w:t>
      </w:r>
      <w:r w:rsidRPr="004E5B2E">
        <w:rPr>
          <w:rFonts w:asciiTheme="minorHAnsi" w:hAnsiTheme="minorHAnsi" w:cstheme="minorHAnsi"/>
          <w:lang w:val="en-US"/>
        </w:rPr>
        <w:t>Matt</w:t>
      </w:r>
      <w:r w:rsidRPr="00337A9F">
        <w:rPr>
          <w:rFonts w:asciiTheme="minorHAnsi" w:hAnsiTheme="minorHAnsi" w:cstheme="minorHAnsi"/>
          <w:lang w:val="en-US"/>
        </w:rPr>
        <w:t xml:space="preserve"> 13:18-23). </w:t>
      </w:r>
      <w:r>
        <w:rPr>
          <w:rFonts w:asciiTheme="minorHAnsi" w:hAnsiTheme="minorHAnsi" w:cstheme="minorHAnsi"/>
          <w:lang w:val="en-US"/>
        </w:rPr>
        <w:t>Just</w:t>
      </w:r>
      <w:r w:rsidRPr="004E5B2E">
        <w:rPr>
          <w:rFonts w:asciiTheme="minorHAnsi" w:hAnsiTheme="minorHAnsi" w:cstheme="minorHAnsi"/>
          <w:lang w:val="en-US"/>
        </w:rPr>
        <w:t xml:space="preserve"> </w:t>
      </w:r>
      <w:r>
        <w:rPr>
          <w:rFonts w:asciiTheme="minorHAnsi" w:hAnsiTheme="minorHAnsi" w:cstheme="minorHAnsi"/>
          <w:lang w:val="en-US"/>
        </w:rPr>
        <w:t>as</w:t>
      </w:r>
      <w:r w:rsidRPr="004E5B2E">
        <w:rPr>
          <w:rFonts w:asciiTheme="minorHAnsi" w:hAnsiTheme="minorHAnsi" w:cstheme="minorHAnsi"/>
          <w:lang w:val="en-US"/>
        </w:rPr>
        <w:t xml:space="preserve"> </w:t>
      </w:r>
      <w:r>
        <w:rPr>
          <w:rFonts w:asciiTheme="minorHAnsi" w:hAnsiTheme="minorHAnsi" w:cstheme="minorHAnsi"/>
          <w:lang w:val="en-US"/>
        </w:rPr>
        <w:t>in</w:t>
      </w:r>
      <w:r w:rsidRPr="004E5B2E">
        <w:rPr>
          <w:rFonts w:asciiTheme="minorHAnsi" w:hAnsiTheme="minorHAnsi" w:cstheme="minorHAnsi"/>
          <w:lang w:val="en-US"/>
        </w:rPr>
        <w:t xml:space="preserve"> </w:t>
      </w:r>
      <w:r>
        <w:rPr>
          <w:rFonts w:asciiTheme="minorHAnsi" w:hAnsiTheme="minorHAnsi" w:cstheme="minorHAnsi"/>
          <w:lang w:val="en-US"/>
        </w:rPr>
        <w:t>His</w:t>
      </w:r>
      <w:r w:rsidRPr="004E5B2E">
        <w:rPr>
          <w:rFonts w:asciiTheme="minorHAnsi" w:hAnsiTheme="minorHAnsi" w:cstheme="minorHAnsi"/>
          <w:lang w:val="en-US"/>
        </w:rPr>
        <w:t xml:space="preserve"> </w:t>
      </w:r>
      <w:r>
        <w:rPr>
          <w:rFonts w:asciiTheme="minorHAnsi" w:hAnsiTheme="minorHAnsi" w:cstheme="minorHAnsi"/>
          <w:lang w:val="en-US"/>
        </w:rPr>
        <w:t>work</w:t>
      </w:r>
      <w:r w:rsidRPr="004E5B2E">
        <w:rPr>
          <w:rFonts w:asciiTheme="minorHAnsi" w:hAnsiTheme="minorHAnsi" w:cstheme="minorHAnsi"/>
          <w:lang w:val="en-US"/>
        </w:rPr>
        <w:t xml:space="preserve"> </w:t>
      </w:r>
      <w:r>
        <w:rPr>
          <w:rFonts w:asciiTheme="minorHAnsi" w:hAnsiTheme="minorHAnsi" w:cstheme="minorHAnsi"/>
          <w:lang w:val="en-US"/>
        </w:rPr>
        <w:t>of</w:t>
      </w:r>
      <w:r w:rsidRPr="004E5B2E">
        <w:rPr>
          <w:rFonts w:asciiTheme="minorHAnsi" w:hAnsiTheme="minorHAnsi" w:cstheme="minorHAnsi"/>
          <w:lang w:val="en-US"/>
        </w:rPr>
        <w:t xml:space="preserve"> </w:t>
      </w:r>
      <w:r>
        <w:rPr>
          <w:rFonts w:asciiTheme="minorHAnsi" w:hAnsiTheme="minorHAnsi" w:cstheme="minorHAnsi"/>
          <w:lang w:val="en-US"/>
        </w:rPr>
        <w:t>creation</w:t>
      </w:r>
      <w:r w:rsidRPr="004E5B2E">
        <w:rPr>
          <w:rFonts w:asciiTheme="minorHAnsi" w:hAnsiTheme="minorHAnsi" w:cstheme="minorHAnsi"/>
          <w:lang w:val="en-US"/>
        </w:rPr>
        <w:t xml:space="preserve">, </w:t>
      </w:r>
      <w:r>
        <w:rPr>
          <w:rFonts w:asciiTheme="minorHAnsi" w:hAnsiTheme="minorHAnsi" w:cstheme="minorHAnsi"/>
          <w:lang w:val="en-US"/>
        </w:rPr>
        <w:t>God</w:t>
      </w:r>
      <w:r w:rsidRPr="004E5B2E">
        <w:rPr>
          <w:rFonts w:asciiTheme="minorHAnsi" w:hAnsiTheme="minorHAnsi" w:cstheme="minorHAnsi"/>
          <w:lang w:val="en-US"/>
        </w:rPr>
        <w:t xml:space="preserve"> </w:t>
      </w:r>
      <w:r>
        <w:rPr>
          <w:rFonts w:asciiTheme="minorHAnsi" w:hAnsiTheme="minorHAnsi" w:cstheme="minorHAnsi"/>
          <w:lang w:val="en-US"/>
        </w:rPr>
        <w:t>takes</w:t>
      </w:r>
      <w:r w:rsidRPr="004E5B2E">
        <w:rPr>
          <w:rFonts w:asciiTheme="minorHAnsi" w:hAnsiTheme="minorHAnsi" w:cstheme="minorHAnsi"/>
          <w:lang w:val="en-US"/>
        </w:rPr>
        <w:t xml:space="preserve"> </w:t>
      </w:r>
      <w:r>
        <w:rPr>
          <w:rFonts w:asciiTheme="minorHAnsi" w:hAnsiTheme="minorHAnsi" w:cstheme="minorHAnsi"/>
          <w:lang w:val="en-US"/>
        </w:rPr>
        <w:t>the</w:t>
      </w:r>
      <w:r w:rsidRPr="004E5B2E">
        <w:rPr>
          <w:rFonts w:asciiTheme="minorHAnsi" w:hAnsiTheme="minorHAnsi" w:cstheme="minorHAnsi"/>
          <w:lang w:val="en-US"/>
        </w:rPr>
        <w:t xml:space="preserve"> </w:t>
      </w:r>
      <w:r w:rsidRPr="00277752">
        <w:rPr>
          <w:rFonts w:asciiTheme="minorHAnsi" w:hAnsiTheme="minorHAnsi" w:cstheme="minorHAnsi"/>
          <w:lang w:val="en-US"/>
        </w:rPr>
        <w:t>initiative</w:t>
      </w:r>
      <w:r>
        <w:rPr>
          <w:rFonts w:asciiTheme="minorHAnsi" w:hAnsiTheme="minorHAnsi" w:cstheme="minorHAnsi"/>
          <w:lang w:val="en-US"/>
        </w:rPr>
        <w:t xml:space="preserve"> to</w:t>
      </w:r>
      <w:r w:rsidRPr="004E5B2E">
        <w:rPr>
          <w:rFonts w:asciiTheme="minorHAnsi" w:hAnsiTheme="minorHAnsi" w:cstheme="minorHAnsi"/>
          <w:lang w:val="en-US"/>
        </w:rPr>
        <w:t xml:space="preserve"> </w:t>
      </w:r>
      <w:r>
        <w:rPr>
          <w:rFonts w:asciiTheme="minorHAnsi" w:hAnsiTheme="minorHAnsi" w:cstheme="minorHAnsi"/>
          <w:lang w:val="en-US"/>
        </w:rPr>
        <w:t>create</w:t>
      </w:r>
      <w:r w:rsidRPr="004E5B2E">
        <w:rPr>
          <w:rFonts w:asciiTheme="minorHAnsi" w:hAnsiTheme="minorHAnsi" w:cstheme="minorHAnsi"/>
          <w:lang w:val="en-US"/>
        </w:rPr>
        <w:t xml:space="preserve"> </w:t>
      </w:r>
      <w:r>
        <w:rPr>
          <w:rFonts w:asciiTheme="minorHAnsi" w:hAnsiTheme="minorHAnsi" w:cstheme="minorHAnsi"/>
          <w:lang w:val="en-US"/>
        </w:rPr>
        <w:t>new life in the hearts of the elect</w:t>
      </w:r>
      <w:r w:rsidRPr="004E5B2E">
        <w:rPr>
          <w:rFonts w:asciiTheme="minorHAnsi" w:hAnsiTheme="minorHAnsi" w:cstheme="minorHAnsi"/>
          <w:lang w:val="en-US"/>
        </w:rPr>
        <w:t xml:space="preserve">. </w:t>
      </w:r>
    </w:p>
    <w:p w:rsidR="00DA2521" w:rsidRPr="00474F14" w:rsidRDefault="00DA2521" w:rsidP="00DA2521">
      <w:pPr>
        <w:ind w:firstLine="426"/>
        <w:rPr>
          <w:rFonts w:asciiTheme="minorHAnsi" w:hAnsiTheme="minorHAnsi" w:cstheme="minorHAnsi"/>
          <w:lang w:val="en-US"/>
        </w:rPr>
      </w:pPr>
      <w:r>
        <w:rPr>
          <w:rFonts w:asciiTheme="minorHAnsi" w:hAnsiTheme="minorHAnsi" w:cstheme="minorHAnsi"/>
          <w:lang w:val="en-US"/>
        </w:rPr>
        <w:t>Moreover</w:t>
      </w:r>
      <w:r w:rsidRPr="003E682B">
        <w:rPr>
          <w:rFonts w:asciiTheme="minorHAnsi" w:hAnsiTheme="minorHAnsi" w:cstheme="minorHAnsi"/>
          <w:lang w:val="en-US"/>
        </w:rPr>
        <w:t xml:space="preserve">, </w:t>
      </w:r>
      <w:r>
        <w:rPr>
          <w:rFonts w:asciiTheme="minorHAnsi" w:hAnsiTheme="minorHAnsi" w:cstheme="minorHAnsi"/>
          <w:lang w:val="en-US"/>
        </w:rPr>
        <w:t>God</w:t>
      </w:r>
      <w:r w:rsidRPr="003E682B">
        <w:rPr>
          <w:rFonts w:asciiTheme="minorHAnsi" w:hAnsiTheme="minorHAnsi" w:cstheme="minorHAnsi"/>
          <w:lang w:val="en-US"/>
        </w:rPr>
        <w:t xml:space="preserve"> </w:t>
      </w:r>
      <w:r>
        <w:rPr>
          <w:rFonts w:asciiTheme="minorHAnsi" w:hAnsiTheme="minorHAnsi" w:cstheme="minorHAnsi"/>
          <w:lang w:val="en-US"/>
        </w:rPr>
        <w:t>created</w:t>
      </w:r>
      <w:r w:rsidRPr="003E682B">
        <w:rPr>
          <w:rFonts w:asciiTheme="minorHAnsi" w:hAnsiTheme="minorHAnsi" w:cstheme="minorHAnsi"/>
          <w:lang w:val="en-US"/>
        </w:rPr>
        <w:t xml:space="preserve"> </w:t>
      </w:r>
      <w:r>
        <w:rPr>
          <w:rFonts w:asciiTheme="minorHAnsi" w:hAnsiTheme="minorHAnsi" w:cstheme="minorHAnsi"/>
          <w:lang w:val="en-US"/>
        </w:rPr>
        <w:t>us</w:t>
      </w:r>
      <w:r w:rsidRPr="003E682B">
        <w:rPr>
          <w:rFonts w:asciiTheme="minorHAnsi" w:hAnsiTheme="minorHAnsi" w:cstheme="minorHAnsi"/>
          <w:lang w:val="en-US"/>
        </w:rPr>
        <w:t xml:space="preserve"> </w:t>
      </w:r>
      <w:r>
        <w:rPr>
          <w:rFonts w:asciiTheme="minorHAnsi" w:hAnsiTheme="minorHAnsi" w:cstheme="minorHAnsi"/>
          <w:lang w:val="en-US"/>
        </w:rPr>
        <w:t>in</w:t>
      </w:r>
      <w:r w:rsidRPr="003E682B">
        <w:rPr>
          <w:rFonts w:asciiTheme="minorHAnsi" w:hAnsiTheme="minorHAnsi" w:cstheme="minorHAnsi"/>
          <w:lang w:val="en-US"/>
        </w:rPr>
        <w:t xml:space="preserve"> </w:t>
      </w:r>
      <w:r>
        <w:rPr>
          <w:rFonts w:asciiTheme="minorHAnsi" w:hAnsiTheme="minorHAnsi" w:cstheme="minorHAnsi"/>
          <w:lang w:val="en-US"/>
        </w:rPr>
        <w:t>Christ</w:t>
      </w:r>
      <w:r w:rsidRPr="003E682B">
        <w:rPr>
          <w:rFonts w:asciiTheme="minorHAnsi" w:hAnsiTheme="minorHAnsi" w:cstheme="minorHAnsi"/>
          <w:lang w:val="en-US"/>
        </w:rPr>
        <w:t xml:space="preserve"> (Eph 2:10)</w:t>
      </w:r>
      <w:r>
        <w:rPr>
          <w:rFonts w:asciiTheme="minorHAnsi" w:hAnsiTheme="minorHAnsi" w:cstheme="minorHAnsi"/>
          <w:lang w:val="en-US"/>
        </w:rPr>
        <w:t xml:space="preserve"> and made us alive together with Him</w:t>
      </w:r>
      <w:r w:rsidRPr="003E682B">
        <w:rPr>
          <w:rFonts w:asciiTheme="minorHAnsi" w:hAnsiTheme="minorHAnsi" w:cstheme="minorHAnsi"/>
          <w:lang w:val="en-US"/>
        </w:rPr>
        <w:t xml:space="preserve"> (Eph 2:5). </w:t>
      </w:r>
      <w:r>
        <w:rPr>
          <w:rFonts w:asciiTheme="minorHAnsi" w:hAnsiTheme="minorHAnsi" w:cstheme="minorHAnsi"/>
          <w:lang w:val="en-US"/>
        </w:rPr>
        <w:t>He</w:t>
      </w:r>
      <w:r w:rsidRPr="003E682B">
        <w:rPr>
          <w:rFonts w:asciiTheme="minorHAnsi" w:hAnsiTheme="minorHAnsi" w:cstheme="minorHAnsi"/>
          <w:lang w:val="en-US"/>
        </w:rPr>
        <w:t xml:space="preserve"> </w:t>
      </w:r>
      <w:r>
        <w:rPr>
          <w:rFonts w:asciiTheme="minorHAnsi" w:hAnsiTheme="minorHAnsi" w:cstheme="minorHAnsi"/>
          <w:lang w:val="en-US"/>
        </w:rPr>
        <w:t>gives</w:t>
      </w:r>
      <w:r w:rsidRPr="003E682B">
        <w:rPr>
          <w:rFonts w:asciiTheme="minorHAnsi" w:hAnsiTheme="minorHAnsi" w:cstheme="minorHAnsi"/>
          <w:lang w:val="en-US"/>
        </w:rPr>
        <w:t xml:space="preserve"> </w:t>
      </w:r>
      <w:r>
        <w:rPr>
          <w:rFonts w:asciiTheme="minorHAnsi" w:hAnsiTheme="minorHAnsi" w:cstheme="minorHAnsi"/>
          <w:lang w:val="en-US"/>
        </w:rPr>
        <w:t>us</w:t>
      </w:r>
      <w:r w:rsidRPr="003E682B">
        <w:rPr>
          <w:rFonts w:asciiTheme="minorHAnsi" w:hAnsiTheme="minorHAnsi" w:cstheme="minorHAnsi"/>
          <w:lang w:val="en-US"/>
        </w:rPr>
        <w:t xml:space="preserve"> </w:t>
      </w:r>
      <w:r>
        <w:rPr>
          <w:rFonts w:asciiTheme="minorHAnsi" w:hAnsiTheme="minorHAnsi" w:cstheme="minorHAnsi"/>
          <w:lang w:val="en-US"/>
        </w:rPr>
        <w:t>understanding</w:t>
      </w:r>
      <w:r w:rsidRPr="003E682B">
        <w:rPr>
          <w:rFonts w:asciiTheme="minorHAnsi" w:hAnsiTheme="minorHAnsi" w:cstheme="minorHAnsi"/>
          <w:lang w:val="en-US"/>
        </w:rPr>
        <w:t xml:space="preserve"> (1 Jn</w:t>
      </w:r>
      <w:r>
        <w:rPr>
          <w:rFonts w:asciiTheme="minorHAnsi" w:hAnsiTheme="minorHAnsi" w:cstheme="minorHAnsi"/>
          <w:lang w:val="en-US"/>
        </w:rPr>
        <w:t xml:space="preserve"> 5:20), just as He enlightened Peter </w:t>
      </w:r>
      <w:r w:rsidRPr="003E682B">
        <w:rPr>
          <w:rFonts w:asciiTheme="minorHAnsi" w:hAnsiTheme="minorHAnsi" w:cstheme="minorHAnsi"/>
          <w:lang w:val="en-US"/>
        </w:rPr>
        <w:t>(Matt 16:17).</w:t>
      </w:r>
      <w:r>
        <w:rPr>
          <w:rFonts w:asciiTheme="minorHAnsi" w:hAnsiTheme="minorHAnsi" w:cstheme="minorHAnsi"/>
          <w:lang w:val="en-US"/>
        </w:rPr>
        <w:t xml:space="preserve"> In</w:t>
      </w:r>
      <w:r w:rsidRPr="003E682B">
        <w:rPr>
          <w:rFonts w:asciiTheme="minorHAnsi" w:hAnsiTheme="minorHAnsi" w:cstheme="minorHAnsi"/>
          <w:lang w:val="en-US"/>
        </w:rPr>
        <w:t xml:space="preserve"> </w:t>
      </w:r>
      <w:r>
        <w:rPr>
          <w:rFonts w:asciiTheme="minorHAnsi" w:hAnsiTheme="minorHAnsi" w:cstheme="minorHAnsi"/>
          <w:lang w:val="en-US"/>
        </w:rPr>
        <w:t>His</w:t>
      </w:r>
      <w:r w:rsidRPr="003E682B">
        <w:rPr>
          <w:rFonts w:asciiTheme="minorHAnsi" w:hAnsiTheme="minorHAnsi" w:cstheme="minorHAnsi"/>
          <w:lang w:val="en-US"/>
        </w:rPr>
        <w:t xml:space="preserve"> </w:t>
      </w:r>
      <w:r>
        <w:rPr>
          <w:rFonts w:asciiTheme="minorHAnsi" w:hAnsiTheme="minorHAnsi" w:cstheme="minorHAnsi"/>
          <w:lang w:val="en-US"/>
        </w:rPr>
        <w:t>light</w:t>
      </w:r>
      <w:r w:rsidRPr="003E682B">
        <w:rPr>
          <w:rFonts w:asciiTheme="minorHAnsi" w:hAnsiTheme="minorHAnsi" w:cstheme="minorHAnsi"/>
          <w:lang w:val="en-US"/>
        </w:rPr>
        <w:t xml:space="preserve"> (</w:t>
      </w:r>
      <w:r>
        <w:rPr>
          <w:rFonts w:asciiTheme="minorHAnsi" w:hAnsiTheme="minorHAnsi" w:cstheme="minorHAnsi"/>
          <w:lang w:val="en-US"/>
        </w:rPr>
        <w:t>understood</w:t>
      </w:r>
      <w:r w:rsidRPr="003E682B">
        <w:rPr>
          <w:rFonts w:asciiTheme="minorHAnsi" w:hAnsiTheme="minorHAnsi" w:cstheme="minorHAnsi"/>
          <w:lang w:val="en-US"/>
        </w:rPr>
        <w:t xml:space="preserve"> </w:t>
      </w:r>
      <w:r>
        <w:rPr>
          <w:rFonts w:asciiTheme="minorHAnsi" w:hAnsiTheme="minorHAnsi" w:cstheme="minorHAnsi"/>
          <w:lang w:val="en-US"/>
        </w:rPr>
        <w:t>as</w:t>
      </w:r>
      <w:r w:rsidRPr="003E682B">
        <w:rPr>
          <w:rFonts w:asciiTheme="minorHAnsi" w:hAnsiTheme="minorHAnsi" w:cstheme="minorHAnsi"/>
          <w:lang w:val="en-US"/>
        </w:rPr>
        <w:t xml:space="preserve"> </w:t>
      </w:r>
      <w:r>
        <w:rPr>
          <w:rFonts w:asciiTheme="minorHAnsi" w:hAnsiTheme="minorHAnsi" w:cstheme="minorHAnsi"/>
          <w:lang w:val="en-US"/>
        </w:rPr>
        <w:t>regeneration</w:t>
      </w:r>
      <w:r w:rsidRPr="003E682B">
        <w:rPr>
          <w:rFonts w:asciiTheme="minorHAnsi" w:hAnsiTheme="minorHAnsi" w:cstheme="minorHAnsi"/>
          <w:lang w:val="en-US"/>
        </w:rPr>
        <w:t xml:space="preserve">), </w:t>
      </w:r>
      <w:r>
        <w:rPr>
          <w:rFonts w:asciiTheme="minorHAnsi" w:hAnsiTheme="minorHAnsi" w:cstheme="minorHAnsi"/>
          <w:lang w:val="en-US"/>
        </w:rPr>
        <w:t>we see light</w:t>
      </w:r>
      <w:r w:rsidRPr="003E682B">
        <w:rPr>
          <w:rFonts w:asciiTheme="minorHAnsi" w:hAnsiTheme="minorHAnsi" w:cstheme="minorHAnsi"/>
          <w:lang w:val="en-US"/>
        </w:rPr>
        <w:t xml:space="preserve"> (Ps 3</w:t>
      </w:r>
      <w:r>
        <w:rPr>
          <w:rFonts w:asciiTheme="minorHAnsi" w:hAnsiTheme="minorHAnsi" w:cstheme="minorHAnsi"/>
          <w:lang w:val="en-US"/>
        </w:rPr>
        <w:t>6:9</w:t>
      </w:r>
      <w:r w:rsidRPr="003E682B">
        <w:rPr>
          <w:rFonts w:asciiTheme="minorHAnsi" w:hAnsiTheme="minorHAnsi" w:cstheme="minorHAnsi"/>
          <w:lang w:val="en-US"/>
        </w:rPr>
        <w:t xml:space="preserve">). </w:t>
      </w:r>
      <w:r>
        <w:rPr>
          <w:rFonts w:asciiTheme="minorHAnsi" w:hAnsiTheme="minorHAnsi" w:cstheme="minorHAnsi"/>
          <w:lang w:val="en-US"/>
        </w:rPr>
        <w:t>In</w:t>
      </w:r>
      <w:r w:rsidRPr="003E682B">
        <w:rPr>
          <w:rFonts w:asciiTheme="minorHAnsi" w:hAnsiTheme="minorHAnsi" w:cstheme="minorHAnsi"/>
          <w:lang w:val="en-US"/>
        </w:rPr>
        <w:t xml:space="preserve"> </w:t>
      </w:r>
      <w:r>
        <w:rPr>
          <w:rFonts w:asciiTheme="minorHAnsi" w:hAnsiTheme="minorHAnsi" w:cstheme="minorHAnsi"/>
          <w:lang w:val="en-US"/>
        </w:rPr>
        <w:t>addition</w:t>
      </w:r>
      <w:r w:rsidRPr="003E682B">
        <w:rPr>
          <w:rFonts w:asciiTheme="minorHAnsi" w:hAnsiTheme="minorHAnsi" w:cstheme="minorHAnsi"/>
          <w:lang w:val="en-US"/>
        </w:rPr>
        <w:t xml:space="preserve">, </w:t>
      </w:r>
      <w:r>
        <w:rPr>
          <w:rFonts w:asciiTheme="minorHAnsi" w:hAnsiTheme="minorHAnsi" w:cstheme="minorHAnsi"/>
          <w:lang w:val="en-US"/>
        </w:rPr>
        <w:t>Best</w:t>
      </w:r>
      <w:r w:rsidRPr="003E682B">
        <w:rPr>
          <w:rFonts w:asciiTheme="minorHAnsi" w:hAnsiTheme="minorHAnsi" w:cstheme="minorHAnsi"/>
          <w:lang w:val="en-US"/>
        </w:rPr>
        <w:t xml:space="preserve"> </w:t>
      </w:r>
      <w:r>
        <w:rPr>
          <w:rFonts w:asciiTheme="minorHAnsi" w:hAnsiTheme="minorHAnsi" w:cstheme="minorHAnsi"/>
          <w:lang w:val="en-US"/>
        </w:rPr>
        <w:t>interprets</w:t>
      </w:r>
      <w:r w:rsidRPr="003E682B">
        <w:rPr>
          <w:rFonts w:asciiTheme="minorHAnsi" w:hAnsiTheme="minorHAnsi" w:cstheme="minorHAnsi"/>
          <w:lang w:val="en-US"/>
        </w:rPr>
        <w:t xml:space="preserve"> </w:t>
      </w:r>
      <w:r>
        <w:rPr>
          <w:rFonts w:asciiTheme="minorHAnsi" w:hAnsiTheme="minorHAnsi" w:cstheme="minorHAnsi"/>
          <w:lang w:val="en-US"/>
        </w:rPr>
        <w:t>the</w:t>
      </w:r>
      <w:r w:rsidRPr="003E682B">
        <w:rPr>
          <w:rFonts w:asciiTheme="minorHAnsi" w:hAnsiTheme="minorHAnsi" w:cstheme="minorHAnsi"/>
          <w:lang w:val="en-US"/>
        </w:rPr>
        <w:t xml:space="preserve"> </w:t>
      </w:r>
      <w:r>
        <w:rPr>
          <w:rFonts w:asciiTheme="minorHAnsi" w:hAnsiTheme="minorHAnsi" w:cstheme="minorHAnsi"/>
          <w:lang w:val="en-US"/>
        </w:rPr>
        <w:t>following</w:t>
      </w:r>
      <w:r w:rsidRPr="003E682B">
        <w:rPr>
          <w:rFonts w:asciiTheme="minorHAnsi" w:hAnsiTheme="minorHAnsi" w:cstheme="minorHAnsi"/>
          <w:lang w:val="en-US"/>
        </w:rPr>
        <w:t xml:space="preserve"> </w:t>
      </w:r>
      <w:r>
        <w:rPr>
          <w:rFonts w:asciiTheme="minorHAnsi" w:hAnsiTheme="minorHAnsi" w:cstheme="minorHAnsi"/>
          <w:lang w:val="en-US"/>
        </w:rPr>
        <w:t>words</w:t>
      </w:r>
      <w:r w:rsidRPr="003E682B">
        <w:rPr>
          <w:rFonts w:asciiTheme="minorHAnsi" w:hAnsiTheme="minorHAnsi" w:cstheme="minorHAnsi"/>
          <w:lang w:val="en-US"/>
        </w:rPr>
        <w:t xml:space="preserve"> </w:t>
      </w:r>
      <w:r>
        <w:rPr>
          <w:rFonts w:asciiTheme="minorHAnsi" w:hAnsiTheme="minorHAnsi" w:cstheme="minorHAnsi"/>
          <w:lang w:val="en-US"/>
        </w:rPr>
        <w:t>in</w:t>
      </w:r>
      <w:r w:rsidRPr="003E682B">
        <w:rPr>
          <w:rFonts w:asciiTheme="minorHAnsi" w:hAnsiTheme="minorHAnsi" w:cstheme="minorHAnsi"/>
          <w:lang w:val="en-US"/>
        </w:rPr>
        <w:t xml:space="preserve"> </w:t>
      </w:r>
      <w:r>
        <w:rPr>
          <w:rFonts w:asciiTheme="minorHAnsi" w:hAnsiTheme="minorHAnsi" w:cstheme="minorHAnsi"/>
          <w:lang w:val="en-US"/>
        </w:rPr>
        <w:t>a</w:t>
      </w:r>
      <w:r w:rsidRPr="003E682B">
        <w:rPr>
          <w:rFonts w:asciiTheme="minorHAnsi" w:hAnsiTheme="minorHAnsi" w:cstheme="minorHAnsi"/>
          <w:lang w:val="en-US"/>
        </w:rPr>
        <w:t xml:space="preserve"> </w:t>
      </w:r>
      <w:r>
        <w:rPr>
          <w:rFonts w:asciiTheme="minorHAnsi" w:hAnsiTheme="minorHAnsi" w:cstheme="minorHAnsi"/>
          <w:lang w:val="en-US"/>
        </w:rPr>
        <w:t>spiritual</w:t>
      </w:r>
      <w:r w:rsidRPr="003E682B">
        <w:rPr>
          <w:rFonts w:asciiTheme="minorHAnsi" w:hAnsiTheme="minorHAnsi" w:cstheme="minorHAnsi"/>
          <w:lang w:val="en-US"/>
        </w:rPr>
        <w:t xml:space="preserve"> </w:t>
      </w:r>
      <w:r>
        <w:rPr>
          <w:rFonts w:asciiTheme="minorHAnsi" w:hAnsiTheme="minorHAnsi" w:cstheme="minorHAnsi"/>
          <w:lang w:val="en-US"/>
        </w:rPr>
        <w:t>sense: “</w:t>
      </w:r>
      <w:r w:rsidRPr="003E682B">
        <w:rPr>
          <w:rFonts w:asciiTheme="minorHAnsi" w:hAnsiTheme="minorHAnsi" w:cstheme="minorHAnsi"/>
          <w:lang w:val="en-US"/>
        </w:rPr>
        <w:t>The hear</w:t>
      </w:r>
      <w:r>
        <w:rPr>
          <w:rFonts w:asciiTheme="minorHAnsi" w:hAnsiTheme="minorHAnsi" w:cstheme="minorHAnsi"/>
          <w:lang w:val="en-US"/>
        </w:rPr>
        <w:t xml:space="preserve">ing ear and the seeing eye, Yahweh </w:t>
      </w:r>
      <w:r w:rsidRPr="003E682B">
        <w:rPr>
          <w:rFonts w:asciiTheme="minorHAnsi" w:hAnsiTheme="minorHAnsi" w:cstheme="minorHAnsi"/>
          <w:lang w:val="en-US"/>
        </w:rPr>
        <w:t>has made both of them</w:t>
      </w:r>
      <w:r>
        <w:rPr>
          <w:rFonts w:asciiTheme="minorHAnsi" w:hAnsiTheme="minorHAnsi" w:cstheme="minorHAnsi"/>
          <w:lang w:val="en-US"/>
        </w:rPr>
        <w:t>”</w:t>
      </w:r>
      <w:r w:rsidRPr="003E682B">
        <w:rPr>
          <w:rFonts w:asciiTheme="minorHAnsi" w:hAnsiTheme="minorHAnsi" w:cstheme="minorHAnsi"/>
          <w:lang w:val="en-US"/>
        </w:rPr>
        <w:t xml:space="preserve"> (Prov 20:12). </w:t>
      </w:r>
      <w:r>
        <w:rPr>
          <w:rFonts w:asciiTheme="minorHAnsi" w:hAnsiTheme="minorHAnsi" w:cstheme="minorHAnsi"/>
          <w:lang w:val="en-US"/>
        </w:rPr>
        <w:t>Finally</w:t>
      </w:r>
      <w:r w:rsidRPr="003E682B">
        <w:rPr>
          <w:rFonts w:asciiTheme="minorHAnsi" w:hAnsiTheme="minorHAnsi" w:cstheme="minorHAnsi"/>
          <w:lang w:val="en-US"/>
        </w:rPr>
        <w:t xml:space="preserve">, </w:t>
      </w:r>
      <w:r>
        <w:rPr>
          <w:rFonts w:asciiTheme="minorHAnsi" w:hAnsiTheme="minorHAnsi" w:cstheme="minorHAnsi"/>
          <w:lang w:val="en-US"/>
        </w:rPr>
        <w:t>Best</w:t>
      </w:r>
      <w:r w:rsidRPr="003E682B">
        <w:rPr>
          <w:rFonts w:asciiTheme="minorHAnsi" w:hAnsiTheme="minorHAnsi" w:cstheme="minorHAnsi"/>
          <w:lang w:val="en-US"/>
        </w:rPr>
        <w:t xml:space="preserve"> </w:t>
      </w:r>
      <w:r>
        <w:rPr>
          <w:rFonts w:asciiTheme="minorHAnsi" w:hAnsiTheme="minorHAnsi" w:cstheme="minorHAnsi"/>
          <w:lang w:val="en-US"/>
        </w:rPr>
        <w:t>sees</w:t>
      </w:r>
      <w:r w:rsidRPr="003E682B">
        <w:rPr>
          <w:rFonts w:asciiTheme="minorHAnsi" w:hAnsiTheme="minorHAnsi" w:cstheme="minorHAnsi"/>
          <w:lang w:val="en-US"/>
        </w:rPr>
        <w:t xml:space="preserve"> </w:t>
      </w:r>
      <w:r>
        <w:rPr>
          <w:rFonts w:asciiTheme="minorHAnsi" w:hAnsiTheme="minorHAnsi" w:cstheme="minorHAnsi"/>
          <w:lang w:val="en-US"/>
        </w:rPr>
        <w:t>in</w:t>
      </w:r>
      <w:r w:rsidRPr="003E682B">
        <w:rPr>
          <w:rFonts w:asciiTheme="minorHAnsi" w:hAnsiTheme="minorHAnsi" w:cstheme="minorHAnsi"/>
          <w:lang w:val="en-US"/>
        </w:rPr>
        <w:t xml:space="preserve"> J</w:t>
      </w:r>
      <w:r>
        <w:rPr>
          <w:rFonts w:asciiTheme="minorHAnsi" w:hAnsiTheme="minorHAnsi" w:cstheme="minorHAnsi"/>
          <w:lang w:val="en-US"/>
        </w:rPr>
        <w:t>oh</w:t>
      </w:r>
      <w:r w:rsidRPr="003E682B">
        <w:rPr>
          <w:rFonts w:asciiTheme="minorHAnsi" w:hAnsiTheme="minorHAnsi" w:cstheme="minorHAnsi"/>
          <w:lang w:val="en-US"/>
        </w:rPr>
        <w:t xml:space="preserve">n 3:8 </w:t>
      </w:r>
      <w:r>
        <w:rPr>
          <w:rFonts w:asciiTheme="minorHAnsi" w:hAnsiTheme="minorHAnsi" w:cstheme="minorHAnsi"/>
          <w:lang w:val="en-US"/>
        </w:rPr>
        <w:t xml:space="preserve">a </w:t>
      </w:r>
      <w:r w:rsidRPr="00277752">
        <w:rPr>
          <w:rFonts w:asciiTheme="minorHAnsi" w:hAnsiTheme="minorHAnsi" w:cstheme="minorHAnsi"/>
          <w:lang w:val="en-US"/>
        </w:rPr>
        <w:t>comparison</w:t>
      </w:r>
      <w:r>
        <w:rPr>
          <w:rFonts w:asciiTheme="minorHAnsi" w:hAnsiTheme="minorHAnsi" w:cstheme="minorHAnsi"/>
          <w:lang w:val="en-US"/>
        </w:rPr>
        <w:t xml:space="preserve"> of the activity of the Spirit with the action of the wind</w:t>
      </w:r>
      <w:r w:rsidRPr="003E682B">
        <w:rPr>
          <w:rFonts w:asciiTheme="minorHAnsi" w:hAnsiTheme="minorHAnsi" w:cstheme="minorHAnsi"/>
          <w:lang w:val="en-US"/>
        </w:rPr>
        <w:t xml:space="preserve">. </w:t>
      </w:r>
      <w:r>
        <w:rPr>
          <w:rFonts w:asciiTheme="minorHAnsi" w:hAnsiTheme="minorHAnsi" w:cstheme="minorHAnsi"/>
          <w:lang w:val="en-US"/>
        </w:rPr>
        <w:t>The</w:t>
      </w:r>
      <w:r w:rsidRPr="003E682B">
        <w:rPr>
          <w:rFonts w:asciiTheme="minorHAnsi" w:hAnsiTheme="minorHAnsi" w:cstheme="minorHAnsi"/>
          <w:lang w:val="en-US"/>
        </w:rPr>
        <w:t xml:space="preserve"> </w:t>
      </w:r>
      <w:r>
        <w:rPr>
          <w:rFonts w:asciiTheme="minorHAnsi" w:hAnsiTheme="minorHAnsi" w:cstheme="minorHAnsi"/>
          <w:lang w:val="en-US"/>
        </w:rPr>
        <w:t>Spirit</w:t>
      </w:r>
      <w:r w:rsidRPr="003E682B">
        <w:rPr>
          <w:rFonts w:asciiTheme="minorHAnsi" w:hAnsiTheme="minorHAnsi" w:cstheme="minorHAnsi"/>
          <w:lang w:val="en-US"/>
        </w:rPr>
        <w:t>’</w:t>
      </w:r>
      <w:r>
        <w:rPr>
          <w:rFonts w:asciiTheme="minorHAnsi" w:hAnsiTheme="minorHAnsi" w:cstheme="minorHAnsi"/>
          <w:lang w:val="en-US"/>
        </w:rPr>
        <w:t>s</w:t>
      </w:r>
      <w:r w:rsidRPr="003E682B">
        <w:rPr>
          <w:rFonts w:asciiTheme="minorHAnsi" w:hAnsiTheme="minorHAnsi" w:cstheme="minorHAnsi"/>
          <w:lang w:val="en-US"/>
        </w:rPr>
        <w:t xml:space="preserve"> </w:t>
      </w:r>
      <w:r>
        <w:rPr>
          <w:rFonts w:asciiTheme="minorHAnsi" w:hAnsiTheme="minorHAnsi" w:cstheme="minorHAnsi"/>
          <w:lang w:val="en-US"/>
        </w:rPr>
        <w:t>work</w:t>
      </w:r>
      <w:r w:rsidRPr="003E682B">
        <w:rPr>
          <w:rFonts w:asciiTheme="minorHAnsi" w:hAnsiTheme="minorHAnsi" w:cstheme="minorHAnsi"/>
          <w:lang w:val="en-US"/>
        </w:rPr>
        <w:t xml:space="preserve"> </w:t>
      </w:r>
      <w:r>
        <w:rPr>
          <w:rFonts w:asciiTheme="minorHAnsi" w:hAnsiTheme="minorHAnsi" w:cstheme="minorHAnsi"/>
          <w:lang w:val="en-US"/>
        </w:rPr>
        <w:t>is</w:t>
      </w:r>
      <w:r w:rsidRPr="003E682B">
        <w:rPr>
          <w:rFonts w:asciiTheme="minorHAnsi" w:hAnsiTheme="minorHAnsi" w:cstheme="minorHAnsi"/>
          <w:lang w:val="en-US"/>
        </w:rPr>
        <w:t xml:space="preserve"> “</w:t>
      </w:r>
      <w:r>
        <w:rPr>
          <w:rFonts w:asciiTheme="minorHAnsi" w:hAnsiTheme="minorHAnsi" w:cstheme="minorHAnsi"/>
          <w:lang w:val="en-US"/>
        </w:rPr>
        <w:t>secret</w:t>
      </w:r>
      <w:r w:rsidRPr="003E682B">
        <w:rPr>
          <w:rFonts w:asciiTheme="minorHAnsi" w:hAnsiTheme="minorHAnsi" w:cstheme="minorHAnsi"/>
          <w:lang w:val="en-US"/>
        </w:rPr>
        <w:t xml:space="preserve">, </w:t>
      </w:r>
      <w:r>
        <w:rPr>
          <w:rFonts w:asciiTheme="minorHAnsi" w:hAnsiTheme="minorHAnsi" w:cstheme="minorHAnsi"/>
          <w:lang w:val="en-US"/>
        </w:rPr>
        <w:t>creative,</w:t>
      </w:r>
      <w:r w:rsidRPr="003E682B">
        <w:rPr>
          <w:rFonts w:asciiTheme="minorHAnsi" w:hAnsiTheme="minorHAnsi" w:cstheme="minorHAnsi"/>
          <w:lang w:val="en-US"/>
        </w:rPr>
        <w:t xml:space="preserve"> </w:t>
      </w:r>
      <w:r>
        <w:rPr>
          <w:rFonts w:asciiTheme="minorHAnsi" w:hAnsiTheme="minorHAnsi" w:cstheme="minorHAnsi"/>
          <w:lang w:val="en-US"/>
        </w:rPr>
        <w:t>and</w:t>
      </w:r>
      <w:r w:rsidRPr="003E682B">
        <w:rPr>
          <w:rFonts w:asciiTheme="minorHAnsi" w:hAnsiTheme="minorHAnsi" w:cstheme="minorHAnsi"/>
          <w:lang w:val="en-US"/>
        </w:rPr>
        <w:t xml:space="preserve"> </w:t>
      </w:r>
      <w:r>
        <w:rPr>
          <w:rFonts w:asciiTheme="minorHAnsi" w:hAnsiTheme="minorHAnsi" w:cstheme="minorHAnsi"/>
          <w:lang w:val="en-US"/>
        </w:rPr>
        <w:t>immediate,</w:t>
      </w:r>
      <w:r w:rsidRPr="003E682B">
        <w:rPr>
          <w:rFonts w:asciiTheme="minorHAnsi" w:hAnsiTheme="minorHAnsi" w:cstheme="minorHAnsi"/>
          <w:lang w:val="en-US"/>
        </w:rPr>
        <w:t>”</w:t>
      </w:r>
      <w:r w:rsidRPr="00754E20">
        <w:rPr>
          <w:rStyle w:val="FootnoteReference"/>
          <w:rFonts w:cstheme="minorHAnsi"/>
          <w:sz w:val="24"/>
          <w:lang w:val="en-US"/>
        </w:rPr>
        <w:footnoteReference w:id="60"/>
      </w:r>
      <w:r w:rsidRPr="003E682B">
        <w:rPr>
          <w:rFonts w:asciiTheme="minorHAnsi" w:hAnsiTheme="minorHAnsi" w:cstheme="minorHAnsi"/>
          <w:lang w:val="en-US"/>
        </w:rPr>
        <w:t xml:space="preserve"> </w:t>
      </w:r>
      <w:r>
        <w:rPr>
          <w:rFonts w:asciiTheme="minorHAnsi" w:hAnsiTheme="minorHAnsi" w:cstheme="minorHAnsi"/>
          <w:lang w:val="en-US"/>
        </w:rPr>
        <w:t>that is, the recipient is not aware that it is taking place</w:t>
      </w:r>
      <w:r w:rsidRPr="003E682B">
        <w:rPr>
          <w:rFonts w:asciiTheme="minorHAnsi" w:hAnsiTheme="minorHAnsi" w:cstheme="minorHAnsi"/>
          <w:lang w:val="en-US"/>
        </w:rPr>
        <w:t xml:space="preserve">. </w:t>
      </w:r>
      <w:r>
        <w:rPr>
          <w:rFonts w:asciiTheme="minorHAnsi" w:hAnsiTheme="minorHAnsi" w:cstheme="minorHAnsi"/>
          <w:lang w:val="en-US"/>
        </w:rPr>
        <w:t>Ezekiel</w:t>
      </w:r>
      <w:r w:rsidRPr="00474F14">
        <w:rPr>
          <w:rFonts w:asciiTheme="minorHAnsi" w:hAnsiTheme="minorHAnsi" w:cstheme="minorHAnsi"/>
          <w:lang w:val="en-US"/>
        </w:rPr>
        <w:t xml:space="preserve"> </w:t>
      </w:r>
      <w:r>
        <w:rPr>
          <w:rFonts w:asciiTheme="minorHAnsi" w:hAnsiTheme="minorHAnsi" w:cstheme="minorHAnsi"/>
          <w:lang w:val="en-US"/>
        </w:rPr>
        <w:t>similarly</w:t>
      </w:r>
      <w:r w:rsidRPr="00474F14">
        <w:rPr>
          <w:rFonts w:asciiTheme="minorHAnsi" w:hAnsiTheme="minorHAnsi" w:cstheme="minorHAnsi"/>
          <w:lang w:val="en-US"/>
        </w:rPr>
        <w:t xml:space="preserve"> </w:t>
      </w:r>
      <w:r>
        <w:rPr>
          <w:rFonts w:asciiTheme="minorHAnsi" w:hAnsiTheme="minorHAnsi" w:cstheme="minorHAnsi"/>
          <w:lang w:val="en-US"/>
        </w:rPr>
        <w:t>writes</w:t>
      </w:r>
      <w:r w:rsidRPr="00474F14">
        <w:rPr>
          <w:rFonts w:asciiTheme="minorHAnsi" w:hAnsiTheme="minorHAnsi" w:cstheme="minorHAnsi"/>
          <w:lang w:val="en-US"/>
        </w:rPr>
        <w:t xml:space="preserve"> </w:t>
      </w:r>
      <w:r>
        <w:rPr>
          <w:rFonts w:asciiTheme="minorHAnsi" w:hAnsiTheme="minorHAnsi" w:cstheme="minorHAnsi"/>
          <w:lang w:val="en-US"/>
        </w:rPr>
        <w:t>about</w:t>
      </w:r>
      <w:r w:rsidRPr="00474F14">
        <w:rPr>
          <w:rFonts w:asciiTheme="minorHAnsi" w:hAnsiTheme="minorHAnsi" w:cstheme="minorHAnsi"/>
          <w:lang w:val="en-US"/>
        </w:rPr>
        <w:t xml:space="preserve"> </w:t>
      </w:r>
      <w:r>
        <w:rPr>
          <w:rFonts w:asciiTheme="minorHAnsi" w:hAnsiTheme="minorHAnsi" w:cstheme="minorHAnsi"/>
          <w:lang w:val="en-US"/>
        </w:rPr>
        <w:t>the</w:t>
      </w:r>
      <w:r w:rsidRPr="00474F14">
        <w:rPr>
          <w:rFonts w:asciiTheme="minorHAnsi" w:hAnsiTheme="minorHAnsi" w:cstheme="minorHAnsi"/>
          <w:lang w:val="en-US"/>
        </w:rPr>
        <w:t xml:space="preserve"> “</w:t>
      </w:r>
      <w:r>
        <w:rPr>
          <w:rFonts w:asciiTheme="minorHAnsi" w:hAnsiTheme="minorHAnsi" w:cstheme="minorHAnsi"/>
          <w:lang w:val="en-US"/>
        </w:rPr>
        <w:t>breath</w:t>
      </w:r>
      <w:r w:rsidRPr="00474F14">
        <w:rPr>
          <w:rFonts w:asciiTheme="minorHAnsi" w:hAnsiTheme="minorHAnsi" w:cstheme="minorHAnsi"/>
          <w:lang w:val="en-US"/>
        </w:rPr>
        <w:t xml:space="preserve"> from the four winds”</w:t>
      </w:r>
      <w:r>
        <w:rPr>
          <w:rFonts w:asciiTheme="minorHAnsi" w:hAnsiTheme="minorHAnsi" w:cstheme="minorHAnsi"/>
          <w:lang w:val="en-US"/>
        </w:rPr>
        <w:t xml:space="preserve"> (</w:t>
      </w:r>
      <w:r w:rsidRPr="00474F14">
        <w:rPr>
          <w:rFonts w:asciiTheme="minorHAnsi" w:hAnsiTheme="minorHAnsi" w:cstheme="minorHAnsi"/>
          <w:lang w:val="en-US"/>
        </w:rPr>
        <w:t>Ezek 37:9</w:t>
      </w:r>
      <w:r>
        <w:rPr>
          <w:rFonts w:asciiTheme="minorHAnsi" w:hAnsiTheme="minorHAnsi" w:cstheme="minorHAnsi"/>
          <w:lang w:val="en-US"/>
        </w:rPr>
        <w:t>) that brings dead bones to life</w:t>
      </w:r>
      <w:r w:rsidRPr="00474F14">
        <w:rPr>
          <w:rFonts w:asciiTheme="minorHAnsi" w:hAnsiTheme="minorHAnsi" w:cstheme="minorHAnsi"/>
          <w:lang w:val="en-US"/>
        </w:rPr>
        <w:t xml:space="preserve">. </w:t>
      </w:r>
    </w:p>
    <w:p w:rsidR="00DA2521" w:rsidRPr="00474F14" w:rsidRDefault="00DA2521" w:rsidP="00DA2521">
      <w:pPr>
        <w:ind w:firstLine="426"/>
        <w:rPr>
          <w:rFonts w:asciiTheme="minorHAnsi" w:hAnsiTheme="minorHAnsi" w:cstheme="minorHAnsi"/>
          <w:lang w:val="en-US"/>
        </w:rPr>
      </w:pPr>
      <w:r>
        <w:rPr>
          <w:rFonts w:asciiTheme="minorHAnsi" w:hAnsiTheme="minorHAnsi" w:cstheme="minorHAnsi"/>
          <w:lang w:val="en-US"/>
        </w:rPr>
        <w:t>On</w:t>
      </w:r>
      <w:r w:rsidRPr="00474F14">
        <w:rPr>
          <w:rFonts w:asciiTheme="minorHAnsi" w:hAnsiTheme="minorHAnsi" w:cstheme="minorHAnsi"/>
          <w:lang w:val="en-US"/>
        </w:rPr>
        <w:t xml:space="preserve"> </w:t>
      </w:r>
      <w:r>
        <w:rPr>
          <w:rFonts w:asciiTheme="minorHAnsi" w:hAnsiTheme="minorHAnsi" w:cstheme="minorHAnsi"/>
          <w:lang w:val="en-US"/>
        </w:rPr>
        <w:t>the</w:t>
      </w:r>
      <w:r w:rsidRPr="00474F14">
        <w:rPr>
          <w:rFonts w:asciiTheme="minorHAnsi" w:hAnsiTheme="minorHAnsi" w:cstheme="minorHAnsi"/>
          <w:lang w:val="en-US"/>
        </w:rPr>
        <w:t xml:space="preserve"> </w:t>
      </w:r>
      <w:r>
        <w:rPr>
          <w:rFonts w:asciiTheme="minorHAnsi" w:hAnsiTheme="minorHAnsi" w:cstheme="minorHAnsi"/>
          <w:lang w:val="en-US"/>
        </w:rPr>
        <w:t>other</w:t>
      </w:r>
      <w:r w:rsidRPr="00474F14">
        <w:rPr>
          <w:rFonts w:asciiTheme="minorHAnsi" w:hAnsiTheme="minorHAnsi" w:cstheme="minorHAnsi"/>
          <w:lang w:val="en-US"/>
        </w:rPr>
        <w:t xml:space="preserve"> </w:t>
      </w:r>
      <w:r>
        <w:rPr>
          <w:rFonts w:asciiTheme="minorHAnsi" w:hAnsiTheme="minorHAnsi" w:cstheme="minorHAnsi"/>
          <w:lang w:val="en-US"/>
        </w:rPr>
        <w:t>hand</w:t>
      </w:r>
      <w:r w:rsidRPr="00474F14">
        <w:rPr>
          <w:rFonts w:asciiTheme="minorHAnsi" w:hAnsiTheme="minorHAnsi" w:cstheme="minorHAnsi"/>
          <w:lang w:val="en-US"/>
        </w:rPr>
        <w:t xml:space="preserve">, </w:t>
      </w:r>
      <w:r>
        <w:rPr>
          <w:rFonts w:asciiTheme="minorHAnsi" w:hAnsiTheme="minorHAnsi" w:cstheme="minorHAnsi"/>
          <w:lang w:val="en-US"/>
        </w:rPr>
        <w:t>according</w:t>
      </w:r>
      <w:r w:rsidRPr="00474F14">
        <w:rPr>
          <w:rFonts w:asciiTheme="minorHAnsi" w:hAnsiTheme="minorHAnsi" w:cstheme="minorHAnsi"/>
          <w:lang w:val="en-US"/>
        </w:rPr>
        <w:t xml:space="preserve"> </w:t>
      </w:r>
      <w:r>
        <w:rPr>
          <w:rFonts w:asciiTheme="minorHAnsi" w:hAnsiTheme="minorHAnsi" w:cstheme="minorHAnsi"/>
          <w:lang w:val="en-US"/>
        </w:rPr>
        <w:t>to</w:t>
      </w:r>
      <w:r w:rsidRPr="00474F14">
        <w:rPr>
          <w:rFonts w:asciiTheme="minorHAnsi" w:hAnsiTheme="minorHAnsi" w:cstheme="minorHAnsi"/>
          <w:lang w:val="en-US"/>
        </w:rPr>
        <w:t xml:space="preserve"> </w:t>
      </w:r>
      <w:r>
        <w:rPr>
          <w:rFonts w:asciiTheme="minorHAnsi" w:hAnsiTheme="minorHAnsi" w:cstheme="minorHAnsi"/>
          <w:lang w:val="en-US"/>
        </w:rPr>
        <w:t>the</w:t>
      </w:r>
      <w:r w:rsidRPr="00474F14">
        <w:rPr>
          <w:rFonts w:asciiTheme="minorHAnsi" w:hAnsiTheme="minorHAnsi" w:cstheme="minorHAnsi"/>
          <w:lang w:val="en-US"/>
        </w:rPr>
        <w:t xml:space="preserve"> </w:t>
      </w:r>
      <w:r>
        <w:rPr>
          <w:rFonts w:asciiTheme="minorHAnsi" w:hAnsiTheme="minorHAnsi" w:cstheme="minorHAnsi"/>
          <w:lang w:val="en-US"/>
        </w:rPr>
        <w:t>Arminian</w:t>
      </w:r>
      <w:r w:rsidRPr="00474F14">
        <w:rPr>
          <w:rFonts w:asciiTheme="minorHAnsi" w:hAnsiTheme="minorHAnsi" w:cstheme="minorHAnsi"/>
          <w:lang w:val="en-US"/>
        </w:rPr>
        <w:t xml:space="preserve"> </w:t>
      </w:r>
      <w:r>
        <w:rPr>
          <w:rFonts w:asciiTheme="minorHAnsi" w:hAnsiTheme="minorHAnsi" w:cstheme="minorHAnsi"/>
          <w:lang w:val="en-US"/>
        </w:rPr>
        <w:t>understanding</w:t>
      </w:r>
      <w:r w:rsidRPr="00474F14">
        <w:rPr>
          <w:rFonts w:asciiTheme="minorHAnsi" w:hAnsiTheme="minorHAnsi" w:cstheme="minorHAnsi"/>
          <w:lang w:val="en-US"/>
        </w:rPr>
        <w:t xml:space="preserve">, </w:t>
      </w:r>
      <w:r>
        <w:rPr>
          <w:rFonts w:asciiTheme="minorHAnsi" w:hAnsiTheme="minorHAnsi" w:cstheme="minorHAnsi"/>
          <w:lang w:val="en-US"/>
        </w:rPr>
        <w:t>people</w:t>
      </w:r>
      <w:r w:rsidRPr="00474F14">
        <w:rPr>
          <w:rFonts w:asciiTheme="minorHAnsi" w:hAnsiTheme="minorHAnsi" w:cstheme="minorHAnsi"/>
          <w:lang w:val="en-US"/>
        </w:rPr>
        <w:t xml:space="preserve"> </w:t>
      </w:r>
      <w:r>
        <w:rPr>
          <w:rFonts w:asciiTheme="minorHAnsi" w:hAnsiTheme="minorHAnsi" w:cstheme="minorHAnsi"/>
          <w:lang w:val="en-US"/>
        </w:rPr>
        <w:t>turn to Christ before regeneration, and the latter is the result of the former</w:t>
      </w:r>
      <w:r w:rsidRPr="00474F14">
        <w:rPr>
          <w:rFonts w:asciiTheme="minorHAnsi" w:hAnsiTheme="minorHAnsi" w:cstheme="minorHAnsi"/>
          <w:lang w:val="en-US"/>
        </w:rPr>
        <w:t xml:space="preserve">. </w:t>
      </w:r>
      <w:r>
        <w:rPr>
          <w:rFonts w:asciiTheme="minorHAnsi" w:hAnsiTheme="minorHAnsi" w:cstheme="minorHAnsi"/>
          <w:lang w:val="en-US"/>
        </w:rPr>
        <w:t>So</w:t>
      </w:r>
      <w:r w:rsidRPr="00474F14">
        <w:rPr>
          <w:rFonts w:asciiTheme="minorHAnsi" w:hAnsiTheme="minorHAnsi" w:cstheme="minorHAnsi"/>
          <w:lang w:val="en-US"/>
        </w:rPr>
        <w:t xml:space="preserve"> </w:t>
      </w:r>
      <w:r>
        <w:rPr>
          <w:rFonts w:asciiTheme="minorHAnsi" w:hAnsiTheme="minorHAnsi" w:cstheme="minorHAnsi"/>
          <w:lang w:val="en-US"/>
        </w:rPr>
        <w:t>then</w:t>
      </w:r>
      <w:r w:rsidRPr="00474F14">
        <w:rPr>
          <w:rFonts w:asciiTheme="minorHAnsi" w:hAnsiTheme="minorHAnsi" w:cstheme="minorHAnsi"/>
          <w:lang w:val="en-US"/>
        </w:rPr>
        <w:t xml:space="preserve">, </w:t>
      </w:r>
      <w:r>
        <w:rPr>
          <w:rFonts w:asciiTheme="minorHAnsi" w:hAnsiTheme="minorHAnsi" w:cstheme="minorHAnsi"/>
          <w:lang w:val="en-US"/>
        </w:rPr>
        <w:t>at</w:t>
      </w:r>
      <w:r w:rsidRPr="00474F14">
        <w:rPr>
          <w:rFonts w:asciiTheme="minorHAnsi" w:hAnsiTheme="minorHAnsi" w:cstheme="minorHAnsi"/>
          <w:lang w:val="en-US"/>
        </w:rPr>
        <w:t xml:space="preserve"> </w:t>
      </w:r>
      <w:r>
        <w:rPr>
          <w:rFonts w:asciiTheme="minorHAnsi" w:hAnsiTheme="minorHAnsi" w:cstheme="minorHAnsi"/>
          <w:lang w:val="en-US"/>
        </w:rPr>
        <w:t>the</w:t>
      </w:r>
      <w:r w:rsidRPr="00474F14">
        <w:rPr>
          <w:rFonts w:asciiTheme="minorHAnsi" w:hAnsiTheme="minorHAnsi" w:cstheme="minorHAnsi"/>
          <w:lang w:val="en-US"/>
        </w:rPr>
        <w:t xml:space="preserve"> </w:t>
      </w:r>
      <w:r>
        <w:rPr>
          <w:rFonts w:asciiTheme="minorHAnsi" w:hAnsiTheme="minorHAnsi" w:cstheme="minorHAnsi"/>
          <w:lang w:val="en-US"/>
        </w:rPr>
        <w:t>moment</w:t>
      </w:r>
      <w:r w:rsidRPr="00474F14">
        <w:rPr>
          <w:rFonts w:asciiTheme="minorHAnsi" w:hAnsiTheme="minorHAnsi" w:cstheme="minorHAnsi"/>
          <w:lang w:val="en-US"/>
        </w:rPr>
        <w:t xml:space="preserve"> </w:t>
      </w:r>
      <w:r>
        <w:rPr>
          <w:rFonts w:asciiTheme="minorHAnsi" w:hAnsiTheme="minorHAnsi" w:cstheme="minorHAnsi"/>
          <w:lang w:val="en-US"/>
        </w:rPr>
        <w:t>when an</w:t>
      </w:r>
      <w:r w:rsidRPr="00474F14">
        <w:rPr>
          <w:rFonts w:asciiTheme="minorHAnsi" w:hAnsiTheme="minorHAnsi" w:cstheme="minorHAnsi"/>
          <w:lang w:val="en-US"/>
        </w:rPr>
        <w:t xml:space="preserve"> </w:t>
      </w:r>
      <w:r>
        <w:rPr>
          <w:rFonts w:asciiTheme="minorHAnsi" w:hAnsiTheme="minorHAnsi" w:cstheme="minorHAnsi"/>
          <w:lang w:val="en-US"/>
        </w:rPr>
        <w:t>individual</w:t>
      </w:r>
      <w:r w:rsidRPr="00474F14">
        <w:rPr>
          <w:rFonts w:asciiTheme="minorHAnsi" w:hAnsiTheme="minorHAnsi" w:cstheme="minorHAnsi"/>
          <w:lang w:val="en-US"/>
        </w:rPr>
        <w:t xml:space="preserve"> </w:t>
      </w:r>
      <w:r>
        <w:rPr>
          <w:rFonts w:asciiTheme="minorHAnsi" w:hAnsiTheme="minorHAnsi" w:cstheme="minorHAnsi"/>
          <w:lang w:val="en-US"/>
        </w:rPr>
        <w:t>believes</w:t>
      </w:r>
      <w:r w:rsidRPr="00474F14">
        <w:rPr>
          <w:rFonts w:asciiTheme="minorHAnsi" w:hAnsiTheme="minorHAnsi" w:cstheme="minorHAnsi"/>
          <w:lang w:val="en-US"/>
        </w:rPr>
        <w:t xml:space="preserve"> </w:t>
      </w:r>
      <w:r>
        <w:rPr>
          <w:rFonts w:asciiTheme="minorHAnsi" w:hAnsiTheme="minorHAnsi" w:cstheme="minorHAnsi"/>
          <w:lang w:val="en-US"/>
        </w:rPr>
        <w:t>in</w:t>
      </w:r>
      <w:r w:rsidRPr="00474F14">
        <w:rPr>
          <w:rFonts w:asciiTheme="minorHAnsi" w:hAnsiTheme="minorHAnsi" w:cstheme="minorHAnsi"/>
          <w:lang w:val="en-US"/>
        </w:rPr>
        <w:t xml:space="preserve"> </w:t>
      </w:r>
      <w:r>
        <w:rPr>
          <w:rFonts w:asciiTheme="minorHAnsi" w:hAnsiTheme="minorHAnsi" w:cstheme="minorHAnsi"/>
          <w:lang w:val="en-US"/>
        </w:rPr>
        <w:t>Christ</w:t>
      </w:r>
      <w:r w:rsidRPr="00474F14">
        <w:rPr>
          <w:rFonts w:asciiTheme="minorHAnsi" w:hAnsiTheme="minorHAnsi" w:cstheme="minorHAnsi"/>
          <w:lang w:val="en-US"/>
        </w:rPr>
        <w:t xml:space="preserve">, </w:t>
      </w:r>
      <w:r>
        <w:rPr>
          <w:rFonts w:asciiTheme="minorHAnsi" w:hAnsiTheme="minorHAnsi" w:cstheme="minorHAnsi"/>
          <w:lang w:val="en-US"/>
        </w:rPr>
        <w:t>the</w:t>
      </w:r>
      <w:r w:rsidRPr="00474F14">
        <w:rPr>
          <w:rFonts w:asciiTheme="minorHAnsi" w:hAnsiTheme="minorHAnsi" w:cstheme="minorHAnsi"/>
          <w:lang w:val="en-US"/>
        </w:rPr>
        <w:t xml:space="preserve"> </w:t>
      </w:r>
      <w:r>
        <w:rPr>
          <w:rFonts w:asciiTheme="minorHAnsi" w:hAnsiTheme="minorHAnsi" w:cstheme="minorHAnsi"/>
          <w:lang w:val="en-US"/>
        </w:rPr>
        <w:t>Holy</w:t>
      </w:r>
      <w:r w:rsidRPr="00474F14">
        <w:rPr>
          <w:rFonts w:asciiTheme="minorHAnsi" w:hAnsiTheme="minorHAnsi" w:cstheme="minorHAnsi"/>
          <w:lang w:val="en-US"/>
        </w:rPr>
        <w:t xml:space="preserve"> </w:t>
      </w:r>
      <w:r>
        <w:rPr>
          <w:rFonts w:asciiTheme="minorHAnsi" w:hAnsiTheme="minorHAnsi" w:cstheme="minorHAnsi"/>
          <w:lang w:val="en-US"/>
        </w:rPr>
        <w:t>Spirit</w:t>
      </w:r>
      <w:r w:rsidRPr="00474F14">
        <w:rPr>
          <w:rFonts w:asciiTheme="minorHAnsi" w:hAnsiTheme="minorHAnsi" w:cstheme="minorHAnsi"/>
          <w:lang w:val="en-US"/>
        </w:rPr>
        <w:t xml:space="preserve"> </w:t>
      </w:r>
      <w:r>
        <w:rPr>
          <w:rFonts w:asciiTheme="minorHAnsi" w:hAnsiTheme="minorHAnsi" w:cstheme="minorHAnsi"/>
          <w:lang w:val="en-US"/>
        </w:rPr>
        <w:t>enters the heart and seals it for salvation</w:t>
      </w:r>
      <w:r w:rsidRPr="00474F14">
        <w:rPr>
          <w:rFonts w:asciiTheme="minorHAnsi" w:hAnsiTheme="minorHAnsi" w:cstheme="minorHAnsi"/>
          <w:lang w:val="en-US"/>
        </w:rPr>
        <w:t xml:space="preserve">. </w:t>
      </w:r>
      <w:r>
        <w:rPr>
          <w:rFonts w:asciiTheme="minorHAnsi" w:hAnsiTheme="minorHAnsi" w:cstheme="minorHAnsi"/>
          <w:lang w:val="en-US"/>
        </w:rPr>
        <w:t>In</w:t>
      </w:r>
      <w:r w:rsidRPr="00474F14">
        <w:rPr>
          <w:rFonts w:asciiTheme="minorHAnsi" w:hAnsiTheme="minorHAnsi" w:cstheme="minorHAnsi"/>
          <w:lang w:val="en-US"/>
        </w:rPr>
        <w:t xml:space="preserve"> </w:t>
      </w:r>
      <w:r>
        <w:rPr>
          <w:rFonts w:asciiTheme="minorHAnsi" w:hAnsiTheme="minorHAnsi" w:cstheme="minorHAnsi"/>
          <w:lang w:val="en-US"/>
        </w:rPr>
        <w:t>Paul</w:t>
      </w:r>
      <w:r w:rsidRPr="00474F14">
        <w:rPr>
          <w:rFonts w:asciiTheme="minorHAnsi" w:hAnsiTheme="minorHAnsi" w:cstheme="minorHAnsi"/>
          <w:lang w:val="en-US"/>
        </w:rPr>
        <w:t>’</w:t>
      </w:r>
      <w:r>
        <w:rPr>
          <w:rFonts w:asciiTheme="minorHAnsi" w:hAnsiTheme="minorHAnsi" w:cstheme="minorHAnsi"/>
          <w:lang w:val="en-US"/>
        </w:rPr>
        <w:t>s</w:t>
      </w:r>
      <w:r w:rsidRPr="00474F14">
        <w:rPr>
          <w:rFonts w:asciiTheme="minorHAnsi" w:hAnsiTheme="minorHAnsi" w:cstheme="minorHAnsi"/>
          <w:lang w:val="en-US"/>
        </w:rPr>
        <w:t xml:space="preserve"> </w:t>
      </w:r>
      <w:r>
        <w:rPr>
          <w:rFonts w:asciiTheme="minorHAnsi" w:hAnsiTheme="minorHAnsi" w:cstheme="minorHAnsi"/>
          <w:lang w:val="en-US"/>
        </w:rPr>
        <w:t>words</w:t>
      </w:r>
      <w:r w:rsidRPr="00474F14">
        <w:rPr>
          <w:rFonts w:asciiTheme="minorHAnsi" w:hAnsiTheme="minorHAnsi" w:cstheme="minorHAnsi"/>
          <w:lang w:val="en-US"/>
        </w:rPr>
        <w:t>, “In Him, you also, after listening to the message of truth</w:t>
      </w:r>
      <w:r>
        <w:rPr>
          <w:rFonts w:asciiTheme="minorHAnsi" w:hAnsiTheme="minorHAnsi" w:cstheme="minorHAnsi"/>
          <w:lang w:val="en-US"/>
        </w:rPr>
        <w:t xml:space="preserve">, the gospel of your salvation – </w:t>
      </w:r>
      <w:r w:rsidRPr="00474F14">
        <w:rPr>
          <w:rFonts w:asciiTheme="minorHAnsi" w:hAnsiTheme="minorHAnsi" w:cstheme="minorHAnsi"/>
          <w:lang w:val="en-US"/>
        </w:rPr>
        <w:t>having also believed, you were sealed in Him wit</w:t>
      </w:r>
      <w:r>
        <w:rPr>
          <w:rFonts w:asciiTheme="minorHAnsi" w:hAnsiTheme="minorHAnsi" w:cstheme="minorHAnsi"/>
          <w:lang w:val="en-US"/>
        </w:rPr>
        <w:t>h the Holy Spirit of promise</w:t>
      </w:r>
      <w:r w:rsidRPr="00474F14">
        <w:rPr>
          <w:rFonts w:asciiTheme="minorHAnsi" w:hAnsiTheme="minorHAnsi" w:cstheme="minorHAnsi"/>
          <w:lang w:val="en-US"/>
        </w:rPr>
        <w:t xml:space="preserve">” (Eph 1:13). </w:t>
      </w:r>
      <w:r>
        <w:rPr>
          <w:rFonts w:asciiTheme="minorHAnsi" w:hAnsiTheme="minorHAnsi" w:cstheme="minorHAnsi"/>
          <w:lang w:val="en-US"/>
        </w:rPr>
        <w:t>Notice</w:t>
      </w:r>
      <w:r w:rsidRPr="00474F14">
        <w:rPr>
          <w:rFonts w:asciiTheme="minorHAnsi" w:hAnsiTheme="minorHAnsi" w:cstheme="minorHAnsi"/>
          <w:lang w:val="en-US"/>
        </w:rPr>
        <w:t xml:space="preserve"> </w:t>
      </w:r>
      <w:r>
        <w:rPr>
          <w:rFonts w:asciiTheme="minorHAnsi" w:hAnsiTheme="minorHAnsi" w:cstheme="minorHAnsi"/>
          <w:lang w:val="en-US"/>
        </w:rPr>
        <w:t>here</w:t>
      </w:r>
      <w:r w:rsidRPr="00474F14">
        <w:rPr>
          <w:rFonts w:asciiTheme="minorHAnsi" w:hAnsiTheme="minorHAnsi" w:cstheme="minorHAnsi"/>
          <w:lang w:val="en-US"/>
        </w:rPr>
        <w:t xml:space="preserve"> </w:t>
      </w:r>
      <w:r>
        <w:rPr>
          <w:rFonts w:asciiTheme="minorHAnsi" w:hAnsiTheme="minorHAnsi" w:cstheme="minorHAnsi"/>
          <w:lang w:val="en-US"/>
        </w:rPr>
        <w:t>that</w:t>
      </w:r>
      <w:r w:rsidRPr="00474F14">
        <w:rPr>
          <w:rFonts w:asciiTheme="minorHAnsi" w:hAnsiTheme="minorHAnsi" w:cstheme="minorHAnsi"/>
          <w:lang w:val="en-US"/>
        </w:rPr>
        <w:t xml:space="preserve"> </w:t>
      </w:r>
      <w:r>
        <w:rPr>
          <w:rFonts w:asciiTheme="minorHAnsi" w:hAnsiTheme="minorHAnsi" w:cstheme="minorHAnsi"/>
          <w:lang w:val="en-US"/>
        </w:rPr>
        <w:t>hearing</w:t>
      </w:r>
      <w:r w:rsidRPr="00474F14">
        <w:rPr>
          <w:rFonts w:asciiTheme="minorHAnsi" w:hAnsiTheme="minorHAnsi" w:cstheme="minorHAnsi"/>
          <w:lang w:val="en-US"/>
        </w:rPr>
        <w:t xml:space="preserve"> </w:t>
      </w:r>
      <w:r>
        <w:rPr>
          <w:rFonts w:asciiTheme="minorHAnsi" w:hAnsiTheme="minorHAnsi" w:cstheme="minorHAnsi"/>
          <w:lang w:val="en-US"/>
        </w:rPr>
        <w:t>the</w:t>
      </w:r>
      <w:r w:rsidRPr="00474F14">
        <w:rPr>
          <w:rFonts w:asciiTheme="minorHAnsi" w:hAnsiTheme="minorHAnsi" w:cstheme="minorHAnsi"/>
          <w:lang w:val="en-US"/>
        </w:rPr>
        <w:t xml:space="preserve"> </w:t>
      </w:r>
      <w:r>
        <w:rPr>
          <w:rFonts w:asciiTheme="minorHAnsi" w:hAnsiTheme="minorHAnsi" w:cstheme="minorHAnsi"/>
          <w:lang w:val="en-US"/>
        </w:rPr>
        <w:t>Word</w:t>
      </w:r>
      <w:r w:rsidRPr="00474F14">
        <w:rPr>
          <w:rFonts w:asciiTheme="minorHAnsi" w:hAnsiTheme="minorHAnsi" w:cstheme="minorHAnsi"/>
          <w:lang w:val="en-US"/>
        </w:rPr>
        <w:t xml:space="preserve"> </w:t>
      </w:r>
      <w:r>
        <w:rPr>
          <w:rFonts w:asciiTheme="minorHAnsi" w:hAnsiTheme="minorHAnsi" w:cstheme="minorHAnsi"/>
          <w:lang w:val="en-US"/>
        </w:rPr>
        <w:t>and</w:t>
      </w:r>
      <w:r w:rsidRPr="00474F14">
        <w:rPr>
          <w:rFonts w:asciiTheme="minorHAnsi" w:hAnsiTheme="minorHAnsi" w:cstheme="minorHAnsi"/>
          <w:lang w:val="en-US"/>
        </w:rPr>
        <w:t xml:space="preserve"> </w:t>
      </w:r>
      <w:r>
        <w:rPr>
          <w:rFonts w:asciiTheme="minorHAnsi" w:hAnsiTheme="minorHAnsi" w:cstheme="minorHAnsi"/>
          <w:lang w:val="en-US"/>
        </w:rPr>
        <w:t>believing</w:t>
      </w:r>
      <w:r w:rsidRPr="00474F14">
        <w:rPr>
          <w:rFonts w:asciiTheme="minorHAnsi" w:hAnsiTheme="minorHAnsi" w:cstheme="minorHAnsi"/>
          <w:lang w:val="en-US"/>
        </w:rPr>
        <w:t xml:space="preserve"> </w:t>
      </w:r>
      <w:r>
        <w:rPr>
          <w:rFonts w:asciiTheme="minorHAnsi" w:hAnsiTheme="minorHAnsi" w:cstheme="minorHAnsi"/>
          <w:lang w:val="en-US"/>
        </w:rPr>
        <w:t xml:space="preserve">in Christ </w:t>
      </w:r>
      <w:r w:rsidRPr="00277752">
        <w:rPr>
          <w:rFonts w:asciiTheme="minorHAnsi" w:hAnsiTheme="minorHAnsi" w:cstheme="minorHAnsi"/>
          <w:lang w:val="en-US"/>
        </w:rPr>
        <w:t>precede</w:t>
      </w:r>
      <w:r>
        <w:rPr>
          <w:rFonts w:asciiTheme="minorHAnsi" w:hAnsiTheme="minorHAnsi" w:cstheme="minorHAnsi"/>
          <w:lang w:val="en-US"/>
        </w:rPr>
        <w:t xml:space="preserve"> the reception of the Spirit</w:t>
      </w:r>
      <w:r w:rsidRPr="00474F14">
        <w:rPr>
          <w:rFonts w:asciiTheme="minorHAnsi" w:hAnsiTheme="minorHAnsi" w:cstheme="minorHAnsi"/>
          <w:lang w:val="en-US"/>
        </w:rPr>
        <w:t xml:space="preserve">. </w:t>
      </w:r>
    </w:p>
    <w:p w:rsidR="00DA2521" w:rsidRPr="00474F14" w:rsidRDefault="00DA2521" w:rsidP="00DA2521">
      <w:pPr>
        <w:ind w:firstLine="426"/>
        <w:rPr>
          <w:rFonts w:asciiTheme="minorHAnsi" w:hAnsiTheme="minorHAnsi" w:cstheme="minorHAnsi"/>
          <w:lang w:val="en-US"/>
        </w:rPr>
      </w:pPr>
      <w:r>
        <w:rPr>
          <w:rFonts w:asciiTheme="minorHAnsi" w:hAnsiTheme="minorHAnsi" w:cstheme="minorHAnsi"/>
          <w:lang w:val="en-US"/>
        </w:rPr>
        <w:t>Peter taught the same. On</w:t>
      </w:r>
      <w:r w:rsidRPr="00474F14">
        <w:rPr>
          <w:rFonts w:asciiTheme="minorHAnsi" w:hAnsiTheme="minorHAnsi" w:cstheme="minorHAnsi"/>
          <w:lang w:val="en-US"/>
        </w:rPr>
        <w:t xml:space="preserve"> </w:t>
      </w:r>
      <w:r>
        <w:rPr>
          <w:rFonts w:asciiTheme="minorHAnsi" w:hAnsiTheme="minorHAnsi" w:cstheme="minorHAnsi"/>
          <w:lang w:val="en-US"/>
        </w:rPr>
        <w:t>the</w:t>
      </w:r>
      <w:r w:rsidRPr="00474F14">
        <w:rPr>
          <w:rFonts w:asciiTheme="minorHAnsi" w:hAnsiTheme="minorHAnsi" w:cstheme="minorHAnsi"/>
          <w:lang w:val="en-US"/>
        </w:rPr>
        <w:t xml:space="preserve"> </w:t>
      </w:r>
      <w:r>
        <w:rPr>
          <w:rFonts w:asciiTheme="minorHAnsi" w:hAnsiTheme="minorHAnsi" w:cstheme="minorHAnsi"/>
          <w:lang w:val="en-US"/>
        </w:rPr>
        <w:t>Day</w:t>
      </w:r>
      <w:r w:rsidRPr="00474F14">
        <w:rPr>
          <w:rFonts w:asciiTheme="minorHAnsi" w:hAnsiTheme="minorHAnsi" w:cstheme="minorHAnsi"/>
          <w:lang w:val="en-US"/>
        </w:rPr>
        <w:t xml:space="preserve"> </w:t>
      </w:r>
      <w:r>
        <w:rPr>
          <w:rFonts w:asciiTheme="minorHAnsi" w:hAnsiTheme="minorHAnsi" w:cstheme="minorHAnsi"/>
          <w:lang w:val="en-US"/>
        </w:rPr>
        <w:t>of</w:t>
      </w:r>
      <w:r w:rsidRPr="00474F14">
        <w:rPr>
          <w:rFonts w:asciiTheme="minorHAnsi" w:hAnsiTheme="minorHAnsi" w:cstheme="minorHAnsi"/>
          <w:lang w:val="en-US"/>
        </w:rPr>
        <w:t xml:space="preserve"> </w:t>
      </w:r>
      <w:r>
        <w:rPr>
          <w:rFonts w:asciiTheme="minorHAnsi" w:hAnsiTheme="minorHAnsi" w:cstheme="minorHAnsi"/>
          <w:lang w:val="en-US"/>
        </w:rPr>
        <w:t>Pentecost</w:t>
      </w:r>
      <w:r w:rsidRPr="00474F14">
        <w:rPr>
          <w:rFonts w:asciiTheme="minorHAnsi" w:hAnsiTheme="minorHAnsi" w:cstheme="minorHAnsi"/>
          <w:lang w:val="en-US"/>
        </w:rPr>
        <w:t xml:space="preserve">, </w:t>
      </w:r>
      <w:r>
        <w:rPr>
          <w:rFonts w:asciiTheme="minorHAnsi" w:hAnsiTheme="minorHAnsi" w:cstheme="minorHAnsi"/>
          <w:lang w:val="en-US"/>
        </w:rPr>
        <w:t>he</w:t>
      </w:r>
      <w:r w:rsidRPr="00474F14">
        <w:rPr>
          <w:rFonts w:asciiTheme="minorHAnsi" w:hAnsiTheme="minorHAnsi" w:cstheme="minorHAnsi"/>
          <w:lang w:val="en-US"/>
        </w:rPr>
        <w:t xml:space="preserve"> </w:t>
      </w:r>
      <w:r>
        <w:rPr>
          <w:rFonts w:asciiTheme="minorHAnsi" w:hAnsiTheme="minorHAnsi" w:cstheme="minorHAnsi"/>
          <w:lang w:val="en-US"/>
        </w:rPr>
        <w:t>established</w:t>
      </w:r>
      <w:r w:rsidRPr="00474F14">
        <w:rPr>
          <w:rFonts w:asciiTheme="minorHAnsi" w:hAnsiTheme="minorHAnsi" w:cstheme="minorHAnsi"/>
          <w:lang w:val="en-US"/>
        </w:rPr>
        <w:t xml:space="preserve"> </w:t>
      </w:r>
      <w:r>
        <w:rPr>
          <w:rFonts w:asciiTheme="minorHAnsi" w:hAnsiTheme="minorHAnsi" w:cstheme="minorHAnsi"/>
          <w:lang w:val="en-US"/>
        </w:rPr>
        <w:t>the</w:t>
      </w:r>
      <w:r w:rsidRPr="00474F14">
        <w:rPr>
          <w:rFonts w:asciiTheme="minorHAnsi" w:hAnsiTheme="minorHAnsi" w:cstheme="minorHAnsi"/>
          <w:lang w:val="en-US"/>
        </w:rPr>
        <w:t xml:space="preserve"> </w:t>
      </w:r>
      <w:r>
        <w:rPr>
          <w:rFonts w:asciiTheme="minorHAnsi" w:hAnsiTheme="minorHAnsi" w:cstheme="minorHAnsi"/>
          <w:lang w:val="en-US"/>
        </w:rPr>
        <w:t>order</w:t>
      </w:r>
      <w:r w:rsidRPr="00474F14">
        <w:rPr>
          <w:rFonts w:asciiTheme="minorHAnsi" w:hAnsiTheme="minorHAnsi" w:cstheme="minorHAnsi"/>
          <w:lang w:val="en-US"/>
        </w:rPr>
        <w:t>: “Repent, and each of you be baptized in the name of Jesus Christ for the forgiveness of your sins; and you will receive the gift of the Holy Spirit” (Acts 2:38)</w:t>
      </w:r>
      <w:r>
        <w:rPr>
          <w:rFonts w:asciiTheme="minorHAnsi" w:hAnsiTheme="minorHAnsi" w:cstheme="minorHAnsi"/>
          <w:lang w:val="en-US"/>
        </w:rPr>
        <w:t>.</w:t>
      </w:r>
      <w:r w:rsidRPr="00754E20">
        <w:rPr>
          <w:rStyle w:val="FootnoteReference"/>
          <w:rFonts w:asciiTheme="minorHAnsi" w:hAnsiTheme="minorHAnsi" w:cstheme="minorHAnsi"/>
          <w:sz w:val="24"/>
        </w:rPr>
        <w:footnoteReference w:id="61"/>
      </w:r>
      <w:r w:rsidRPr="00474F14">
        <w:rPr>
          <w:rFonts w:asciiTheme="minorHAnsi" w:hAnsiTheme="minorHAnsi" w:cstheme="minorHAnsi"/>
          <w:lang w:val="en-US"/>
        </w:rPr>
        <w:t xml:space="preserve"> </w:t>
      </w:r>
      <w:r>
        <w:rPr>
          <w:rFonts w:asciiTheme="minorHAnsi" w:hAnsiTheme="minorHAnsi" w:cstheme="minorHAnsi"/>
          <w:lang w:val="en-US"/>
        </w:rPr>
        <w:t>He</w:t>
      </w:r>
      <w:r w:rsidRPr="00474F14">
        <w:rPr>
          <w:rFonts w:asciiTheme="minorHAnsi" w:hAnsiTheme="minorHAnsi" w:cstheme="minorHAnsi"/>
          <w:lang w:val="en-US"/>
        </w:rPr>
        <w:t xml:space="preserve"> </w:t>
      </w:r>
      <w:r>
        <w:rPr>
          <w:rFonts w:asciiTheme="minorHAnsi" w:hAnsiTheme="minorHAnsi" w:cstheme="minorHAnsi"/>
          <w:lang w:val="en-US"/>
        </w:rPr>
        <w:t>repeated</w:t>
      </w:r>
      <w:r w:rsidRPr="00474F14">
        <w:rPr>
          <w:rFonts w:asciiTheme="minorHAnsi" w:hAnsiTheme="minorHAnsi" w:cstheme="minorHAnsi"/>
          <w:lang w:val="en-US"/>
        </w:rPr>
        <w:t xml:space="preserve"> </w:t>
      </w:r>
      <w:r>
        <w:rPr>
          <w:rFonts w:asciiTheme="minorHAnsi" w:hAnsiTheme="minorHAnsi" w:cstheme="minorHAnsi"/>
          <w:lang w:val="en-US"/>
        </w:rPr>
        <w:t>this</w:t>
      </w:r>
      <w:r w:rsidRPr="00474F14">
        <w:rPr>
          <w:rFonts w:asciiTheme="minorHAnsi" w:hAnsiTheme="minorHAnsi" w:cstheme="minorHAnsi"/>
          <w:lang w:val="en-US"/>
        </w:rPr>
        <w:t xml:space="preserve"> </w:t>
      </w:r>
      <w:r>
        <w:rPr>
          <w:rFonts w:asciiTheme="minorHAnsi" w:hAnsiTheme="minorHAnsi" w:cstheme="minorHAnsi"/>
          <w:lang w:val="en-US"/>
        </w:rPr>
        <w:t>theme</w:t>
      </w:r>
      <w:r w:rsidRPr="00474F14">
        <w:rPr>
          <w:rFonts w:asciiTheme="minorHAnsi" w:hAnsiTheme="minorHAnsi" w:cstheme="minorHAnsi"/>
          <w:lang w:val="en-US"/>
        </w:rPr>
        <w:t xml:space="preserve"> </w:t>
      </w:r>
      <w:r>
        <w:rPr>
          <w:rFonts w:asciiTheme="minorHAnsi" w:hAnsiTheme="minorHAnsi" w:cstheme="minorHAnsi"/>
          <w:lang w:val="en-US"/>
        </w:rPr>
        <w:t>in</w:t>
      </w:r>
      <w:r w:rsidRPr="00474F14">
        <w:rPr>
          <w:rFonts w:asciiTheme="minorHAnsi" w:hAnsiTheme="minorHAnsi" w:cstheme="minorHAnsi"/>
          <w:lang w:val="en-US"/>
        </w:rPr>
        <w:t xml:space="preserve"> </w:t>
      </w:r>
      <w:r>
        <w:rPr>
          <w:rFonts w:asciiTheme="minorHAnsi" w:hAnsiTheme="minorHAnsi" w:cstheme="minorHAnsi"/>
          <w:lang w:val="en-US"/>
        </w:rPr>
        <w:t>his</w:t>
      </w:r>
      <w:r w:rsidRPr="00474F14">
        <w:rPr>
          <w:rFonts w:asciiTheme="minorHAnsi" w:hAnsiTheme="minorHAnsi" w:cstheme="minorHAnsi"/>
          <w:lang w:val="en-US"/>
        </w:rPr>
        <w:t xml:space="preserve"> </w:t>
      </w:r>
      <w:r>
        <w:rPr>
          <w:rFonts w:asciiTheme="minorHAnsi" w:hAnsiTheme="minorHAnsi" w:cstheme="minorHAnsi"/>
          <w:lang w:val="en-US"/>
        </w:rPr>
        <w:t>first</w:t>
      </w:r>
      <w:r w:rsidRPr="00474F14">
        <w:rPr>
          <w:rFonts w:asciiTheme="minorHAnsi" w:hAnsiTheme="minorHAnsi" w:cstheme="minorHAnsi"/>
          <w:lang w:val="en-US"/>
        </w:rPr>
        <w:t xml:space="preserve"> </w:t>
      </w:r>
      <w:r>
        <w:rPr>
          <w:rFonts w:asciiTheme="minorHAnsi" w:hAnsiTheme="minorHAnsi" w:cstheme="minorHAnsi"/>
          <w:lang w:val="en-US"/>
        </w:rPr>
        <w:t>epistle</w:t>
      </w:r>
      <w:r w:rsidRPr="00474F14">
        <w:rPr>
          <w:rFonts w:asciiTheme="minorHAnsi" w:hAnsiTheme="minorHAnsi" w:cstheme="minorHAnsi"/>
          <w:lang w:val="en-US"/>
        </w:rPr>
        <w:t xml:space="preserve">, </w:t>
      </w:r>
      <w:r>
        <w:rPr>
          <w:rFonts w:asciiTheme="minorHAnsi" w:hAnsiTheme="minorHAnsi" w:cstheme="minorHAnsi"/>
          <w:lang w:val="en-US"/>
        </w:rPr>
        <w:t>stating</w:t>
      </w:r>
      <w:r w:rsidRPr="00474F14">
        <w:rPr>
          <w:rFonts w:asciiTheme="minorHAnsi" w:hAnsiTheme="minorHAnsi" w:cstheme="minorHAnsi"/>
          <w:lang w:val="en-US"/>
        </w:rPr>
        <w:t xml:space="preserve"> </w:t>
      </w:r>
      <w:r>
        <w:rPr>
          <w:rFonts w:asciiTheme="minorHAnsi" w:hAnsiTheme="minorHAnsi" w:cstheme="minorHAnsi"/>
          <w:lang w:val="en-US"/>
        </w:rPr>
        <w:t>that we have</w:t>
      </w:r>
      <w:r w:rsidRPr="00474F14">
        <w:rPr>
          <w:rFonts w:asciiTheme="minorHAnsi" w:hAnsiTheme="minorHAnsi" w:cstheme="minorHAnsi"/>
          <w:lang w:val="en-US"/>
        </w:rPr>
        <w:t xml:space="preserve"> “born again not of seed which is perishable but imperishable, {that is,} through the l</w:t>
      </w:r>
      <w:r>
        <w:rPr>
          <w:rFonts w:asciiTheme="minorHAnsi" w:hAnsiTheme="minorHAnsi" w:cstheme="minorHAnsi"/>
          <w:lang w:val="en-US"/>
        </w:rPr>
        <w:t>iving and enduring word of God</w:t>
      </w:r>
      <w:r w:rsidRPr="00474F14">
        <w:rPr>
          <w:rFonts w:asciiTheme="minorHAnsi" w:hAnsiTheme="minorHAnsi" w:cstheme="minorHAnsi"/>
          <w:lang w:val="en-US"/>
        </w:rPr>
        <w:t>”</w:t>
      </w:r>
      <w:r>
        <w:rPr>
          <w:rFonts w:asciiTheme="minorHAnsi" w:hAnsiTheme="minorHAnsi" w:cstheme="minorHAnsi"/>
          <w:lang w:val="en-US"/>
        </w:rPr>
        <w:t xml:space="preserve"> </w:t>
      </w:r>
      <w:r w:rsidRPr="00474F14">
        <w:rPr>
          <w:rFonts w:asciiTheme="minorHAnsi" w:hAnsiTheme="minorHAnsi" w:cstheme="minorHAnsi"/>
          <w:lang w:val="en-US"/>
        </w:rPr>
        <w:t xml:space="preserve">(1 Pet 1:23). </w:t>
      </w:r>
      <w:r>
        <w:rPr>
          <w:rFonts w:asciiTheme="minorHAnsi" w:hAnsiTheme="minorHAnsi" w:cstheme="minorHAnsi"/>
          <w:lang w:val="en-US"/>
        </w:rPr>
        <w:t>Here again</w:t>
      </w:r>
      <w:r w:rsidRPr="00474F14">
        <w:rPr>
          <w:rFonts w:asciiTheme="minorHAnsi" w:hAnsiTheme="minorHAnsi" w:cstheme="minorHAnsi"/>
          <w:lang w:val="en-US"/>
        </w:rPr>
        <w:t xml:space="preserve">, </w:t>
      </w:r>
      <w:r>
        <w:rPr>
          <w:rFonts w:asciiTheme="minorHAnsi" w:hAnsiTheme="minorHAnsi" w:cstheme="minorHAnsi"/>
          <w:lang w:val="en-US"/>
        </w:rPr>
        <w:t>receiving</w:t>
      </w:r>
      <w:r w:rsidRPr="00474F14">
        <w:rPr>
          <w:rFonts w:asciiTheme="minorHAnsi" w:hAnsiTheme="minorHAnsi" w:cstheme="minorHAnsi"/>
          <w:lang w:val="en-US"/>
        </w:rPr>
        <w:t xml:space="preserve"> </w:t>
      </w:r>
      <w:r>
        <w:rPr>
          <w:rFonts w:asciiTheme="minorHAnsi" w:hAnsiTheme="minorHAnsi" w:cstheme="minorHAnsi"/>
          <w:lang w:val="en-US"/>
        </w:rPr>
        <w:t>the</w:t>
      </w:r>
      <w:r w:rsidRPr="00474F14">
        <w:rPr>
          <w:rFonts w:asciiTheme="minorHAnsi" w:hAnsiTheme="minorHAnsi" w:cstheme="minorHAnsi"/>
          <w:lang w:val="en-US"/>
        </w:rPr>
        <w:t xml:space="preserve"> </w:t>
      </w:r>
      <w:r>
        <w:rPr>
          <w:rFonts w:asciiTheme="minorHAnsi" w:hAnsiTheme="minorHAnsi" w:cstheme="minorHAnsi"/>
          <w:lang w:val="en-US"/>
        </w:rPr>
        <w:t>Word</w:t>
      </w:r>
      <w:r w:rsidRPr="00474F14">
        <w:rPr>
          <w:rFonts w:asciiTheme="minorHAnsi" w:hAnsiTheme="minorHAnsi" w:cstheme="minorHAnsi"/>
          <w:lang w:val="en-US"/>
        </w:rPr>
        <w:t xml:space="preserve"> </w:t>
      </w:r>
      <w:r w:rsidRPr="00277752">
        <w:rPr>
          <w:rFonts w:asciiTheme="minorHAnsi" w:hAnsiTheme="minorHAnsi" w:cstheme="minorHAnsi"/>
          <w:lang w:val="en-US"/>
        </w:rPr>
        <w:t>precedes</w:t>
      </w:r>
      <w:r>
        <w:rPr>
          <w:rFonts w:asciiTheme="minorHAnsi" w:hAnsiTheme="minorHAnsi" w:cstheme="minorHAnsi"/>
          <w:lang w:val="en-US"/>
        </w:rPr>
        <w:t xml:space="preserve"> regeneration. James confirms, “</w:t>
      </w:r>
      <w:r w:rsidRPr="00474F14">
        <w:rPr>
          <w:rFonts w:asciiTheme="minorHAnsi" w:hAnsiTheme="minorHAnsi" w:cstheme="minorHAnsi"/>
          <w:lang w:val="en-US"/>
        </w:rPr>
        <w:t>He brought us forth by the word of truth</w:t>
      </w:r>
      <w:r>
        <w:rPr>
          <w:rFonts w:asciiTheme="minorHAnsi" w:hAnsiTheme="minorHAnsi" w:cstheme="minorHAnsi"/>
          <w:lang w:val="en-US"/>
        </w:rPr>
        <w:t xml:space="preserve">” </w:t>
      </w:r>
      <w:r w:rsidRPr="00474F14">
        <w:rPr>
          <w:rFonts w:asciiTheme="minorHAnsi" w:hAnsiTheme="minorHAnsi" w:cstheme="minorHAnsi"/>
          <w:lang w:val="en-US"/>
        </w:rPr>
        <w:t xml:space="preserve">(Jam 1:18). </w:t>
      </w:r>
      <w:r>
        <w:rPr>
          <w:rFonts w:asciiTheme="minorHAnsi" w:hAnsiTheme="minorHAnsi" w:cstheme="minorHAnsi"/>
          <w:lang w:val="en-US"/>
        </w:rPr>
        <w:t xml:space="preserve"> </w:t>
      </w:r>
    </w:p>
    <w:p w:rsidR="00DA2521" w:rsidRPr="00310807" w:rsidRDefault="00DA2521" w:rsidP="00DA2521">
      <w:pPr>
        <w:ind w:firstLine="426"/>
        <w:rPr>
          <w:rFonts w:asciiTheme="minorHAnsi" w:hAnsiTheme="minorHAnsi" w:cstheme="minorHAnsi"/>
          <w:lang w:val="en-US"/>
        </w:rPr>
      </w:pPr>
      <w:r>
        <w:rPr>
          <w:rFonts w:asciiTheme="minorHAnsi" w:hAnsiTheme="minorHAnsi" w:cstheme="minorHAnsi"/>
          <w:lang w:val="en-US"/>
        </w:rPr>
        <w:t xml:space="preserve">How can we explain </w:t>
      </w:r>
      <w:r w:rsidRPr="00310807">
        <w:rPr>
          <w:rFonts w:asciiTheme="minorHAnsi" w:hAnsiTheme="minorHAnsi" w:cstheme="minorHAnsi"/>
          <w:lang w:val="en-US"/>
        </w:rPr>
        <w:t>Eph</w:t>
      </w:r>
      <w:r>
        <w:rPr>
          <w:rFonts w:asciiTheme="minorHAnsi" w:hAnsiTheme="minorHAnsi" w:cstheme="minorHAnsi"/>
          <w:lang w:val="en-US"/>
        </w:rPr>
        <w:t>esians</w:t>
      </w:r>
      <w:r w:rsidRPr="00310807">
        <w:rPr>
          <w:rFonts w:asciiTheme="minorHAnsi" w:hAnsiTheme="minorHAnsi" w:cstheme="minorHAnsi"/>
          <w:lang w:val="en-US"/>
        </w:rPr>
        <w:t xml:space="preserve"> 2:8</w:t>
      </w:r>
      <w:r>
        <w:rPr>
          <w:rFonts w:asciiTheme="minorHAnsi" w:hAnsiTheme="minorHAnsi" w:cstheme="minorHAnsi"/>
          <w:lang w:val="en-US"/>
        </w:rPr>
        <w:t>, “</w:t>
      </w:r>
      <w:r w:rsidRPr="00310807">
        <w:rPr>
          <w:rFonts w:asciiTheme="minorHAnsi" w:hAnsiTheme="minorHAnsi" w:cstheme="minorHAnsi"/>
          <w:lang w:val="en-US"/>
        </w:rPr>
        <w:t>saved through faith; and that not of your</w:t>
      </w:r>
      <w:r>
        <w:rPr>
          <w:rFonts w:asciiTheme="minorHAnsi" w:hAnsiTheme="minorHAnsi" w:cstheme="minorHAnsi"/>
          <w:lang w:val="en-US"/>
        </w:rPr>
        <w:t>selves, {it is} the gift of God,”</w:t>
      </w:r>
      <w:r w:rsidRPr="00310807">
        <w:rPr>
          <w:rFonts w:asciiTheme="minorHAnsi" w:hAnsiTheme="minorHAnsi" w:cstheme="minorHAnsi"/>
          <w:lang w:val="en-US"/>
        </w:rPr>
        <w:t xml:space="preserve"> </w:t>
      </w:r>
      <w:r>
        <w:rPr>
          <w:rFonts w:asciiTheme="minorHAnsi" w:hAnsiTheme="minorHAnsi" w:cstheme="minorHAnsi"/>
          <w:lang w:val="en-US"/>
        </w:rPr>
        <w:t xml:space="preserve">from the Arminian point of view? The Greek pronoun translated “that” is in the neuter gender. The term “faith,” however, stands in the feminine gender. Therefore, “that” </w:t>
      </w:r>
      <w:r>
        <w:rPr>
          <w:rFonts w:asciiTheme="minorHAnsi" w:hAnsiTheme="minorHAnsi" w:cstheme="minorHAnsi"/>
          <w:lang w:val="en-US"/>
        </w:rPr>
        <w:lastRenderedPageBreak/>
        <w:t xml:space="preserve">does not refer to faith being the gift of God, but refers to the entire </w:t>
      </w:r>
      <w:r w:rsidRPr="00277752">
        <w:rPr>
          <w:rFonts w:asciiTheme="minorHAnsi" w:hAnsiTheme="minorHAnsi" w:cstheme="minorHAnsi"/>
          <w:lang w:val="en-US"/>
        </w:rPr>
        <w:t>preceding</w:t>
      </w:r>
      <w:r>
        <w:rPr>
          <w:rFonts w:asciiTheme="minorHAnsi" w:hAnsiTheme="minorHAnsi" w:cstheme="minorHAnsi"/>
          <w:lang w:val="en-US"/>
        </w:rPr>
        <w:t xml:space="preserve"> sentence. “Salvation” is the gift of God that Paul is referring to</w:t>
      </w:r>
      <w:r w:rsidRPr="00310807">
        <w:rPr>
          <w:rFonts w:asciiTheme="minorHAnsi" w:hAnsiTheme="minorHAnsi" w:cstheme="minorHAnsi"/>
          <w:lang w:val="en-US"/>
        </w:rPr>
        <w:t xml:space="preserve">. </w:t>
      </w:r>
    </w:p>
    <w:p w:rsidR="00DA2521" w:rsidRPr="00310807" w:rsidRDefault="00DA2521" w:rsidP="00DA2521">
      <w:pPr>
        <w:ind w:firstLine="426"/>
        <w:rPr>
          <w:rFonts w:asciiTheme="minorHAnsi" w:hAnsiTheme="minorHAnsi" w:cstheme="minorHAnsi"/>
          <w:lang w:val="en-US"/>
        </w:rPr>
      </w:pPr>
      <w:r>
        <w:rPr>
          <w:rFonts w:asciiTheme="minorHAnsi" w:hAnsiTheme="minorHAnsi" w:cstheme="minorHAnsi"/>
          <w:lang w:val="en-US"/>
        </w:rPr>
        <w:t xml:space="preserve">According to </w:t>
      </w:r>
      <w:r w:rsidRPr="00310807">
        <w:rPr>
          <w:rFonts w:asciiTheme="minorHAnsi" w:hAnsiTheme="minorHAnsi" w:cstheme="minorHAnsi"/>
          <w:lang w:val="en-US"/>
        </w:rPr>
        <w:t>2 Tim</w:t>
      </w:r>
      <w:r>
        <w:rPr>
          <w:rFonts w:asciiTheme="minorHAnsi" w:hAnsiTheme="minorHAnsi" w:cstheme="minorHAnsi"/>
          <w:lang w:val="en-US"/>
        </w:rPr>
        <w:t>othy</w:t>
      </w:r>
      <w:r w:rsidRPr="00310807">
        <w:rPr>
          <w:rFonts w:asciiTheme="minorHAnsi" w:hAnsiTheme="minorHAnsi" w:cstheme="minorHAnsi"/>
          <w:lang w:val="en-US"/>
        </w:rPr>
        <w:t xml:space="preserve"> 2:25, </w:t>
      </w:r>
      <w:r>
        <w:rPr>
          <w:rFonts w:asciiTheme="minorHAnsi" w:hAnsiTheme="minorHAnsi" w:cstheme="minorHAnsi"/>
          <w:lang w:val="en-US"/>
        </w:rPr>
        <w:t>God grants repentance leading to the knowledge of the truth. Yet, we respond that the individual must still respond to God’s prompting to repent. In</w:t>
      </w:r>
      <w:r w:rsidRPr="00310807">
        <w:rPr>
          <w:rFonts w:asciiTheme="minorHAnsi" w:hAnsiTheme="minorHAnsi" w:cstheme="minorHAnsi"/>
          <w:lang w:val="en-US"/>
        </w:rPr>
        <w:t xml:space="preserve"> </w:t>
      </w:r>
      <w:r>
        <w:rPr>
          <w:rFonts w:asciiTheme="minorHAnsi" w:hAnsiTheme="minorHAnsi" w:cstheme="minorHAnsi"/>
          <w:lang w:val="en-US"/>
        </w:rPr>
        <w:t>addition</w:t>
      </w:r>
      <w:r w:rsidRPr="00310807">
        <w:rPr>
          <w:rFonts w:asciiTheme="minorHAnsi" w:hAnsiTheme="minorHAnsi" w:cstheme="minorHAnsi"/>
          <w:lang w:val="en-US"/>
        </w:rPr>
        <w:t xml:space="preserve">, </w:t>
      </w:r>
      <w:r>
        <w:rPr>
          <w:rFonts w:asciiTheme="minorHAnsi" w:hAnsiTheme="minorHAnsi" w:cstheme="minorHAnsi"/>
          <w:lang w:val="en-US"/>
        </w:rPr>
        <w:t>the</w:t>
      </w:r>
      <w:r w:rsidRPr="00310807">
        <w:rPr>
          <w:rFonts w:asciiTheme="minorHAnsi" w:hAnsiTheme="minorHAnsi" w:cstheme="minorHAnsi"/>
          <w:lang w:val="en-US"/>
        </w:rPr>
        <w:t xml:space="preserve"> </w:t>
      </w:r>
      <w:r>
        <w:rPr>
          <w:rFonts w:asciiTheme="minorHAnsi" w:hAnsiTheme="minorHAnsi" w:cstheme="minorHAnsi"/>
          <w:lang w:val="en-US"/>
        </w:rPr>
        <w:t>context</w:t>
      </w:r>
      <w:r w:rsidRPr="00310807">
        <w:rPr>
          <w:rFonts w:asciiTheme="minorHAnsi" w:hAnsiTheme="minorHAnsi" w:cstheme="minorHAnsi"/>
          <w:lang w:val="en-US"/>
        </w:rPr>
        <w:t xml:space="preserve"> </w:t>
      </w:r>
      <w:r>
        <w:rPr>
          <w:rFonts w:asciiTheme="minorHAnsi" w:hAnsiTheme="minorHAnsi" w:cstheme="minorHAnsi"/>
          <w:lang w:val="en-US"/>
        </w:rPr>
        <w:t>speaks</w:t>
      </w:r>
      <w:r w:rsidRPr="00310807">
        <w:rPr>
          <w:rFonts w:asciiTheme="minorHAnsi" w:hAnsiTheme="minorHAnsi" w:cstheme="minorHAnsi"/>
          <w:lang w:val="en-US"/>
        </w:rPr>
        <w:t xml:space="preserve"> </w:t>
      </w:r>
      <w:r>
        <w:rPr>
          <w:rFonts w:asciiTheme="minorHAnsi" w:hAnsiTheme="minorHAnsi" w:cstheme="minorHAnsi"/>
          <w:lang w:val="en-US"/>
        </w:rPr>
        <w:t>of</w:t>
      </w:r>
      <w:r w:rsidRPr="00310807">
        <w:rPr>
          <w:rFonts w:asciiTheme="minorHAnsi" w:hAnsiTheme="minorHAnsi" w:cstheme="minorHAnsi"/>
          <w:lang w:val="en-US"/>
        </w:rPr>
        <w:t xml:space="preserve"> </w:t>
      </w:r>
      <w:r>
        <w:rPr>
          <w:rFonts w:asciiTheme="minorHAnsi" w:hAnsiTheme="minorHAnsi" w:cstheme="minorHAnsi"/>
          <w:lang w:val="en-US"/>
        </w:rPr>
        <w:t>other</w:t>
      </w:r>
      <w:r w:rsidRPr="00310807">
        <w:rPr>
          <w:rFonts w:asciiTheme="minorHAnsi" w:hAnsiTheme="minorHAnsi" w:cstheme="minorHAnsi"/>
          <w:lang w:val="en-US"/>
        </w:rPr>
        <w:t xml:space="preserve"> </w:t>
      </w:r>
      <w:r>
        <w:rPr>
          <w:rFonts w:asciiTheme="minorHAnsi" w:hAnsiTheme="minorHAnsi" w:cstheme="minorHAnsi"/>
          <w:lang w:val="en-US"/>
        </w:rPr>
        <w:t>factors</w:t>
      </w:r>
      <w:r w:rsidRPr="00310807">
        <w:rPr>
          <w:rFonts w:asciiTheme="minorHAnsi" w:hAnsiTheme="minorHAnsi" w:cstheme="minorHAnsi"/>
          <w:lang w:val="en-US"/>
        </w:rPr>
        <w:t xml:space="preserve"> </w:t>
      </w:r>
      <w:r>
        <w:rPr>
          <w:rFonts w:asciiTheme="minorHAnsi" w:hAnsiTheme="minorHAnsi" w:cstheme="minorHAnsi"/>
          <w:lang w:val="en-US"/>
        </w:rPr>
        <w:t>that condition someone’s repentance, such as how one behaves toward those in need of repentance. For</w:t>
      </w:r>
      <w:r w:rsidRPr="00310807">
        <w:rPr>
          <w:rFonts w:asciiTheme="minorHAnsi" w:hAnsiTheme="minorHAnsi" w:cstheme="minorHAnsi"/>
          <w:lang w:val="en-US"/>
        </w:rPr>
        <w:t xml:space="preserve"> </w:t>
      </w:r>
      <w:r>
        <w:rPr>
          <w:rFonts w:asciiTheme="minorHAnsi" w:hAnsiTheme="minorHAnsi" w:cstheme="minorHAnsi"/>
          <w:lang w:val="en-US"/>
        </w:rPr>
        <w:t>this</w:t>
      </w:r>
      <w:r w:rsidRPr="00310807">
        <w:rPr>
          <w:rFonts w:asciiTheme="minorHAnsi" w:hAnsiTheme="minorHAnsi" w:cstheme="minorHAnsi"/>
          <w:lang w:val="en-US"/>
        </w:rPr>
        <w:t xml:space="preserve"> </w:t>
      </w:r>
      <w:r>
        <w:rPr>
          <w:rFonts w:asciiTheme="minorHAnsi" w:hAnsiTheme="minorHAnsi" w:cstheme="minorHAnsi"/>
          <w:lang w:val="en-US"/>
        </w:rPr>
        <w:t>reason</w:t>
      </w:r>
      <w:r w:rsidRPr="00310807">
        <w:rPr>
          <w:rFonts w:asciiTheme="minorHAnsi" w:hAnsiTheme="minorHAnsi" w:cstheme="minorHAnsi"/>
          <w:lang w:val="en-US"/>
        </w:rPr>
        <w:t xml:space="preserve">, </w:t>
      </w:r>
      <w:r>
        <w:rPr>
          <w:rFonts w:asciiTheme="minorHAnsi" w:hAnsiTheme="minorHAnsi" w:cstheme="minorHAnsi"/>
          <w:lang w:val="en-US"/>
        </w:rPr>
        <w:t>Paul</w:t>
      </w:r>
      <w:r w:rsidRPr="00310807">
        <w:rPr>
          <w:rFonts w:asciiTheme="minorHAnsi" w:hAnsiTheme="minorHAnsi" w:cstheme="minorHAnsi"/>
          <w:lang w:val="en-US"/>
        </w:rPr>
        <w:t xml:space="preserve"> </w:t>
      </w:r>
      <w:r>
        <w:rPr>
          <w:rFonts w:asciiTheme="minorHAnsi" w:hAnsiTheme="minorHAnsi" w:cstheme="minorHAnsi"/>
          <w:lang w:val="en-US"/>
        </w:rPr>
        <w:t>instructs</w:t>
      </w:r>
      <w:r w:rsidRPr="00310807">
        <w:rPr>
          <w:rFonts w:asciiTheme="minorHAnsi" w:hAnsiTheme="minorHAnsi" w:cstheme="minorHAnsi"/>
          <w:lang w:val="en-US"/>
        </w:rPr>
        <w:t xml:space="preserve"> </w:t>
      </w:r>
      <w:r>
        <w:rPr>
          <w:rFonts w:asciiTheme="minorHAnsi" w:hAnsiTheme="minorHAnsi" w:cstheme="minorHAnsi"/>
          <w:lang w:val="en-US"/>
        </w:rPr>
        <w:t>his</w:t>
      </w:r>
      <w:r w:rsidRPr="00310807">
        <w:rPr>
          <w:rFonts w:asciiTheme="minorHAnsi" w:hAnsiTheme="minorHAnsi" w:cstheme="minorHAnsi"/>
          <w:lang w:val="en-US"/>
        </w:rPr>
        <w:t xml:space="preserve"> </w:t>
      </w:r>
      <w:r>
        <w:rPr>
          <w:rFonts w:asciiTheme="minorHAnsi" w:hAnsiTheme="minorHAnsi" w:cstheme="minorHAnsi"/>
          <w:lang w:val="en-US"/>
        </w:rPr>
        <w:t>protégé: “…</w:t>
      </w:r>
      <w:r w:rsidRPr="00310807">
        <w:rPr>
          <w:rFonts w:asciiTheme="minorHAnsi" w:hAnsiTheme="minorHAnsi" w:cstheme="minorHAnsi"/>
          <w:lang w:val="en-US"/>
        </w:rPr>
        <w:t>with gentleness correcting those who are in opposition, if perhaps God may grant them repentance</w:t>
      </w:r>
      <w:r>
        <w:rPr>
          <w:rFonts w:asciiTheme="minorHAnsi" w:hAnsiTheme="minorHAnsi" w:cstheme="minorHAnsi"/>
          <w:lang w:val="en-US"/>
        </w:rPr>
        <w:t>.” It appears that conversion depends on human factors as well.</w:t>
      </w:r>
      <w:r w:rsidRPr="00754E20">
        <w:rPr>
          <w:rFonts w:asciiTheme="minorHAnsi" w:hAnsiTheme="minorHAnsi" w:cstheme="minorHAnsi"/>
          <w:vertAlign w:val="superscript"/>
        </w:rPr>
        <w:footnoteReference w:id="62"/>
      </w:r>
      <w:r w:rsidRPr="00310807">
        <w:rPr>
          <w:rFonts w:asciiTheme="minorHAnsi" w:hAnsiTheme="minorHAnsi" w:cstheme="minorHAnsi"/>
          <w:lang w:val="en-US"/>
        </w:rPr>
        <w:t xml:space="preserve"> </w:t>
      </w:r>
    </w:p>
    <w:p w:rsidR="00DA2521" w:rsidRDefault="00DA2521" w:rsidP="00DA2521">
      <w:pPr>
        <w:ind w:firstLine="426"/>
        <w:rPr>
          <w:rFonts w:asciiTheme="minorHAnsi" w:hAnsiTheme="minorHAnsi" w:cstheme="minorHAnsi"/>
          <w:lang w:val="en-US"/>
        </w:rPr>
      </w:pPr>
      <w:r>
        <w:rPr>
          <w:rFonts w:asciiTheme="minorHAnsi" w:hAnsiTheme="minorHAnsi" w:cstheme="minorHAnsi"/>
          <w:lang w:val="en-US"/>
        </w:rPr>
        <w:t>When Peter was giving account before the elders of the Jerusalem church about the happenings at Cornelius’ house, the latter exclaimed in response, “</w:t>
      </w:r>
      <w:r w:rsidRPr="00310807">
        <w:rPr>
          <w:rFonts w:asciiTheme="minorHAnsi" w:hAnsiTheme="minorHAnsi" w:cstheme="minorHAnsi"/>
          <w:lang w:val="en-US"/>
        </w:rPr>
        <w:t>God has granted to the Gentiles also the r</w:t>
      </w:r>
      <w:r>
        <w:rPr>
          <w:rFonts w:asciiTheme="minorHAnsi" w:hAnsiTheme="minorHAnsi" w:cstheme="minorHAnsi"/>
          <w:lang w:val="en-US"/>
        </w:rPr>
        <w:t>epentance {that leads} to life”</w:t>
      </w:r>
      <w:r w:rsidRPr="00310807">
        <w:rPr>
          <w:rFonts w:asciiTheme="minorHAnsi" w:hAnsiTheme="minorHAnsi" w:cstheme="minorHAnsi"/>
          <w:lang w:val="en-US"/>
        </w:rPr>
        <w:t xml:space="preserve"> (Acts 11:18). </w:t>
      </w:r>
      <w:r>
        <w:rPr>
          <w:rFonts w:asciiTheme="minorHAnsi" w:hAnsiTheme="minorHAnsi" w:cstheme="minorHAnsi"/>
          <w:lang w:val="en-US"/>
        </w:rPr>
        <w:t>The elders did not mean by this that God specifically chose certain Gentiles for salvation, but that now the gospel is available to all people, including Gentiles</w:t>
      </w:r>
      <w:r w:rsidRPr="001B20BC">
        <w:rPr>
          <w:rFonts w:asciiTheme="minorHAnsi" w:hAnsiTheme="minorHAnsi" w:cstheme="minorHAnsi"/>
          <w:lang w:val="en-US"/>
        </w:rPr>
        <w:t xml:space="preserve">. </w:t>
      </w:r>
    </w:p>
    <w:p w:rsidR="00DA2521" w:rsidRPr="001B20BC" w:rsidRDefault="00DA2521" w:rsidP="00DA2521">
      <w:pPr>
        <w:ind w:firstLine="426"/>
        <w:rPr>
          <w:rFonts w:asciiTheme="minorHAnsi" w:hAnsiTheme="minorHAnsi" w:cstheme="minorHAnsi"/>
          <w:lang w:val="en-US"/>
        </w:rPr>
      </w:pPr>
      <w:r>
        <w:rPr>
          <w:rFonts w:asciiTheme="minorHAnsi" w:hAnsiTheme="minorHAnsi" w:cstheme="minorHAnsi"/>
          <w:lang w:val="en-US"/>
        </w:rPr>
        <w:t>When</w:t>
      </w:r>
      <w:r w:rsidRPr="001B20BC">
        <w:rPr>
          <w:rFonts w:asciiTheme="minorHAnsi" w:hAnsiTheme="minorHAnsi" w:cstheme="minorHAnsi"/>
          <w:lang w:val="en-US"/>
        </w:rPr>
        <w:t xml:space="preserve"> </w:t>
      </w:r>
      <w:r>
        <w:rPr>
          <w:rFonts w:asciiTheme="minorHAnsi" w:hAnsiTheme="minorHAnsi" w:cstheme="minorHAnsi"/>
          <w:lang w:val="en-US"/>
        </w:rPr>
        <w:t>considering</w:t>
      </w:r>
      <w:r w:rsidRPr="001B20BC">
        <w:rPr>
          <w:rFonts w:asciiTheme="minorHAnsi" w:hAnsiTheme="minorHAnsi" w:cstheme="minorHAnsi"/>
          <w:lang w:val="en-US"/>
        </w:rPr>
        <w:t xml:space="preserve"> </w:t>
      </w:r>
      <w:r>
        <w:rPr>
          <w:rFonts w:asciiTheme="minorHAnsi" w:hAnsiTheme="minorHAnsi" w:cstheme="minorHAnsi"/>
          <w:lang w:val="en-US"/>
        </w:rPr>
        <w:t>the</w:t>
      </w:r>
      <w:r w:rsidRPr="001B20BC">
        <w:rPr>
          <w:rFonts w:asciiTheme="minorHAnsi" w:hAnsiTheme="minorHAnsi" w:cstheme="minorHAnsi"/>
          <w:lang w:val="en-US"/>
        </w:rPr>
        <w:t xml:space="preserve"> </w:t>
      </w:r>
      <w:r>
        <w:rPr>
          <w:rFonts w:asciiTheme="minorHAnsi" w:hAnsiTheme="minorHAnsi" w:cstheme="minorHAnsi"/>
          <w:lang w:val="en-US"/>
        </w:rPr>
        <w:t xml:space="preserve">overall historical context of </w:t>
      </w:r>
      <w:r w:rsidRPr="001B20BC">
        <w:rPr>
          <w:rFonts w:asciiTheme="minorHAnsi" w:hAnsiTheme="minorHAnsi" w:cstheme="minorHAnsi"/>
          <w:lang w:val="en-US"/>
        </w:rPr>
        <w:t>Acts 5:31,</w:t>
      </w:r>
      <w:r>
        <w:rPr>
          <w:rFonts w:asciiTheme="minorHAnsi" w:hAnsiTheme="minorHAnsi" w:cstheme="minorHAnsi"/>
          <w:lang w:val="en-US"/>
        </w:rPr>
        <w:t xml:space="preserve"> “a </w:t>
      </w:r>
      <w:r w:rsidRPr="001B20BC">
        <w:rPr>
          <w:rFonts w:asciiTheme="minorHAnsi" w:hAnsiTheme="minorHAnsi" w:cstheme="minorHAnsi"/>
          <w:lang w:val="en-US"/>
        </w:rPr>
        <w:t>Prince and a Savior, to grant repentance to Israel</w:t>
      </w:r>
      <w:r>
        <w:rPr>
          <w:rFonts w:asciiTheme="minorHAnsi" w:hAnsiTheme="minorHAnsi" w:cstheme="minorHAnsi"/>
          <w:lang w:val="en-US"/>
        </w:rPr>
        <w:t>,”</w:t>
      </w:r>
      <w:r w:rsidRPr="001B20BC">
        <w:rPr>
          <w:rFonts w:asciiTheme="minorHAnsi" w:hAnsiTheme="minorHAnsi" w:cstheme="minorHAnsi"/>
          <w:lang w:val="en-US"/>
        </w:rPr>
        <w:t xml:space="preserve"> </w:t>
      </w:r>
      <w:r>
        <w:rPr>
          <w:rFonts w:asciiTheme="minorHAnsi" w:hAnsiTheme="minorHAnsi" w:cstheme="minorHAnsi"/>
          <w:lang w:val="en-US"/>
        </w:rPr>
        <w:t>the</w:t>
      </w:r>
      <w:r w:rsidRPr="001B20BC">
        <w:rPr>
          <w:rFonts w:asciiTheme="minorHAnsi" w:hAnsiTheme="minorHAnsi" w:cstheme="minorHAnsi"/>
          <w:lang w:val="en-US"/>
        </w:rPr>
        <w:t xml:space="preserve"> </w:t>
      </w:r>
      <w:r>
        <w:rPr>
          <w:rFonts w:asciiTheme="minorHAnsi" w:hAnsiTheme="minorHAnsi" w:cstheme="minorHAnsi"/>
          <w:lang w:val="en-US"/>
        </w:rPr>
        <w:t>meaning</w:t>
      </w:r>
      <w:r w:rsidRPr="001B20BC">
        <w:rPr>
          <w:rFonts w:asciiTheme="minorHAnsi" w:hAnsiTheme="minorHAnsi" w:cstheme="minorHAnsi"/>
          <w:lang w:val="en-US"/>
        </w:rPr>
        <w:t xml:space="preserve"> </w:t>
      </w:r>
      <w:r>
        <w:rPr>
          <w:rFonts w:asciiTheme="minorHAnsi" w:hAnsiTheme="minorHAnsi" w:cstheme="minorHAnsi"/>
          <w:lang w:val="en-US"/>
        </w:rPr>
        <w:t>is</w:t>
      </w:r>
      <w:r w:rsidRPr="001B20BC">
        <w:rPr>
          <w:rFonts w:asciiTheme="minorHAnsi" w:hAnsiTheme="minorHAnsi" w:cstheme="minorHAnsi"/>
          <w:lang w:val="en-US"/>
        </w:rPr>
        <w:t xml:space="preserve"> </w:t>
      </w:r>
      <w:r>
        <w:rPr>
          <w:rFonts w:asciiTheme="minorHAnsi" w:hAnsiTheme="minorHAnsi" w:cstheme="minorHAnsi"/>
          <w:lang w:val="en-US"/>
        </w:rPr>
        <w:t>clear. Peter</w:t>
      </w:r>
      <w:r w:rsidRPr="001B20BC">
        <w:rPr>
          <w:rFonts w:asciiTheme="minorHAnsi" w:hAnsiTheme="minorHAnsi" w:cstheme="minorHAnsi"/>
          <w:lang w:val="en-US"/>
        </w:rPr>
        <w:t xml:space="preserve"> </w:t>
      </w:r>
      <w:r>
        <w:rPr>
          <w:rFonts w:asciiTheme="minorHAnsi" w:hAnsiTheme="minorHAnsi" w:cstheme="minorHAnsi"/>
          <w:lang w:val="en-US"/>
        </w:rPr>
        <w:t>is</w:t>
      </w:r>
      <w:r w:rsidRPr="001B20BC">
        <w:rPr>
          <w:rFonts w:asciiTheme="minorHAnsi" w:hAnsiTheme="minorHAnsi" w:cstheme="minorHAnsi"/>
          <w:lang w:val="en-US"/>
        </w:rPr>
        <w:t xml:space="preserve"> </w:t>
      </w:r>
      <w:r>
        <w:rPr>
          <w:rFonts w:asciiTheme="minorHAnsi" w:hAnsiTheme="minorHAnsi" w:cstheme="minorHAnsi"/>
          <w:lang w:val="en-US"/>
        </w:rPr>
        <w:t>not</w:t>
      </w:r>
      <w:r w:rsidRPr="001B20BC">
        <w:rPr>
          <w:rFonts w:asciiTheme="minorHAnsi" w:hAnsiTheme="minorHAnsi" w:cstheme="minorHAnsi"/>
          <w:lang w:val="en-US"/>
        </w:rPr>
        <w:t xml:space="preserve"> </w:t>
      </w:r>
      <w:r>
        <w:rPr>
          <w:rFonts w:asciiTheme="minorHAnsi" w:hAnsiTheme="minorHAnsi" w:cstheme="minorHAnsi"/>
          <w:lang w:val="en-US"/>
        </w:rPr>
        <w:t>talking</w:t>
      </w:r>
      <w:r w:rsidRPr="001B20BC">
        <w:rPr>
          <w:rFonts w:asciiTheme="minorHAnsi" w:hAnsiTheme="minorHAnsi" w:cstheme="minorHAnsi"/>
          <w:lang w:val="en-US"/>
        </w:rPr>
        <w:t xml:space="preserve"> </w:t>
      </w:r>
      <w:r>
        <w:rPr>
          <w:rFonts w:asciiTheme="minorHAnsi" w:hAnsiTheme="minorHAnsi" w:cstheme="minorHAnsi"/>
          <w:lang w:val="en-US"/>
        </w:rPr>
        <w:t>about</w:t>
      </w:r>
      <w:r w:rsidRPr="001B20BC">
        <w:rPr>
          <w:rFonts w:asciiTheme="minorHAnsi" w:hAnsiTheme="minorHAnsi" w:cstheme="minorHAnsi"/>
          <w:lang w:val="en-US"/>
        </w:rPr>
        <w:t xml:space="preserve"> </w:t>
      </w:r>
      <w:r>
        <w:rPr>
          <w:rFonts w:asciiTheme="minorHAnsi" w:hAnsiTheme="minorHAnsi" w:cstheme="minorHAnsi"/>
          <w:lang w:val="en-US"/>
        </w:rPr>
        <w:t>predestination</w:t>
      </w:r>
      <w:r w:rsidRPr="001B20BC">
        <w:rPr>
          <w:rFonts w:asciiTheme="minorHAnsi" w:hAnsiTheme="minorHAnsi" w:cstheme="minorHAnsi"/>
          <w:lang w:val="en-US"/>
        </w:rPr>
        <w:t xml:space="preserve"> </w:t>
      </w:r>
      <w:r>
        <w:rPr>
          <w:rFonts w:asciiTheme="minorHAnsi" w:hAnsiTheme="minorHAnsi" w:cstheme="minorHAnsi"/>
          <w:lang w:val="en-US"/>
        </w:rPr>
        <w:t>to</w:t>
      </w:r>
      <w:r w:rsidRPr="001B20BC">
        <w:rPr>
          <w:rFonts w:asciiTheme="minorHAnsi" w:hAnsiTheme="minorHAnsi" w:cstheme="minorHAnsi"/>
          <w:lang w:val="en-US"/>
        </w:rPr>
        <w:t xml:space="preserve"> </w:t>
      </w:r>
      <w:r>
        <w:rPr>
          <w:rFonts w:asciiTheme="minorHAnsi" w:hAnsiTheme="minorHAnsi" w:cstheme="minorHAnsi"/>
          <w:lang w:val="en-US"/>
        </w:rPr>
        <w:t>eternal</w:t>
      </w:r>
      <w:r w:rsidRPr="001B20BC">
        <w:rPr>
          <w:rFonts w:asciiTheme="minorHAnsi" w:hAnsiTheme="minorHAnsi" w:cstheme="minorHAnsi"/>
          <w:lang w:val="en-US"/>
        </w:rPr>
        <w:t xml:space="preserve"> </w:t>
      </w:r>
      <w:r>
        <w:rPr>
          <w:rFonts w:asciiTheme="minorHAnsi" w:hAnsiTheme="minorHAnsi" w:cstheme="minorHAnsi"/>
          <w:lang w:val="en-US"/>
        </w:rPr>
        <w:t>life</w:t>
      </w:r>
      <w:r w:rsidRPr="001B20BC">
        <w:rPr>
          <w:rFonts w:asciiTheme="minorHAnsi" w:hAnsiTheme="minorHAnsi" w:cstheme="minorHAnsi"/>
          <w:lang w:val="en-US"/>
        </w:rPr>
        <w:t xml:space="preserve">, </w:t>
      </w:r>
      <w:r>
        <w:rPr>
          <w:rFonts w:asciiTheme="minorHAnsi" w:hAnsiTheme="minorHAnsi" w:cstheme="minorHAnsi"/>
          <w:lang w:val="en-US"/>
        </w:rPr>
        <w:t>but</w:t>
      </w:r>
      <w:r w:rsidRPr="001B20BC">
        <w:rPr>
          <w:rFonts w:asciiTheme="minorHAnsi" w:hAnsiTheme="minorHAnsi" w:cstheme="minorHAnsi"/>
          <w:lang w:val="en-US"/>
        </w:rPr>
        <w:t xml:space="preserve"> </w:t>
      </w:r>
      <w:r>
        <w:rPr>
          <w:rFonts w:asciiTheme="minorHAnsi" w:hAnsiTheme="minorHAnsi" w:cstheme="minorHAnsi"/>
          <w:lang w:val="en-US"/>
        </w:rPr>
        <w:t>that</w:t>
      </w:r>
      <w:r w:rsidRPr="001B20BC">
        <w:rPr>
          <w:rFonts w:asciiTheme="minorHAnsi" w:hAnsiTheme="minorHAnsi" w:cstheme="minorHAnsi"/>
          <w:lang w:val="en-US"/>
        </w:rPr>
        <w:t xml:space="preserve"> </w:t>
      </w:r>
      <w:r>
        <w:rPr>
          <w:rFonts w:asciiTheme="minorHAnsi" w:hAnsiTheme="minorHAnsi" w:cstheme="minorHAnsi"/>
          <w:lang w:val="en-US"/>
        </w:rPr>
        <w:t>God grants forgiveness through His Son rather than through the sacrificial system</w:t>
      </w:r>
      <w:r w:rsidRPr="001B20BC">
        <w:rPr>
          <w:rFonts w:asciiTheme="minorHAnsi" w:hAnsiTheme="minorHAnsi" w:cstheme="minorHAnsi"/>
          <w:lang w:val="en-US"/>
        </w:rPr>
        <w:t xml:space="preserve">. </w:t>
      </w:r>
    </w:p>
    <w:p w:rsidR="00DA2521" w:rsidRPr="00512256" w:rsidRDefault="00DA2521" w:rsidP="00DA2521">
      <w:pPr>
        <w:ind w:firstLine="426"/>
        <w:rPr>
          <w:rFonts w:asciiTheme="minorHAnsi" w:hAnsiTheme="minorHAnsi" w:cstheme="minorHAnsi"/>
          <w:lang w:val="en-US"/>
        </w:rPr>
      </w:pPr>
      <w:r>
        <w:rPr>
          <w:rFonts w:asciiTheme="minorHAnsi" w:hAnsiTheme="minorHAnsi" w:cstheme="minorHAnsi"/>
          <w:lang w:val="en-US"/>
        </w:rPr>
        <w:t>Paul</w:t>
      </w:r>
      <w:r w:rsidRPr="00F70024">
        <w:rPr>
          <w:rFonts w:asciiTheme="minorHAnsi" w:hAnsiTheme="minorHAnsi" w:cstheme="minorHAnsi"/>
          <w:lang w:val="en-US"/>
        </w:rPr>
        <w:t xml:space="preserve"> </w:t>
      </w:r>
      <w:r>
        <w:rPr>
          <w:rFonts w:asciiTheme="minorHAnsi" w:hAnsiTheme="minorHAnsi" w:cstheme="minorHAnsi"/>
          <w:lang w:val="en-US"/>
        </w:rPr>
        <w:t>wrote</w:t>
      </w:r>
      <w:r w:rsidRPr="00F70024">
        <w:rPr>
          <w:rFonts w:asciiTheme="minorHAnsi" w:hAnsiTheme="minorHAnsi" w:cstheme="minorHAnsi"/>
          <w:lang w:val="en-US"/>
        </w:rPr>
        <w:t xml:space="preserve"> </w:t>
      </w:r>
      <w:r>
        <w:rPr>
          <w:rFonts w:asciiTheme="minorHAnsi" w:hAnsiTheme="minorHAnsi" w:cstheme="minorHAnsi"/>
          <w:lang w:val="en-US"/>
        </w:rPr>
        <w:t>to</w:t>
      </w:r>
      <w:r w:rsidRPr="00F70024">
        <w:rPr>
          <w:rFonts w:asciiTheme="minorHAnsi" w:hAnsiTheme="minorHAnsi" w:cstheme="minorHAnsi"/>
          <w:lang w:val="en-US"/>
        </w:rPr>
        <w:t xml:space="preserve"> </w:t>
      </w:r>
      <w:r>
        <w:rPr>
          <w:rFonts w:asciiTheme="minorHAnsi" w:hAnsiTheme="minorHAnsi" w:cstheme="minorHAnsi"/>
          <w:lang w:val="en-US"/>
        </w:rPr>
        <w:t>the</w:t>
      </w:r>
      <w:r w:rsidRPr="00F70024">
        <w:rPr>
          <w:rFonts w:asciiTheme="minorHAnsi" w:hAnsiTheme="minorHAnsi" w:cstheme="minorHAnsi"/>
          <w:lang w:val="en-US"/>
        </w:rPr>
        <w:t xml:space="preserve"> </w:t>
      </w:r>
      <w:r>
        <w:rPr>
          <w:rFonts w:asciiTheme="minorHAnsi" w:hAnsiTheme="minorHAnsi" w:cstheme="minorHAnsi"/>
          <w:lang w:val="en-US"/>
        </w:rPr>
        <w:t>saints in Philippi: “</w:t>
      </w:r>
      <w:r w:rsidRPr="00F70024">
        <w:rPr>
          <w:rFonts w:asciiTheme="minorHAnsi" w:hAnsiTheme="minorHAnsi" w:cstheme="minorHAnsi"/>
          <w:lang w:val="en-US"/>
        </w:rPr>
        <w:t>For to you it has been granted for Christ's sake, not only to believe in Him, but also to suffer for His sake</w:t>
      </w:r>
      <w:r>
        <w:rPr>
          <w:rFonts w:asciiTheme="minorHAnsi" w:hAnsiTheme="minorHAnsi" w:cstheme="minorHAnsi"/>
          <w:lang w:val="en-US"/>
        </w:rPr>
        <w:t xml:space="preserve">” </w:t>
      </w:r>
      <w:r w:rsidRPr="00F70024">
        <w:rPr>
          <w:rFonts w:asciiTheme="minorHAnsi" w:hAnsiTheme="minorHAnsi" w:cstheme="minorHAnsi"/>
          <w:lang w:val="en-US"/>
        </w:rPr>
        <w:t xml:space="preserve">(Phil 1:29). </w:t>
      </w:r>
      <w:r>
        <w:rPr>
          <w:rFonts w:asciiTheme="minorHAnsi" w:hAnsiTheme="minorHAnsi" w:cstheme="minorHAnsi"/>
          <w:lang w:val="en-US"/>
        </w:rPr>
        <w:t>This passage leaves the impression that God caused the Philippians to believe. Yet</w:t>
      </w:r>
      <w:r w:rsidRPr="00512256">
        <w:rPr>
          <w:rFonts w:asciiTheme="minorHAnsi" w:hAnsiTheme="minorHAnsi" w:cstheme="minorHAnsi"/>
          <w:lang w:val="en-US"/>
        </w:rPr>
        <w:t xml:space="preserve">, </w:t>
      </w:r>
      <w:r>
        <w:rPr>
          <w:rFonts w:asciiTheme="minorHAnsi" w:hAnsiTheme="minorHAnsi" w:cstheme="minorHAnsi"/>
          <w:lang w:val="en-US"/>
        </w:rPr>
        <w:t>Paul</w:t>
      </w:r>
      <w:r w:rsidRPr="00512256">
        <w:rPr>
          <w:rFonts w:asciiTheme="minorHAnsi" w:hAnsiTheme="minorHAnsi" w:cstheme="minorHAnsi"/>
          <w:lang w:val="en-US"/>
        </w:rPr>
        <w:t xml:space="preserve"> </w:t>
      </w:r>
      <w:r>
        <w:rPr>
          <w:rFonts w:asciiTheme="minorHAnsi" w:hAnsiTheme="minorHAnsi" w:cstheme="minorHAnsi"/>
          <w:lang w:val="en-US"/>
        </w:rPr>
        <w:t>may</w:t>
      </w:r>
      <w:r w:rsidRPr="00512256">
        <w:rPr>
          <w:rFonts w:asciiTheme="minorHAnsi" w:hAnsiTheme="minorHAnsi" w:cstheme="minorHAnsi"/>
          <w:lang w:val="en-US"/>
        </w:rPr>
        <w:t xml:space="preserve"> </w:t>
      </w:r>
      <w:r>
        <w:rPr>
          <w:rFonts w:asciiTheme="minorHAnsi" w:hAnsiTheme="minorHAnsi" w:cstheme="minorHAnsi"/>
          <w:lang w:val="en-US"/>
        </w:rPr>
        <w:t>have</w:t>
      </w:r>
      <w:r w:rsidRPr="00512256">
        <w:rPr>
          <w:rFonts w:asciiTheme="minorHAnsi" w:hAnsiTheme="minorHAnsi" w:cstheme="minorHAnsi"/>
          <w:lang w:val="en-US"/>
        </w:rPr>
        <w:t xml:space="preserve"> </w:t>
      </w:r>
      <w:r>
        <w:rPr>
          <w:rFonts w:asciiTheme="minorHAnsi" w:hAnsiTheme="minorHAnsi" w:cstheme="minorHAnsi"/>
          <w:lang w:val="en-US"/>
        </w:rPr>
        <w:t>meant “the ability to believe.”</w:t>
      </w:r>
      <w:r w:rsidRPr="00754E20">
        <w:rPr>
          <w:rFonts w:asciiTheme="minorHAnsi" w:hAnsiTheme="minorHAnsi" w:cstheme="minorHAnsi"/>
          <w:vertAlign w:val="superscript"/>
        </w:rPr>
        <w:footnoteReference w:id="63"/>
      </w:r>
      <w:r>
        <w:rPr>
          <w:rFonts w:asciiTheme="minorHAnsi" w:hAnsiTheme="minorHAnsi" w:cstheme="minorHAnsi"/>
          <w:lang w:val="en-US"/>
        </w:rPr>
        <w:t xml:space="preserve"> In</w:t>
      </w:r>
      <w:r w:rsidRPr="00512256">
        <w:rPr>
          <w:rFonts w:asciiTheme="minorHAnsi" w:hAnsiTheme="minorHAnsi" w:cstheme="minorHAnsi"/>
          <w:lang w:val="en-US"/>
        </w:rPr>
        <w:t xml:space="preserve"> </w:t>
      </w:r>
      <w:r>
        <w:rPr>
          <w:rFonts w:asciiTheme="minorHAnsi" w:hAnsiTheme="minorHAnsi" w:cstheme="minorHAnsi"/>
          <w:lang w:val="en-US"/>
        </w:rPr>
        <w:t>other</w:t>
      </w:r>
      <w:r w:rsidRPr="00512256">
        <w:rPr>
          <w:rFonts w:asciiTheme="minorHAnsi" w:hAnsiTheme="minorHAnsi" w:cstheme="minorHAnsi"/>
          <w:lang w:val="en-US"/>
        </w:rPr>
        <w:t xml:space="preserve"> </w:t>
      </w:r>
      <w:r>
        <w:rPr>
          <w:rFonts w:asciiTheme="minorHAnsi" w:hAnsiTheme="minorHAnsi" w:cstheme="minorHAnsi"/>
          <w:lang w:val="en-US"/>
        </w:rPr>
        <w:t>words</w:t>
      </w:r>
      <w:r w:rsidRPr="00512256">
        <w:rPr>
          <w:rFonts w:asciiTheme="minorHAnsi" w:hAnsiTheme="minorHAnsi" w:cstheme="minorHAnsi"/>
          <w:lang w:val="en-US"/>
        </w:rPr>
        <w:t xml:space="preserve">, </w:t>
      </w:r>
      <w:r>
        <w:rPr>
          <w:rFonts w:asciiTheme="minorHAnsi" w:hAnsiTheme="minorHAnsi" w:cstheme="minorHAnsi"/>
          <w:lang w:val="en-US"/>
        </w:rPr>
        <w:t>God</w:t>
      </w:r>
      <w:r w:rsidRPr="00512256">
        <w:rPr>
          <w:rFonts w:asciiTheme="minorHAnsi" w:hAnsiTheme="minorHAnsi" w:cstheme="minorHAnsi"/>
          <w:lang w:val="en-US"/>
        </w:rPr>
        <w:t xml:space="preserve"> </w:t>
      </w:r>
      <w:r>
        <w:rPr>
          <w:rFonts w:asciiTheme="minorHAnsi" w:hAnsiTheme="minorHAnsi" w:cstheme="minorHAnsi"/>
          <w:lang w:val="en-US"/>
        </w:rPr>
        <w:t>grants</w:t>
      </w:r>
      <w:r w:rsidRPr="00512256">
        <w:rPr>
          <w:rFonts w:asciiTheme="minorHAnsi" w:hAnsiTheme="minorHAnsi" w:cstheme="minorHAnsi"/>
          <w:lang w:val="en-US"/>
        </w:rPr>
        <w:t xml:space="preserve"> </w:t>
      </w:r>
      <w:r>
        <w:rPr>
          <w:rFonts w:asciiTheme="minorHAnsi" w:hAnsiTheme="minorHAnsi" w:cstheme="minorHAnsi"/>
          <w:lang w:val="en-US"/>
        </w:rPr>
        <w:t>individuals</w:t>
      </w:r>
      <w:r w:rsidRPr="00512256">
        <w:rPr>
          <w:rFonts w:asciiTheme="minorHAnsi" w:hAnsiTheme="minorHAnsi" w:cstheme="minorHAnsi"/>
          <w:lang w:val="en-US"/>
        </w:rPr>
        <w:t xml:space="preserve"> </w:t>
      </w:r>
      <w:r>
        <w:rPr>
          <w:rFonts w:asciiTheme="minorHAnsi" w:hAnsiTheme="minorHAnsi" w:cstheme="minorHAnsi"/>
          <w:lang w:val="en-US"/>
        </w:rPr>
        <w:t>the</w:t>
      </w:r>
      <w:r w:rsidRPr="00512256">
        <w:rPr>
          <w:rFonts w:asciiTheme="minorHAnsi" w:hAnsiTheme="minorHAnsi" w:cstheme="minorHAnsi"/>
          <w:lang w:val="en-US"/>
        </w:rPr>
        <w:t xml:space="preserve"> </w:t>
      </w:r>
      <w:r>
        <w:rPr>
          <w:rFonts w:asciiTheme="minorHAnsi" w:hAnsiTheme="minorHAnsi" w:cstheme="minorHAnsi"/>
          <w:lang w:val="en-US"/>
        </w:rPr>
        <w:t>opportunity</w:t>
      </w:r>
      <w:r w:rsidRPr="00512256">
        <w:rPr>
          <w:rFonts w:asciiTheme="minorHAnsi" w:hAnsiTheme="minorHAnsi" w:cstheme="minorHAnsi"/>
          <w:lang w:val="en-US"/>
        </w:rPr>
        <w:t xml:space="preserve"> </w:t>
      </w:r>
      <w:r>
        <w:rPr>
          <w:rFonts w:asciiTheme="minorHAnsi" w:hAnsiTheme="minorHAnsi" w:cstheme="minorHAnsi"/>
          <w:lang w:val="en-US"/>
        </w:rPr>
        <w:t>to</w:t>
      </w:r>
      <w:r w:rsidRPr="00512256">
        <w:rPr>
          <w:rFonts w:asciiTheme="minorHAnsi" w:hAnsiTheme="minorHAnsi" w:cstheme="minorHAnsi"/>
          <w:lang w:val="en-US"/>
        </w:rPr>
        <w:t xml:space="preserve"> </w:t>
      </w:r>
      <w:r>
        <w:rPr>
          <w:rFonts w:asciiTheme="minorHAnsi" w:hAnsiTheme="minorHAnsi" w:cstheme="minorHAnsi"/>
          <w:lang w:val="en-US"/>
        </w:rPr>
        <w:t>believe, but they decide for themselves whether or not to do so. This</w:t>
      </w:r>
      <w:r w:rsidRPr="00512256">
        <w:rPr>
          <w:rFonts w:asciiTheme="minorHAnsi" w:hAnsiTheme="minorHAnsi" w:cstheme="minorHAnsi"/>
          <w:lang w:val="en-US"/>
        </w:rPr>
        <w:t xml:space="preserve"> </w:t>
      </w:r>
      <w:r>
        <w:rPr>
          <w:rFonts w:asciiTheme="minorHAnsi" w:hAnsiTheme="minorHAnsi" w:cstheme="minorHAnsi"/>
          <w:lang w:val="en-US"/>
        </w:rPr>
        <w:t>interpretation</w:t>
      </w:r>
      <w:r w:rsidRPr="00512256">
        <w:rPr>
          <w:rFonts w:asciiTheme="minorHAnsi" w:hAnsiTheme="minorHAnsi" w:cstheme="minorHAnsi"/>
          <w:lang w:val="en-US"/>
        </w:rPr>
        <w:t xml:space="preserve"> </w:t>
      </w:r>
      <w:r>
        <w:rPr>
          <w:rFonts w:asciiTheme="minorHAnsi" w:hAnsiTheme="minorHAnsi" w:cstheme="minorHAnsi"/>
          <w:lang w:val="en-US"/>
        </w:rPr>
        <w:t>finds</w:t>
      </w:r>
      <w:r w:rsidRPr="00512256">
        <w:rPr>
          <w:rFonts w:asciiTheme="minorHAnsi" w:hAnsiTheme="minorHAnsi" w:cstheme="minorHAnsi"/>
          <w:lang w:val="en-US"/>
        </w:rPr>
        <w:t xml:space="preserve"> </w:t>
      </w:r>
      <w:r>
        <w:rPr>
          <w:rFonts w:asciiTheme="minorHAnsi" w:hAnsiTheme="minorHAnsi" w:cstheme="minorHAnsi"/>
          <w:lang w:val="en-US"/>
        </w:rPr>
        <w:t>support</w:t>
      </w:r>
      <w:r w:rsidRPr="00512256">
        <w:rPr>
          <w:rFonts w:asciiTheme="minorHAnsi" w:hAnsiTheme="minorHAnsi" w:cstheme="minorHAnsi"/>
          <w:lang w:val="en-US"/>
        </w:rPr>
        <w:t xml:space="preserve"> </w:t>
      </w:r>
      <w:r>
        <w:rPr>
          <w:rFonts w:asciiTheme="minorHAnsi" w:hAnsiTheme="minorHAnsi" w:cstheme="minorHAnsi"/>
          <w:lang w:val="en-US"/>
        </w:rPr>
        <w:t>in</w:t>
      </w:r>
      <w:r w:rsidRPr="00512256">
        <w:rPr>
          <w:rFonts w:asciiTheme="minorHAnsi" w:hAnsiTheme="minorHAnsi" w:cstheme="minorHAnsi"/>
          <w:lang w:val="en-US"/>
        </w:rPr>
        <w:t xml:space="preserve"> </w:t>
      </w:r>
      <w:r>
        <w:rPr>
          <w:rFonts w:asciiTheme="minorHAnsi" w:hAnsiTheme="minorHAnsi" w:cstheme="minorHAnsi"/>
          <w:lang w:val="en-US"/>
        </w:rPr>
        <w:t>that</w:t>
      </w:r>
      <w:r w:rsidRPr="00512256">
        <w:rPr>
          <w:rFonts w:asciiTheme="minorHAnsi" w:hAnsiTheme="minorHAnsi" w:cstheme="minorHAnsi"/>
          <w:lang w:val="en-US"/>
        </w:rPr>
        <w:t xml:space="preserve"> </w:t>
      </w:r>
      <w:r>
        <w:rPr>
          <w:rFonts w:asciiTheme="minorHAnsi" w:hAnsiTheme="minorHAnsi" w:cstheme="minorHAnsi"/>
          <w:lang w:val="en-US"/>
        </w:rPr>
        <w:t>this</w:t>
      </w:r>
      <w:r w:rsidRPr="00512256">
        <w:rPr>
          <w:rFonts w:asciiTheme="minorHAnsi" w:hAnsiTheme="minorHAnsi" w:cstheme="minorHAnsi"/>
          <w:lang w:val="en-US"/>
        </w:rPr>
        <w:t xml:space="preserve"> </w:t>
      </w:r>
      <w:r>
        <w:rPr>
          <w:rFonts w:asciiTheme="minorHAnsi" w:hAnsiTheme="minorHAnsi" w:cstheme="minorHAnsi"/>
          <w:lang w:val="en-US"/>
        </w:rPr>
        <w:t>verse</w:t>
      </w:r>
      <w:r w:rsidRPr="00512256">
        <w:rPr>
          <w:rFonts w:asciiTheme="minorHAnsi" w:hAnsiTheme="minorHAnsi" w:cstheme="minorHAnsi"/>
          <w:lang w:val="en-US"/>
        </w:rPr>
        <w:t xml:space="preserve"> </w:t>
      </w:r>
      <w:r>
        <w:rPr>
          <w:rFonts w:asciiTheme="minorHAnsi" w:hAnsiTheme="minorHAnsi" w:cstheme="minorHAnsi"/>
          <w:lang w:val="en-US"/>
        </w:rPr>
        <w:t>also</w:t>
      </w:r>
      <w:r w:rsidRPr="00512256">
        <w:rPr>
          <w:rFonts w:asciiTheme="minorHAnsi" w:hAnsiTheme="minorHAnsi" w:cstheme="minorHAnsi"/>
          <w:lang w:val="en-US"/>
        </w:rPr>
        <w:t xml:space="preserve"> </w:t>
      </w:r>
      <w:r>
        <w:rPr>
          <w:rFonts w:asciiTheme="minorHAnsi" w:hAnsiTheme="minorHAnsi" w:cstheme="minorHAnsi"/>
          <w:lang w:val="en-US"/>
        </w:rPr>
        <w:t>speaks</w:t>
      </w:r>
      <w:r w:rsidRPr="00512256">
        <w:rPr>
          <w:rFonts w:asciiTheme="minorHAnsi" w:hAnsiTheme="minorHAnsi" w:cstheme="minorHAnsi"/>
          <w:lang w:val="en-US"/>
        </w:rPr>
        <w:t xml:space="preserve"> </w:t>
      </w:r>
      <w:r>
        <w:rPr>
          <w:rFonts w:asciiTheme="minorHAnsi" w:hAnsiTheme="minorHAnsi" w:cstheme="minorHAnsi"/>
          <w:lang w:val="en-US"/>
        </w:rPr>
        <w:t>about</w:t>
      </w:r>
      <w:r w:rsidRPr="00512256">
        <w:rPr>
          <w:rFonts w:asciiTheme="minorHAnsi" w:hAnsiTheme="minorHAnsi" w:cstheme="minorHAnsi"/>
          <w:lang w:val="en-US"/>
        </w:rPr>
        <w:t xml:space="preserve"> </w:t>
      </w:r>
      <w:r>
        <w:rPr>
          <w:rFonts w:asciiTheme="minorHAnsi" w:hAnsiTheme="minorHAnsi" w:cstheme="minorHAnsi"/>
          <w:lang w:val="en-US"/>
        </w:rPr>
        <w:t>being</w:t>
      </w:r>
      <w:r w:rsidRPr="00512256">
        <w:rPr>
          <w:rFonts w:asciiTheme="minorHAnsi" w:hAnsiTheme="minorHAnsi" w:cstheme="minorHAnsi"/>
          <w:lang w:val="en-US"/>
        </w:rPr>
        <w:t xml:space="preserve"> </w:t>
      </w:r>
      <w:r>
        <w:rPr>
          <w:rFonts w:asciiTheme="minorHAnsi" w:hAnsiTheme="minorHAnsi" w:cstheme="minorHAnsi"/>
          <w:lang w:val="en-US"/>
        </w:rPr>
        <w:t>granted</w:t>
      </w:r>
      <w:r w:rsidRPr="00512256">
        <w:rPr>
          <w:rFonts w:asciiTheme="minorHAnsi" w:hAnsiTheme="minorHAnsi" w:cstheme="minorHAnsi"/>
          <w:lang w:val="en-US"/>
        </w:rPr>
        <w:t xml:space="preserve"> </w:t>
      </w:r>
      <w:r>
        <w:rPr>
          <w:rFonts w:asciiTheme="minorHAnsi" w:hAnsiTheme="minorHAnsi" w:cstheme="minorHAnsi"/>
          <w:lang w:val="en-US"/>
        </w:rPr>
        <w:t>the opportunity to share in Christ suffering. In</w:t>
      </w:r>
      <w:r w:rsidRPr="00512256">
        <w:rPr>
          <w:rFonts w:asciiTheme="minorHAnsi" w:hAnsiTheme="minorHAnsi" w:cstheme="minorHAnsi"/>
          <w:lang w:val="en-US"/>
        </w:rPr>
        <w:t xml:space="preserve"> </w:t>
      </w:r>
      <w:r>
        <w:rPr>
          <w:rFonts w:asciiTheme="minorHAnsi" w:hAnsiTheme="minorHAnsi" w:cstheme="minorHAnsi"/>
          <w:lang w:val="en-US"/>
        </w:rPr>
        <w:t>this</w:t>
      </w:r>
      <w:r w:rsidRPr="00512256">
        <w:rPr>
          <w:rFonts w:asciiTheme="minorHAnsi" w:hAnsiTheme="minorHAnsi" w:cstheme="minorHAnsi"/>
          <w:lang w:val="en-US"/>
        </w:rPr>
        <w:t xml:space="preserve"> </w:t>
      </w:r>
      <w:r>
        <w:rPr>
          <w:rFonts w:asciiTheme="minorHAnsi" w:hAnsiTheme="minorHAnsi" w:cstheme="minorHAnsi"/>
          <w:lang w:val="en-US"/>
        </w:rPr>
        <w:t>latter</w:t>
      </w:r>
      <w:r w:rsidRPr="00512256">
        <w:rPr>
          <w:rFonts w:asciiTheme="minorHAnsi" w:hAnsiTheme="minorHAnsi" w:cstheme="minorHAnsi"/>
          <w:lang w:val="en-US"/>
        </w:rPr>
        <w:t xml:space="preserve"> </w:t>
      </w:r>
      <w:r>
        <w:rPr>
          <w:rFonts w:asciiTheme="minorHAnsi" w:hAnsiTheme="minorHAnsi" w:cstheme="minorHAnsi"/>
          <w:lang w:val="en-US"/>
        </w:rPr>
        <w:t>case</w:t>
      </w:r>
      <w:r w:rsidRPr="00512256">
        <w:rPr>
          <w:rFonts w:asciiTheme="minorHAnsi" w:hAnsiTheme="minorHAnsi" w:cstheme="minorHAnsi"/>
          <w:lang w:val="en-US"/>
        </w:rPr>
        <w:t xml:space="preserve">, </w:t>
      </w:r>
      <w:r>
        <w:rPr>
          <w:rFonts w:asciiTheme="minorHAnsi" w:hAnsiTheme="minorHAnsi" w:cstheme="minorHAnsi"/>
          <w:lang w:val="en-US"/>
        </w:rPr>
        <w:t>the</w:t>
      </w:r>
      <w:r w:rsidRPr="00512256">
        <w:rPr>
          <w:rFonts w:asciiTheme="minorHAnsi" w:hAnsiTheme="minorHAnsi" w:cstheme="minorHAnsi"/>
          <w:lang w:val="en-US"/>
        </w:rPr>
        <w:t xml:space="preserve"> </w:t>
      </w:r>
      <w:r>
        <w:rPr>
          <w:rFonts w:asciiTheme="minorHAnsi" w:hAnsiTheme="minorHAnsi" w:cstheme="minorHAnsi"/>
          <w:lang w:val="en-US"/>
        </w:rPr>
        <w:t>sufferings</w:t>
      </w:r>
      <w:r w:rsidRPr="00512256">
        <w:rPr>
          <w:rFonts w:asciiTheme="minorHAnsi" w:hAnsiTheme="minorHAnsi" w:cstheme="minorHAnsi"/>
          <w:lang w:val="en-US"/>
        </w:rPr>
        <w:t xml:space="preserve"> </w:t>
      </w:r>
      <w:r>
        <w:rPr>
          <w:rFonts w:asciiTheme="minorHAnsi" w:hAnsiTheme="minorHAnsi" w:cstheme="minorHAnsi"/>
          <w:lang w:val="en-US"/>
        </w:rPr>
        <w:t>are</w:t>
      </w:r>
      <w:r w:rsidRPr="00512256">
        <w:rPr>
          <w:rFonts w:asciiTheme="minorHAnsi" w:hAnsiTheme="minorHAnsi" w:cstheme="minorHAnsi"/>
          <w:lang w:val="en-US"/>
        </w:rPr>
        <w:t xml:space="preserve"> </w:t>
      </w:r>
      <w:r>
        <w:rPr>
          <w:rFonts w:asciiTheme="minorHAnsi" w:hAnsiTheme="minorHAnsi" w:cstheme="minorHAnsi"/>
          <w:lang w:val="en-US"/>
        </w:rPr>
        <w:t>not</w:t>
      </w:r>
      <w:r w:rsidRPr="00512256">
        <w:rPr>
          <w:rFonts w:asciiTheme="minorHAnsi" w:hAnsiTheme="minorHAnsi" w:cstheme="minorHAnsi"/>
          <w:lang w:val="en-US"/>
        </w:rPr>
        <w:t xml:space="preserve"> </w:t>
      </w:r>
      <w:r>
        <w:rPr>
          <w:rFonts w:asciiTheme="minorHAnsi" w:hAnsiTheme="minorHAnsi" w:cstheme="minorHAnsi"/>
          <w:lang w:val="en-US"/>
        </w:rPr>
        <w:t>forced</w:t>
      </w:r>
      <w:r w:rsidRPr="00512256">
        <w:rPr>
          <w:rFonts w:asciiTheme="minorHAnsi" w:hAnsiTheme="minorHAnsi" w:cstheme="minorHAnsi"/>
          <w:lang w:val="en-US"/>
        </w:rPr>
        <w:t xml:space="preserve"> </w:t>
      </w:r>
      <w:r>
        <w:rPr>
          <w:rFonts w:asciiTheme="minorHAnsi" w:hAnsiTheme="minorHAnsi" w:cstheme="minorHAnsi"/>
          <w:lang w:val="en-US"/>
        </w:rPr>
        <w:t>on</w:t>
      </w:r>
      <w:r w:rsidRPr="00512256">
        <w:rPr>
          <w:rFonts w:asciiTheme="minorHAnsi" w:hAnsiTheme="minorHAnsi" w:cstheme="minorHAnsi"/>
          <w:lang w:val="en-US"/>
        </w:rPr>
        <w:t xml:space="preserve"> </w:t>
      </w:r>
      <w:r>
        <w:rPr>
          <w:rFonts w:asciiTheme="minorHAnsi" w:hAnsiTheme="minorHAnsi" w:cstheme="minorHAnsi"/>
          <w:lang w:val="en-US"/>
        </w:rPr>
        <w:t>the</w:t>
      </w:r>
      <w:r w:rsidRPr="00512256">
        <w:rPr>
          <w:rFonts w:asciiTheme="minorHAnsi" w:hAnsiTheme="minorHAnsi" w:cstheme="minorHAnsi"/>
          <w:lang w:val="en-US"/>
        </w:rPr>
        <w:t xml:space="preserve"> </w:t>
      </w:r>
      <w:r>
        <w:rPr>
          <w:rFonts w:asciiTheme="minorHAnsi" w:hAnsiTheme="minorHAnsi" w:cstheme="minorHAnsi"/>
          <w:lang w:val="en-US"/>
        </w:rPr>
        <w:t>Church</w:t>
      </w:r>
      <w:r w:rsidRPr="00512256">
        <w:rPr>
          <w:rFonts w:asciiTheme="minorHAnsi" w:hAnsiTheme="minorHAnsi" w:cstheme="minorHAnsi"/>
          <w:lang w:val="en-US"/>
        </w:rPr>
        <w:t xml:space="preserve">, </w:t>
      </w:r>
      <w:r>
        <w:rPr>
          <w:rFonts w:asciiTheme="minorHAnsi" w:hAnsiTheme="minorHAnsi" w:cstheme="minorHAnsi"/>
          <w:lang w:val="en-US"/>
        </w:rPr>
        <w:t>but</w:t>
      </w:r>
      <w:r w:rsidRPr="00512256">
        <w:rPr>
          <w:rFonts w:asciiTheme="minorHAnsi" w:hAnsiTheme="minorHAnsi" w:cstheme="minorHAnsi"/>
          <w:lang w:val="en-US"/>
        </w:rPr>
        <w:t xml:space="preserve"> </w:t>
      </w:r>
      <w:r>
        <w:rPr>
          <w:rFonts w:asciiTheme="minorHAnsi" w:hAnsiTheme="minorHAnsi" w:cstheme="minorHAnsi"/>
          <w:lang w:val="en-US"/>
        </w:rPr>
        <w:t>God’s people</w:t>
      </w:r>
      <w:r w:rsidRPr="00512256">
        <w:rPr>
          <w:rFonts w:asciiTheme="minorHAnsi" w:hAnsiTheme="minorHAnsi" w:cstheme="minorHAnsi"/>
          <w:lang w:val="en-US"/>
        </w:rPr>
        <w:t xml:space="preserve"> </w:t>
      </w:r>
      <w:r>
        <w:rPr>
          <w:rFonts w:asciiTheme="minorHAnsi" w:hAnsiTheme="minorHAnsi" w:cstheme="minorHAnsi"/>
          <w:lang w:val="en-US"/>
        </w:rPr>
        <w:t>voluntarily</w:t>
      </w:r>
      <w:r w:rsidRPr="00512256">
        <w:rPr>
          <w:rFonts w:asciiTheme="minorHAnsi" w:hAnsiTheme="minorHAnsi" w:cstheme="minorHAnsi"/>
          <w:lang w:val="en-US"/>
        </w:rPr>
        <w:t xml:space="preserve"> </w:t>
      </w:r>
      <w:r>
        <w:rPr>
          <w:rFonts w:asciiTheme="minorHAnsi" w:hAnsiTheme="minorHAnsi" w:cstheme="minorHAnsi"/>
          <w:lang w:val="en-US"/>
        </w:rPr>
        <w:t>participate in them. Similarly, God does not coerce faith, but grants opportunity to voluntarily</w:t>
      </w:r>
      <w:r w:rsidRPr="00512256">
        <w:rPr>
          <w:rFonts w:asciiTheme="minorHAnsi" w:hAnsiTheme="minorHAnsi" w:cstheme="minorHAnsi"/>
          <w:lang w:val="en-US"/>
        </w:rPr>
        <w:t xml:space="preserve"> </w:t>
      </w:r>
      <w:r>
        <w:rPr>
          <w:rFonts w:asciiTheme="minorHAnsi" w:hAnsiTheme="minorHAnsi" w:cstheme="minorHAnsi"/>
          <w:lang w:val="en-US"/>
        </w:rPr>
        <w:t>believe.</w:t>
      </w:r>
      <w:r w:rsidRPr="00512256">
        <w:rPr>
          <w:rFonts w:asciiTheme="minorHAnsi" w:hAnsiTheme="minorHAnsi" w:cstheme="minorHAnsi"/>
          <w:lang w:val="en-US"/>
        </w:rPr>
        <w:t xml:space="preserve"> </w:t>
      </w:r>
    </w:p>
    <w:p w:rsidR="00DA2521" w:rsidRPr="00512256" w:rsidRDefault="00DA2521" w:rsidP="00DA2521">
      <w:pPr>
        <w:ind w:firstLine="426"/>
        <w:rPr>
          <w:rFonts w:asciiTheme="minorHAnsi" w:hAnsiTheme="minorHAnsi" w:cstheme="minorHAnsi"/>
          <w:lang w:val="en-US"/>
        </w:rPr>
      </w:pPr>
      <w:r>
        <w:rPr>
          <w:rFonts w:asciiTheme="minorHAnsi" w:hAnsiTheme="minorHAnsi" w:cstheme="minorHAnsi"/>
          <w:lang w:val="en-US"/>
        </w:rPr>
        <w:t xml:space="preserve">According to </w:t>
      </w:r>
      <w:r w:rsidRPr="00512256">
        <w:rPr>
          <w:rFonts w:asciiTheme="minorHAnsi" w:hAnsiTheme="minorHAnsi" w:cstheme="minorHAnsi"/>
          <w:lang w:val="en-US"/>
        </w:rPr>
        <w:t>Rom</w:t>
      </w:r>
      <w:r>
        <w:rPr>
          <w:rFonts w:asciiTheme="minorHAnsi" w:hAnsiTheme="minorHAnsi" w:cstheme="minorHAnsi"/>
          <w:lang w:val="en-US"/>
        </w:rPr>
        <w:t xml:space="preserve">ans </w:t>
      </w:r>
      <w:r w:rsidRPr="00512256">
        <w:rPr>
          <w:rFonts w:asciiTheme="minorHAnsi" w:hAnsiTheme="minorHAnsi" w:cstheme="minorHAnsi"/>
          <w:lang w:val="en-US"/>
        </w:rPr>
        <w:t xml:space="preserve">12:3, </w:t>
      </w:r>
      <w:r>
        <w:rPr>
          <w:rFonts w:asciiTheme="minorHAnsi" w:hAnsiTheme="minorHAnsi" w:cstheme="minorHAnsi"/>
          <w:lang w:val="en-US"/>
        </w:rPr>
        <w:t>God gives to everyone the measure of faith. This context, however, is devoted to spiritual gifts. Thus, the faith mentioned here is not saving faith, but faith enabling one to operate in spiritual gifts. Also significant – the readers of this letter were already Christians, that is, they already possessed saving faith</w:t>
      </w:r>
      <w:r w:rsidRPr="00512256">
        <w:rPr>
          <w:rFonts w:asciiTheme="minorHAnsi" w:hAnsiTheme="minorHAnsi" w:cstheme="minorHAnsi"/>
          <w:lang w:val="en-US"/>
        </w:rPr>
        <w:t xml:space="preserve">. </w:t>
      </w:r>
    </w:p>
    <w:p w:rsidR="00DA2521" w:rsidRPr="00437A09" w:rsidRDefault="00DA2521" w:rsidP="00DA2521">
      <w:pPr>
        <w:ind w:firstLine="426"/>
        <w:rPr>
          <w:rFonts w:asciiTheme="minorHAnsi" w:hAnsiTheme="minorHAnsi" w:cstheme="minorHAnsi"/>
          <w:lang w:val="en-US"/>
        </w:rPr>
      </w:pPr>
      <w:r w:rsidRPr="00437A09">
        <w:rPr>
          <w:rFonts w:asciiTheme="minorHAnsi" w:hAnsiTheme="minorHAnsi" w:cstheme="minorHAnsi"/>
          <w:lang w:val="en-US"/>
        </w:rPr>
        <w:t>1 Cor</w:t>
      </w:r>
      <w:r>
        <w:rPr>
          <w:rFonts w:asciiTheme="minorHAnsi" w:hAnsiTheme="minorHAnsi" w:cstheme="minorHAnsi"/>
          <w:lang w:val="en-US"/>
        </w:rPr>
        <w:t>inthians</w:t>
      </w:r>
      <w:r w:rsidRPr="00437A09">
        <w:rPr>
          <w:rFonts w:asciiTheme="minorHAnsi" w:hAnsiTheme="minorHAnsi" w:cstheme="minorHAnsi"/>
          <w:lang w:val="en-US"/>
        </w:rPr>
        <w:t xml:space="preserve"> 12:8-9 </w:t>
      </w:r>
      <w:r>
        <w:rPr>
          <w:rFonts w:asciiTheme="minorHAnsi" w:hAnsiTheme="minorHAnsi" w:cstheme="minorHAnsi"/>
          <w:lang w:val="en-US"/>
        </w:rPr>
        <w:t>also claims</w:t>
      </w:r>
      <w:r w:rsidRPr="00437A09">
        <w:rPr>
          <w:rFonts w:asciiTheme="minorHAnsi" w:hAnsiTheme="minorHAnsi" w:cstheme="minorHAnsi"/>
          <w:lang w:val="en-US"/>
        </w:rPr>
        <w:t xml:space="preserve"> </w:t>
      </w:r>
      <w:r>
        <w:rPr>
          <w:rFonts w:asciiTheme="minorHAnsi" w:hAnsiTheme="minorHAnsi" w:cstheme="minorHAnsi"/>
          <w:lang w:val="en-US"/>
        </w:rPr>
        <w:t>that</w:t>
      </w:r>
      <w:r w:rsidRPr="00437A09">
        <w:rPr>
          <w:rFonts w:asciiTheme="minorHAnsi" w:hAnsiTheme="minorHAnsi" w:cstheme="minorHAnsi"/>
          <w:lang w:val="en-US"/>
        </w:rPr>
        <w:t xml:space="preserve"> </w:t>
      </w:r>
      <w:r>
        <w:rPr>
          <w:rFonts w:asciiTheme="minorHAnsi" w:hAnsiTheme="minorHAnsi" w:cstheme="minorHAnsi"/>
          <w:lang w:val="en-US"/>
        </w:rPr>
        <w:t>the Spirit gives faith. Yet again, Paul is teaching here about spiritual gifts. Faith in this context refers to a specific spiritual manifestation of power as the other items listed are as well, like prophecy, healings, etc. We</w:t>
      </w:r>
      <w:r w:rsidRPr="00437A09">
        <w:rPr>
          <w:rFonts w:asciiTheme="minorHAnsi" w:hAnsiTheme="minorHAnsi" w:cstheme="minorHAnsi"/>
          <w:lang w:val="en-US"/>
        </w:rPr>
        <w:t xml:space="preserve"> </w:t>
      </w:r>
      <w:r>
        <w:rPr>
          <w:rFonts w:asciiTheme="minorHAnsi" w:hAnsiTheme="minorHAnsi" w:cstheme="minorHAnsi"/>
          <w:lang w:val="en-US"/>
        </w:rPr>
        <w:t>also</w:t>
      </w:r>
      <w:r w:rsidRPr="00437A09">
        <w:rPr>
          <w:rFonts w:asciiTheme="minorHAnsi" w:hAnsiTheme="minorHAnsi" w:cstheme="minorHAnsi"/>
          <w:lang w:val="en-US"/>
        </w:rPr>
        <w:t xml:space="preserve"> </w:t>
      </w:r>
      <w:r>
        <w:rPr>
          <w:rFonts w:asciiTheme="minorHAnsi" w:hAnsiTheme="minorHAnsi" w:cstheme="minorHAnsi"/>
          <w:lang w:val="en-US"/>
        </w:rPr>
        <w:t>recall</w:t>
      </w:r>
      <w:r w:rsidRPr="00437A09">
        <w:rPr>
          <w:rFonts w:asciiTheme="minorHAnsi" w:hAnsiTheme="minorHAnsi" w:cstheme="minorHAnsi"/>
          <w:lang w:val="en-US"/>
        </w:rPr>
        <w:t xml:space="preserve"> </w:t>
      </w:r>
      <w:r>
        <w:rPr>
          <w:rFonts w:asciiTheme="minorHAnsi" w:hAnsiTheme="minorHAnsi" w:cstheme="minorHAnsi"/>
          <w:lang w:val="en-US"/>
        </w:rPr>
        <w:t>that</w:t>
      </w:r>
      <w:r w:rsidRPr="00437A09">
        <w:rPr>
          <w:rFonts w:asciiTheme="minorHAnsi" w:hAnsiTheme="minorHAnsi" w:cstheme="minorHAnsi"/>
          <w:lang w:val="en-US"/>
        </w:rPr>
        <w:t xml:space="preserve"> </w:t>
      </w:r>
      <w:r>
        <w:rPr>
          <w:rFonts w:asciiTheme="minorHAnsi" w:hAnsiTheme="minorHAnsi" w:cstheme="minorHAnsi"/>
          <w:lang w:val="en-US"/>
        </w:rPr>
        <w:t>the recipients of this instruction are already believers possessing saving faith</w:t>
      </w:r>
      <w:r w:rsidRPr="00437A09">
        <w:rPr>
          <w:rFonts w:asciiTheme="minorHAnsi" w:hAnsiTheme="minorHAnsi" w:cstheme="minorHAnsi"/>
          <w:lang w:val="en-US"/>
        </w:rPr>
        <w:t>.</w:t>
      </w:r>
    </w:p>
    <w:p w:rsidR="00DA2521" w:rsidRPr="00337A9F" w:rsidRDefault="00DA2521" w:rsidP="00DA2521">
      <w:pPr>
        <w:ind w:firstLine="426"/>
        <w:rPr>
          <w:rFonts w:asciiTheme="minorHAnsi" w:hAnsiTheme="minorHAnsi" w:cstheme="minorHAnsi"/>
          <w:lang w:val="en-US"/>
        </w:rPr>
      </w:pPr>
      <w:r>
        <w:rPr>
          <w:rFonts w:asciiTheme="minorHAnsi" w:hAnsiTheme="minorHAnsi" w:cstheme="minorHAnsi"/>
          <w:lang w:val="en-US"/>
        </w:rPr>
        <w:t>Lutherans take the following view of regeneration and conversion. Mueller</w:t>
      </w:r>
      <w:r w:rsidRPr="00337A9F">
        <w:rPr>
          <w:rFonts w:asciiTheme="minorHAnsi" w:hAnsiTheme="minorHAnsi" w:cstheme="minorHAnsi"/>
          <w:lang w:val="en-US"/>
        </w:rPr>
        <w:t xml:space="preserve"> </w:t>
      </w:r>
      <w:r>
        <w:rPr>
          <w:rFonts w:asciiTheme="minorHAnsi" w:hAnsiTheme="minorHAnsi" w:cstheme="minorHAnsi"/>
          <w:lang w:val="en-US"/>
        </w:rPr>
        <w:t>writes</w:t>
      </w:r>
      <w:r w:rsidRPr="00337A9F">
        <w:rPr>
          <w:rFonts w:asciiTheme="minorHAnsi" w:hAnsiTheme="minorHAnsi" w:cstheme="minorHAnsi"/>
          <w:lang w:val="en-US"/>
        </w:rPr>
        <w:t>, “</w:t>
      </w:r>
      <w:r>
        <w:rPr>
          <w:rFonts w:asciiTheme="minorHAnsi" w:hAnsiTheme="minorHAnsi" w:cstheme="minorHAnsi"/>
          <w:lang w:val="en-US"/>
        </w:rPr>
        <w:t>The</w:t>
      </w:r>
      <w:r w:rsidRPr="00337A9F">
        <w:rPr>
          <w:rFonts w:asciiTheme="minorHAnsi" w:hAnsiTheme="minorHAnsi" w:cstheme="minorHAnsi"/>
          <w:lang w:val="en-US"/>
        </w:rPr>
        <w:t xml:space="preserve"> </w:t>
      </w:r>
      <w:r>
        <w:rPr>
          <w:rFonts w:asciiTheme="minorHAnsi" w:hAnsiTheme="minorHAnsi" w:cstheme="minorHAnsi"/>
          <w:lang w:val="en-US"/>
        </w:rPr>
        <w:t>right</w:t>
      </w:r>
      <w:r w:rsidRPr="00337A9F">
        <w:rPr>
          <w:rFonts w:asciiTheme="minorHAnsi" w:hAnsiTheme="minorHAnsi" w:cstheme="minorHAnsi"/>
          <w:lang w:val="en-US"/>
        </w:rPr>
        <w:t xml:space="preserve"> </w:t>
      </w:r>
      <w:r>
        <w:rPr>
          <w:rFonts w:asciiTheme="minorHAnsi" w:hAnsiTheme="minorHAnsi" w:cstheme="minorHAnsi"/>
          <w:lang w:val="en-US"/>
        </w:rPr>
        <w:t>relation</w:t>
      </w:r>
      <w:r w:rsidRPr="00337A9F">
        <w:rPr>
          <w:rFonts w:asciiTheme="minorHAnsi" w:hAnsiTheme="minorHAnsi" w:cstheme="minorHAnsi"/>
          <w:lang w:val="en-US"/>
        </w:rPr>
        <w:t xml:space="preserve"> </w:t>
      </w:r>
      <w:r>
        <w:rPr>
          <w:rFonts w:asciiTheme="minorHAnsi" w:hAnsiTheme="minorHAnsi" w:cstheme="minorHAnsi"/>
          <w:lang w:val="en-US"/>
        </w:rPr>
        <w:t>of</w:t>
      </w:r>
      <w:r w:rsidRPr="00337A9F">
        <w:rPr>
          <w:rFonts w:asciiTheme="minorHAnsi" w:hAnsiTheme="minorHAnsi" w:cstheme="minorHAnsi"/>
          <w:lang w:val="en-US"/>
        </w:rPr>
        <w:t xml:space="preserve"> </w:t>
      </w:r>
      <w:r>
        <w:rPr>
          <w:rFonts w:asciiTheme="minorHAnsi" w:hAnsiTheme="minorHAnsi" w:cstheme="minorHAnsi"/>
          <w:lang w:val="en-US"/>
        </w:rPr>
        <w:t>faith</w:t>
      </w:r>
      <w:r w:rsidRPr="00337A9F">
        <w:rPr>
          <w:rFonts w:asciiTheme="minorHAnsi" w:hAnsiTheme="minorHAnsi" w:cstheme="minorHAnsi"/>
          <w:lang w:val="en-US"/>
        </w:rPr>
        <w:t xml:space="preserve"> </w:t>
      </w:r>
      <w:r>
        <w:rPr>
          <w:rFonts w:asciiTheme="minorHAnsi" w:hAnsiTheme="minorHAnsi" w:cstheme="minorHAnsi"/>
          <w:lang w:val="en-US"/>
        </w:rPr>
        <w:t>to</w:t>
      </w:r>
      <w:r w:rsidRPr="00337A9F">
        <w:rPr>
          <w:rFonts w:asciiTheme="minorHAnsi" w:hAnsiTheme="minorHAnsi" w:cstheme="minorHAnsi"/>
          <w:lang w:val="en-US"/>
        </w:rPr>
        <w:t xml:space="preserve"> </w:t>
      </w:r>
      <w:r>
        <w:rPr>
          <w:rFonts w:asciiTheme="minorHAnsi" w:hAnsiTheme="minorHAnsi" w:cstheme="minorHAnsi"/>
          <w:lang w:val="en-US"/>
        </w:rPr>
        <w:t>eternal</w:t>
      </w:r>
      <w:r w:rsidRPr="00337A9F">
        <w:rPr>
          <w:rFonts w:asciiTheme="minorHAnsi" w:hAnsiTheme="minorHAnsi" w:cstheme="minorHAnsi"/>
          <w:lang w:val="en-US"/>
        </w:rPr>
        <w:t xml:space="preserve"> </w:t>
      </w:r>
      <w:r>
        <w:rPr>
          <w:rFonts w:asciiTheme="minorHAnsi" w:hAnsiTheme="minorHAnsi" w:cstheme="minorHAnsi"/>
          <w:lang w:val="en-US"/>
        </w:rPr>
        <w:t>election</w:t>
      </w:r>
      <w:r w:rsidRPr="00337A9F">
        <w:rPr>
          <w:rFonts w:asciiTheme="minorHAnsi" w:hAnsiTheme="minorHAnsi" w:cstheme="minorHAnsi"/>
          <w:lang w:val="en-US"/>
        </w:rPr>
        <w:t xml:space="preserve"> </w:t>
      </w:r>
      <w:r>
        <w:rPr>
          <w:rFonts w:asciiTheme="minorHAnsi" w:hAnsiTheme="minorHAnsi" w:cstheme="minorHAnsi"/>
          <w:lang w:val="en-US"/>
        </w:rPr>
        <w:t>is</w:t>
      </w:r>
      <w:r w:rsidRPr="00337A9F">
        <w:rPr>
          <w:rFonts w:asciiTheme="minorHAnsi" w:hAnsiTheme="minorHAnsi" w:cstheme="minorHAnsi"/>
          <w:lang w:val="en-US"/>
        </w:rPr>
        <w:t xml:space="preserve"> </w:t>
      </w:r>
      <w:r>
        <w:rPr>
          <w:rFonts w:asciiTheme="minorHAnsi" w:hAnsiTheme="minorHAnsi" w:cstheme="minorHAnsi"/>
          <w:lang w:val="en-US"/>
        </w:rPr>
        <w:t>this</w:t>
      </w:r>
      <w:r w:rsidRPr="00337A9F">
        <w:rPr>
          <w:rFonts w:asciiTheme="minorHAnsi" w:hAnsiTheme="minorHAnsi" w:cstheme="minorHAnsi"/>
          <w:lang w:val="en-US"/>
        </w:rPr>
        <w:t xml:space="preserve">, </w:t>
      </w:r>
      <w:r>
        <w:rPr>
          <w:rFonts w:asciiTheme="minorHAnsi" w:hAnsiTheme="minorHAnsi" w:cstheme="minorHAnsi"/>
          <w:lang w:val="en-US"/>
        </w:rPr>
        <w:t>that</w:t>
      </w:r>
      <w:r w:rsidRPr="00337A9F">
        <w:rPr>
          <w:rFonts w:asciiTheme="minorHAnsi" w:hAnsiTheme="minorHAnsi" w:cstheme="minorHAnsi"/>
          <w:lang w:val="en-US"/>
        </w:rPr>
        <w:t xml:space="preserve"> </w:t>
      </w:r>
      <w:r>
        <w:rPr>
          <w:rFonts w:asciiTheme="minorHAnsi" w:hAnsiTheme="minorHAnsi" w:cstheme="minorHAnsi"/>
          <w:lang w:val="en-US"/>
        </w:rPr>
        <w:t xml:space="preserve">saving faith, wrought by the Holy Ghost, belongs into election as the </w:t>
      </w:r>
      <w:r w:rsidRPr="00337A9F">
        <w:rPr>
          <w:rFonts w:asciiTheme="minorHAnsi" w:hAnsiTheme="minorHAnsi" w:cstheme="minorHAnsi"/>
          <w:i/>
          <w:iCs/>
          <w:lang w:val="en-US"/>
        </w:rPr>
        <w:t>means</w:t>
      </w:r>
      <w:r>
        <w:rPr>
          <w:rFonts w:asciiTheme="minorHAnsi" w:hAnsiTheme="minorHAnsi" w:cstheme="minorHAnsi"/>
          <w:lang w:val="en-US"/>
        </w:rPr>
        <w:t xml:space="preserve"> by which the object of election is accomplished.”</w:t>
      </w:r>
      <w:r w:rsidRPr="00754E20">
        <w:rPr>
          <w:rFonts w:asciiTheme="minorHAnsi" w:hAnsiTheme="minorHAnsi" w:cstheme="minorHAnsi"/>
          <w:vertAlign w:val="superscript"/>
        </w:rPr>
        <w:footnoteReference w:id="64"/>
      </w:r>
      <w:r>
        <w:rPr>
          <w:rFonts w:asciiTheme="minorHAnsi" w:hAnsiTheme="minorHAnsi" w:cstheme="minorHAnsi"/>
          <w:lang w:val="en-US"/>
        </w:rPr>
        <w:t xml:space="preserve"> In</w:t>
      </w:r>
      <w:r w:rsidRPr="00337A9F">
        <w:rPr>
          <w:rFonts w:asciiTheme="minorHAnsi" w:hAnsiTheme="minorHAnsi" w:cstheme="minorHAnsi"/>
          <w:lang w:val="en-US"/>
        </w:rPr>
        <w:t xml:space="preserve"> </w:t>
      </w:r>
      <w:r>
        <w:rPr>
          <w:rFonts w:asciiTheme="minorHAnsi" w:hAnsiTheme="minorHAnsi" w:cstheme="minorHAnsi"/>
          <w:lang w:val="en-US"/>
        </w:rPr>
        <w:t>other</w:t>
      </w:r>
      <w:r w:rsidRPr="00337A9F">
        <w:rPr>
          <w:rFonts w:asciiTheme="minorHAnsi" w:hAnsiTheme="minorHAnsi" w:cstheme="minorHAnsi"/>
          <w:lang w:val="en-US"/>
        </w:rPr>
        <w:t xml:space="preserve"> </w:t>
      </w:r>
      <w:r>
        <w:rPr>
          <w:rFonts w:asciiTheme="minorHAnsi" w:hAnsiTheme="minorHAnsi" w:cstheme="minorHAnsi"/>
          <w:lang w:val="en-US"/>
        </w:rPr>
        <w:t>words</w:t>
      </w:r>
      <w:r w:rsidRPr="00337A9F">
        <w:rPr>
          <w:rFonts w:asciiTheme="minorHAnsi" w:hAnsiTheme="minorHAnsi" w:cstheme="minorHAnsi"/>
          <w:lang w:val="en-US"/>
        </w:rPr>
        <w:t xml:space="preserve">, </w:t>
      </w:r>
      <w:r>
        <w:rPr>
          <w:rFonts w:asciiTheme="minorHAnsi" w:hAnsiTheme="minorHAnsi" w:cstheme="minorHAnsi"/>
          <w:lang w:val="en-US"/>
        </w:rPr>
        <w:t>faith</w:t>
      </w:r>
      <w:r w:rsidRPr="00337A9F">
        <w:rPr>
          <w:rFonts w:asciiTheme="minorHAnsi" w:hAnsiTheme="minorHAnsi" w:cstheme="minorHAnsi"/>
          <w:lang w:val="en-US"/>
        </w:rPr>
        <w:t xml:space="preserve"> </w:t>
      </w:r>
      <w:r>
        <w:rPr>
          <w:rFonts w:asciiTheme="minorHAnsi" w:hAnsiTheme="minorHAnsi" w:cstheme="minorHAnsi"/>
          <w:lang w:val="en-US"/>
        </w:rPr>
        <w:t>precedes</w:t>
      </w:r>
      <w:r w:rsidRPr="00337A9F">
        <w:rPr>
          <w:rFonts w:asciiTheme="minorHAnsi" w:hAnsiTheme="minorHAnsi" w:cstheme="minorHAnsi"/>
          <w:lang w:val="en-US"/>
        </w:rPr>
        <w:t xml:space="preserve"> </w:t>
      </w:r>
      <w:r>
        <w:rPr>
          <w:rFonts w:asciiTheme="minorHAnsi" w:hAnsiTheme="minorHAnsi" w:cstheme="minorHAnsi"/>
          <w:lang w:val="en-US"/>
        </w:rPr>
        <w:t>regeneration</w:t>
      </w:r>
      <w:r w:rsidRPr="00337A9F">
        <w:rPr>
          <w:rFonts w:asciiTheme="minorHAnsi" w:hAnsiTheme="minorHAnsi" w:cstheme="minorHAnsi"/>
          <w:lang w:val="en-US"/>
        </w:rPr>
        <w:t xml:space="preserve">, </w:t>
      </w:r>
      <w:r>
        <w:rPr>
          <w:rFonts w:asciiTheme="minorHAnsi" w:hAnsiTheme="minorHAnsi" w:cstheme="minorHAnsi"/>
          <w:lang w:val="en-US"/>
        </w:rPr>
        <w:t>yet</w:t>
      </w:r>
      <w:r w:rsidRPr="00337A9F">
        <w:rPr>
          <w:rFonts w:asciiTheme="minorHAnsi" w:hAnsiTheme="minorHAnsi" w:cstheme="minorHAnsi"/>
          <w:lang w:val="en-US"/>
        </w:rPr>
        <w:t xml:space="preserve"> </w:t>
      </w:r>
      <w:r>
        <w:rPr>
          <w:rFonts w:asciiTheme="minorHAnsi" w:hAnsiTheme="minorHAnsi" w:cstheme="minorHAnsi"/>
          <w:lang w:val="en-US"/>
        </w:rPr>
        <w:t>it is</w:t>
      </w:r>
      <w:r w:rsidRPr="00337A9F">
        <w:rPr>
          <w:rFonts w:asciiTheme="minorHAnsi" w:hAnsiTheme="minorHAnsi" w:cstheme="minorHAnsi"/>
          <w:lang w:val="en-US"/>
        </w:rPr>
        <w:t xml:space="preserve"> </w:t>
      </w:r>
      <w:r>
        <w:rPr>
          <w:rFonts w:asciiTheme="minorHAnsi" w:hAnsiTheme="minorHAnsi" w:cstheme="minorHAnsi"/>
          <w:lang w:val="en-US"/>
        </w:rPr>
        <w:t>conditioned by God’s election</w:t>
      </w:r>
      <w:r w:rsidRPr="00337A9F">
        <w:rPr>
          <w:rFonts w:asciiTheme="minorHAnsi" w:hAnsiTheme="minorHAnsi" w:cstheme="minorHAnsi"/>
          <w:lang w:val="en-US"/>
        </w:rPr>
        <w:t xml:space="preserve">. </w:t>
      </w:r>
    </w:p>
    <w:p w:rsidR="00DA2521" w:rsidRPr="00576EFC" w:rsidRDefault="00DA2521" w:rsidP="00DA2521">
      <w:pPr>
        <w:ind w:firstLine="426"/>
        <w:rPr>
          <w:rStyle w:val="dhighlight"/>
          <w:rFonts w:asciiTheme="minorHAnsi" w:hAnsiTheme="minorHAnsi" w:cstheme="minorHAnsi"/>
          <w:lang w:val="en-US"/>
        </w:rPr>
      </w:pPr>
      <w:r>
        <w:rPr>
          <w:rFonts w:asciiTheme="minorHAnsi" w:hAnsiTheme="minorHAnsi" w:cstheme="minorHAnsi"/>
          <w:lang w:val="en-US"/>
        </w:rPr>
        <w:t>Although</w:t>
      </w:r>
      <w:r w:rsidRPr="00576EFC">
        <w:rPr>
          <w:rFonts w:asciiTheme="minorHAnsi" w:hAnsiTheme="minorHAnsi" w:cstheme="minorHAnsi"/>
          <w:lang w:val="en-US"/>
        </w:rPr>
        <w:t xml:space="preserve"> </w:t>
      </w:r>
      <w:r>
        <w:rPr>
          <w:rFonts w:asciiTheme="minorHAnsi" w:hAnsiTheme="minorHAnsi" w:cstheme="minorHAnsi"/>
          <w:lang w:val="en-US"/>
        </w:rPr>
        <w:t>in</w:t>
      </w:r>
      <w:r w:rsidRPr="00576EFC">
        <w:rPr>
          <w:rFonts w:asciiTheme="minorHAnsi" w:hAnsiTheme="minorHAnsi" w:cstheme="minorHAnsi"/>
          <w:lang w:val="en-US"/>
        </w:rPr>
        <w:t xml:space="preserve"> </w:t>
      </w:r>
      <w:r>
        <w:rPr>
          <w:rFonts w:asciiTheme="minorHAnsi" w:hAnsiTheme="minorHAnsi" w:cstheme="minorHAnsi"/>
          <w:lang w:val="en-US"/>
        </w:rPr>
        <w:t>the</w:t>
      </w:r>
      <w:r w:rsidRPr="00576EFC">
        <w:rPr>
          <w:rFonts w:asciiTheme="minorHAnsi" w:hAnsiTheme="minorHAnsi" w:cstheme="minorHAnsi"/>
          <w:lang w:val="en-US"/>
        </w:rPr>
        <w:t xml:space="preserve"> </w:t>
      </w:r>
      <w:r>
        <w:rPr>
          <w:rFonts w:asciiTheme="minorHAnsi" w:hAnsiTheme="minorHAnsi" w:cstheme="minorHAnsi"/>
          <w:lang w:val="en-US"/>
        </w:rPr>
        <w:t>previous</w:t>
      </w:r>
      <w:r w:rsidRPr="00576EFC">
        <w:rPr>
          <w:rFonts w:asciiTheme="minorHAnsi" w:hAnsiTheme="minorHAnsi" w:cstheme="minorHAnsi"/>
          <w:lang w:val="en-US"/>
        </w:rPr>
        <w:t xml:space="preserve"> </w:t>
      </w:r>
      <w:r>
        <w:rPr>
          <w:rFonts w:asciiTheme="minorHAnsi" w:hAnsiTheme="minorHAnsi" w:cstheme="minorHAnsi"/>
          <w:lang w:val="en-US"/>
        </w:rPr>
        <w:t>discussion</w:t>
      </w:r>
      <w:r w:rsidRPr="00576EFC">
        <w:rPr>
          <w:rFonts w:asciiTheme="minorHAnsi" w:hAnsiTheme="minorHAnsi" w:cstheme="minorHAnsi"/>
          <w:lang w:val="en-US"/>
        </w:rPr>
        <w:t xml:space="preserve">, </w:t>
      </w:r>
      <w:r>
        <w:rPr>
          <w:rFonts w:asciiTheme="minorHAnsi" w:hAnsiTheme="minorHAnsi" w:cstheme="minorHAnsi"/>
          <w:lang w:val="en-US"/>
        </w:rPr>
        <w:t>we</w:t>
      </w:r>
      <w:r w:rsidRPr="00576EFC">
        <w:rPr>
          <w:rFonts w:asciiTheme="minorHAnsi" w:hAnsiTheme="minorHAnsi" w:cstheme="minorHAnsi"/>
          <w:lang w:val="en-US"/>
        </w:rPr>
        <w:t xml:space="preserve"> </w:t>
      </w:r>
      <w:r>
        <w:rPr>
          <w:rFonts w:asciiTheme="minorHAnsi" w:hAnsiTheme="minorHAnsi" w:cstheme="minorHAnsi"/>
          <w:lang w:val="en-US"/>
        </w:rPr>
        <w:t>defended</w:t>
      </w:r>
      <w:r w:rsidRPr="00576EFC">
        <w:rPr>
          <w:rFonts w:asciiTheme="minorHAnsi" w:hAnsiTheme="minorHAnsi" w:cstheme="minorHAnsi"/>
          <w:lang w:val="en-US"/>
        </w:rPr>
        <w:t xml:space="preserve"> </w:t>
      </w:r>
      <w:r>
        <w:rPr>
          <w:rFonts w:asciiTheme="minorHAnsi" w:hAnsiTheme="minorHAnsi" w:cstheme="minorHAnsi"/>
          <w:lang w:val="en-US"/>
        </w:rPr>
        <w:t>the</w:t>
      </w:r>
      <w:r w:rsidRPr="00576EFC">
        <w:rPr>
          <w:rFonts w:asciiTheme="minorHAnsi" w:hAnsiTheme="minorHAnsi" w:cstheme="minorHAnsi"/>
          <w:lang w:val="en-US"/>
        </w:rPr>
        <w:t xml:space="preserve"> </w:t>
      </w:r>
      <w:r>
        <w:rPr>
          <w:rFonts w:asciiTheme="minorHAnsi" w:hAnsiTheme="minorHAnsi" w:cstheme="minorHAnsi"/>
          <w:lang w:val="en-US"/>
        </w:rPr>
        <w:t>Arminian</w:t>
      </w:r>
      <w:r w:rsidRPr="00576EFC">
        <w:rPr>
          <w:rFonts w:asciiTheme="minorHAnsi" w:hAnsiTheme="minorHAnsi" w:cstheme="minorHAnsi"/>
          <w:lang w:val="en-US"/>
        </w:rPr>
        <w:t xml:space="preserve"> </w:t>
      </w:r>
      <w:r>
        <w:rPr>
          <w:rFonts w:asciiTheme="minorHAnsi" w:hAnsiTheme="minorHAnsi" w:cstheme="minorHAnsi"/>
          <w:lang w:val="en-US"/>
        </w:rPr>
        <w:t>position</w:t>
      </w:r>
      <w:r w:rsidRPr="00576EFC">
        <w:rPr>
          <w:rFonts w:asciiTheme="minorHAnsi" w:hAnsiTheme="minorHAnsi" w:cstheme="minorHAnsi"/>
          <w:lang w:val="en-US"/>
        </w:rPr>
        <w:t xml:space="preserve"> </w:t>
      </w:r>
      <w:r>
        <w:rPr>
          <w:rFonts w:asciiTheme="minorHAnsi" w:hAnsiTheme="minorHAnsi" w:cstheme="minorHAnsi"/>
          <w:lang w:val="en-US"/>
        </w:rPr>
        <w:t>that</w:t>
      </w:r>
      <w:r w:rsidRPr="00576EFC">
        <w:rPr>
          <w:rFonts w:asciiTheme="minorHAnsi" w:hAnsiTheme="minorHAnsi" w:cstheme="minorHAnsi"/>
          <w:lang w:val="en-US"/>
        </w:rPr>
        <w:t xml:space="preserve"> </w:t>
      </w:r>
      <w:r>
        <w:rPr>
          <w:rFonts w:asciiTheme="minorHAnsi" w:hAnsiTheme="minorHAnsi" w:cstheme="minorHAnsi"/>
          <w:lang w:val="en-US"/>
        </w:rPr>
        <w:t>conversion</w:t>
      </w:r>
      <w:r w:rsidRPr="00576EFC">
        <w:rPr>
          <w:rFonts w:asciiTheme="minorHAnsi" w:hAnsiTheme="minorHAnsi" w:cstheme="minorHAnsi"/>
          <w:lang w:val="en-US"/>
        </w:rPr>
        <w:t xml:space="preserve"> </w:t>
      </w:r>
      <w:r>
        <w:rPr>
          <w:rFonts w:asciiTheme="minorHAnsi" w:hAnsiTheme="minorHAnsi" w:cstheme="minorHAnsi"/>
          <w:lang w:val="en-US"/>
        </w:rPr>
        <w:t>precedes</w:t>
      </w:r>
      <w:r w:rsidRPr="00576EFC">
        <w:rPr>
          <w:rFonts w:asciiTheme="minorHAnsi" w:hAnsiTheme="minorHAnsi" w:cstheme="minorHAnsi"/>
          <w:lang w:val="en-US"/>
        </w:rPr>
        <w:t xml:space="preserve"> </w:t>
      </w:r>
      <w:r>
        <w:rPr>
          <w:rFonts w:asciiTheme="minorHAnsi" w:hAnsiTheme="minorHAnsi" w:cstheme="minorHAnsi"/>
          <w:lang w:val="en-US"/>
        </w:rPr>
        <w:t>and</w:t>
      </w:r>
      <w:r w:rsidRPr="00576EFC">
        <w:rPr>
          <w:rFonts w:asciiTheme="minorHAnsi" w:hAnsiTheme="minorHAnsi" w:cstheme="minorHAnsi"/>
          <w:lang w:val="en-US"/>
        </w:rPr>
        <w:t xml:space="preserve"> </w:t>
      </w:r>
      <w:r>
        <w:rPr>
          <w:rFonts w:asciiTheme="minorHAnsi" w:hAnsiTheme="minorHAnsi" w:cstheme="minorHAnsi"/>
          <w:lang w:val="en-US"/>
        </w:rPr>
        <w:t>is</w:t>
      </w:r>
      <w:r w:rsidRPr="00576EFC">
        <w:rPr>
          <w:rFonts w:asciiTheme="minorHAnsi" w:hAnsiTheme="minorHAnsi" w:cstheme="minorHAnsi"/>
          <w:lang w:val="en-US"/>
        </w:rPr>
        <w:t xml:space="preserve"> </w:t>
      </w:r>
      <w:r>
        <w:rPr>
          <w:rFonts w:asciiTheme="minorHAnsi" w:hAnsiTheme="minorHAnsi" w:cstheme="minorHAnsi"/>
          <w:lang w:val="en-US"/>
        </w:rPr>
        <w:t>the</w:t>
      </w:r>
      <w:r w:rsidRPr="00576EFC">
        <w:rPr>
          <w:rFonts w:asciiTheme="minorHAnsi" w:hAnsiTheme="minorHAnsi" w:cstheme="minorHAnsi"/>
          <w:lang w:val="en-US"/>
        </w:rPr>
        <w:t xml:space="preserve"> </w:t>
      </w:r>
      <w:r>
        <w:rPr>
          <w:rFonts w:asciiTheme="minorHAnsi" w:hAnsiTheme="minorHAnsi" w:cstheme="minorHAnsi"/>
          <w:lang w:val="en-US"/>
        </w:rPr>
        <w:t>condition</w:t>
      </w:r>
      <w:r w:rsidRPr="00576EFC">
        <w:rPr>
          <w:rFonts w:asciiTheme="minorHAnsi" w:hAnsiTheme="minorHAnsi" w:cstheme="minorHAnsi"/>
          <w:lang w:val="en-US"/>
        </w:rPr>
        <w:t xml:space="preserve"> </w:t>
      </w:r>
      <w:r>
        <w:rPr>
          <w:rFonts w:asciiTheme="minorHAnsi" w:hAnsiTheme="minorHAnsi" w:cstheme="minorHAnsi"/>
          <w:lang w:val="en-US"/>
        </w:rPr>
        <w:t>for</w:t>
      </w:r>
      <w:r w:rsidRPr="00576EFC">
        <w:rPr>
          <w:rFonts w:asciiTheme="minorHAnsi" w:hAnsiTheme="minorHAnsi" w:cstheme="minorHAnsi"/>
          <w:lang w:val="en-US"/>
        </w:rPr>
        <w:t xml:space="preserve"> </w:t>
      </w:r>
      <w:r>
        <w:rPr>
          <w:rFonts w:asciiTheme="minorHAnsi" w:hAnsiTheme="minorHAnsi" w:cstheme="minorHAnsi"/>
          <w:lang w:val="en-US"/>
        </w:rPr>
        <w:t>regeneration</w:t>
      </w:r>
      <w:r w:rsidRPr="00576EFC">
        <w:rPr>
          <w:rFonts w:asciiTheme="minorHAnsi" w:hAnsiTheme="minorHAnsi" w:cstheme="minorHAnsi"/>
          <w:lang w:val="en-US"/>
        </w:rPr>
        <w:t>,</w:t>
      </w:r>
      <w:r>
        <w:rPr>
          <w:rFonts w:asciiTheme="minorHAnsi" w:hAnsiTheme="minorHAnsi" w:cstheme="minorHAnsi"/>
          <w:lang w:val="en-US"/>
        </w:rPr>
        <w:t xml:space="preserve"> we must nonetheless concur with Packer that </w:t>
      </w:r>
      <w:r>
        <w:rPr>
          <w:rFonts w:asciiTheme="minorHAnsi" w:hAnsiTheme="minorHAnsi" w:cstheme="minorHAnsi"/>
          <w:lang w:val="en-US"/>
        </w:rPr>
        <w:lastRenderedPageBreak/>
        <w:t>the new birth, in a strict sense, is a work of “monergism.”</w:t>
      </w:r>
      <w:r w:rsidRPr="00754E20">
        <w:rPr>
          <w:rStyle w:val="FootnoteReference"/>
          <w:rFonts w:asciiTheme="minorHAnsi" w:hAnsiTheme="minorHAnsi" w:cstheme="minorHAnsi"/>
          <w:sz w:val="24"/>
        </w:rPr>
        <w:footnoteReference w:id="65"/>
      </w:r>
      <w:r>
        <w:rPr>
          <w:rFonts w:asciiTheme="minorHAnsi" w:hAnsiTheme="minorHAnsi" w:cstheme="minorHAnsi"/>
          <w:lang w:val="en-US"/>
        </w:rPr>
        <w:t xml:space="preserve"> This</w:t>
      </w:r>
      <w:r w:rsidRPr="00576EFC">
        <w:rPr>
          <w:rFonts w:asciiTheme="minorHAnsi" w:hAnsiTheme="minorHAnsi" w:cstheme="minorHAnsi"/>
          <w:lang w:val="en-US"/>
        </w:rPr>
        <w:t xml:space="preserve"> </w:t>
      </w:r>
      <w:r>
        <w:rPr>
          <w:rFonts w:asciiTheme="minorHAnsi" w:hAnsiTheme="minorHAnsi" w:cstheme="minorHAnsi"/>
          <w:lang w:val="en-US"/>
        </w:rPr>
        <w:t>word</w:t>
      </w:r>
      <w:r w:rsidRPr="00576EFC">
        <w:rPr>
          <w:rFonts w:asciiTheme="minorHAnsi" w:hAnsiTheme="minorHAnsi" w:cstheme="minorHAnsi"/>
          <w:lang w:val="en-US"/>
        </w:rPr>
        <w:t xml:space="preserve"> </w:t>
      </w:r>
      <w:r>
        <w:rPr>
          <w:rFonts w:asciiTheme="minorHAnsi" w:hAnsiTheme="minorHAnsi" w:cstheme="minorHAnsi"/>
          <w:lang w:val="en-US"/>
        </w:rPr>
        <w:t>means</w:t>
      </w:r>
      <w:r w:rsidRPr="00576EFC">
        <w:rPr>
          <w:rFonts w:asciiTheme="minorHAnsi" w:hAnsiTheme="minorHAnsi" w:cstheme="minorHAnsi"/>
          <w:lang w:val="en-US"/>
        </w:rPr>
        <w:t xml:space="preserve"> “</w:t>
      </w:r>
      <w:r>
        <w:rPr>
          <w:rFonts w:asciiTheme="minorHAnsi" w:hAnsiTheme="minorHAnsi" w:cstheme="minorHAnsi"/>
          <w:lang w:val="en-US"/>
        </w:rPr>
        <w:t>one</w:t>
      </w:r>
      <w:r w:rsidRPr="00576EFC">
        <w:rPr>
          <w:rFonts w:asciiTheme="minorHAnsi" w:hAnsiTheme="minorHAnsi" w:cstheme="minorHAnsi"/>
          <w:lang w:val="en-US"/>
        </w:rPr>
        <w:t xml:space="preserve"> </w:t>
      </w:r>
      <w:r>
        <w:rPr>
          <w:rFonts w:asciiTheme="minorHAnsi" w:hAnsiTheme="minorHAnsi" w:cstheme="minorHAnsi"/>
          <w:lang w:val="en-US"/>
        </w:rPr>
        <w:t>energy</w:t>
      </w:r>
      <w:r w:rsidRPr="00576EFC">
        <w:rPr>
          <w:rFonts w:asciiTheme="minorHAnsi" w:hAnsiTheme="minorHAnsi" w:cstheme="minorHAnsi"/>
          <w:lang w:val="en-US"/>
        </w:rPr>
        <w:t xml:space="preserve">,” </w:t>
      </w:r>
      <w:r>
        <w:rPr>
          <w:rFonts w:asciiTheme="minorHAnsi" w:hAnsiTheme="minorHAnsi" w:cstheme="minorHAnsi"/>
          <w:lang w:val="en-US"/>
        </w:rPr>
        <w:t>that</w:t>
      </w:r>
      <w:r w:rsidRPr="00576EFC">
        <w:rPr>
          <w:rFonts w:asciiTheme="minorHAnsi" w:hAnsiTheme="minorHAnsi" w:cstheme="minorHAnsi"/>
          <w:lang w:val="en-US"/>
        </w:rPr>
        <w:t xml:space="preserve"> </w:t>
      </w:r>
      <w:r>
        <w:rPr>
          <w:rFonts w:asciiTheme="minorHAnsi" w:hAnsiTheme="minorHAnsi" w:cstheme="minorHAnsi"/>
          <w:lang w:val="en-US"/>
        </w:rPr>
        <w:t>is</w:t>
      </w:r>
      <w:r w:rsidRPr="00576EFC">
        <w:rPr>
          <w:rFonts w:asciiTheme="minorHAnsi" w:hAnsiTheme="minorHAnsi" w:cstheme="minorHAnsi"/>
          <w:lang w:val="en-US"/>
        </w:rPr>
        <w:t xml:space="preserve">, </w:t>
      </w:r>
      <w:r>
        <w:rPr>
          <w:rFonts w:asciiTheme="minorHAnsi" w:hAnsiTheme="minorHAnsi" w:cstheme="minorHAnsi"/>
          <w:lang w:val="en-US"/>
        </w:rPr>
        <w:t>although</w:t>
      </w:r>
      <w:r w:rsidRPr="00576EFC">
        <w:rPr>
          <w:rFonts w:asciiTheme="minorHAnsi" w:hAnsiTheme="minorHAnsi" w:cstheme="minorHAnsi"/>
          <w:lang w:val="en-US"/>
        </w:rPr>
        <w:t xml:space="preserve"> </w:t>
      </w:r>
      <w:r>
        <w:rPr>
          <w:rFonts w:asciiTheme="minorHAnsi" w:hAnsiTheme="minorHAnsi" w:cstheme="minorHAnsi"/>
          <w:lang w:val="en-US"/>
        </w:rPr>
        <w:t>people must fulfill conditions</w:t>
      </w:r>
      <w:r w:rsidRPr="00576EFC">
        <w:rPr>
          <w:rFonts w:asciiTheme="minorHAnsi" w:hAnsiTheme="minorHAnsi" w:cstheme="minorHAnsi"/>
          <w:lang w:val="en-US"/>
        </w:rPr>
        <w:t xml:space="preserve"> </w:t>
      </w:r>
      <w:r>
        <w:rPr>
          <w:rFonts w:asciiTheme="minorHAnsi" w:hAnsiTheme="minorHAnsi" w:cstheme="minorHAnsi"/>
          <w:lang w:val="en-US"/>
        </w:rPr>
        <w:t>to</w:t>
      </w:r>
      <w:r w:rsidRPr="00576EFC">
        <w:rPr>
          <w:rFonts w:asciiTheme="minorHAnsi" w:hAnsiTheme="minorHAnsi" w:cstheme="minorHAnsi"/>
          <w:lang w:val="en-US"/>
        </w:rPr>
        <w:t xml:space="preserve"> </w:t>
      </w:r>
      <w:r>
        <w:rPr>
          <w:rFonts w:asciiTheme="minorHAnsi" w:hAnsiTheme="minorHAnsi" w:cstheme="minorHAnsi"/>
          <w:lang w:val="en-US"/>
        </w:rPr>
        <w:t>receive</w:t>
      </w:r>
      <w:r w:rsidRPr="00576EFC">
        <w:rPr>
          <w:rFonts w:asciiTheme="minorHAnsi" w:hAnsiTheme="minorHAnsi" w:cstheme="minorHAnsi"/>
          <w:lang w:val="en-US"/>
        </w:rPr>
        <w:t xml:space="preserve"> </w:t>
      </w:r>
      <w:r>
        <w:rPr>
          <w:rFonts w:asciiTheme="minorHAnsi" w:hAnsiTheme="minorHAnsi" w:cstheme="minorHAnsi"/>
          <w:lang w:val="en-US"/>
        </w:rPr>
        <w:t>the</w:t>
      </w:r>
      <w:r w:rsidRPr="00576EFC">
        <w:rPr>
          <w:rFonts w:asciiTheme="minorHAnsi" w:hAnsiTheme="minorHAnsi" w:cstheme="minorHAnsi"/>
          <w:lang w:val="en-US"/>
        </w:rPr>
        <w:t xml:space="preserve"> </w:t>
      </w:r>
      <w:r>
        <w:rPr>
          <w:rFonts w:asciiTheme="minorHAnsi" w:hAnsiTheme="minorHAnsi" w:cstheme="minorHAnsi"/>
          <w:lang w:val="en-US"/>
        </w:rPr>
        <w:t>new</w:t>
      </w:r>
      <w:r w:rsidRPr="00576EFC">
        <w:rPr>
          <w:rFonts w:asciiTheme="minorHAnsi" w:hAnsiTheme="minorHAnsi" w:cstheme="minorHAnsi"/>
          <w:lang w:val="en-US"/>
        </w:rPr>
        <w:t xml:space="preserve"> </w:t>
      </w:r>
      <w:r>
        <w:rPr>
          <w:rFonts w:asciiTheme="minorHAnsi" w:hAnsiTheme="minorHAnsi" w:cstheme="minorHAnsi"/>
          <w:lang w:val="en-US"/>
        </w:rPr>
        <w:t>birth</w:t>
      </w:r>
      <w:r w:rsidRPr="00576EFC">
        <w:rPr>
          <w:rFonts w:asciiTheme="minorHAnsi" w:hAnsiTheme="minorHAnsi" w:cstheme="minorHAnsi"/>
          <w:lang w:val="en-US"/>
        </w:rPr>
        <w:t xml:space="preserve">, </w:t>
      </w:r>
      <w:r>
        <w:rPr>
          <w:rFonts w:asciiTheme="minorHAnsi" w:hAnsiTheme="minorHAnsi" w:cstheme="minorHAnsi"/>
          <w:lang w:val="en-US"/>
        </w:rPr>
        <w:t>God</w:t>
      </w:r>
      <w:r w:rsidRPr="00576EFC">
        <w:rPr>
          <w:rFonts w:asciiTheme="minorHAnsi" w:hAnsiTheme="minorHAnsi" w:cstheme="minorHAnsi"/>
          <w:lang w:val="en-US"/>
        </w:rPr>
        <w:t xml:space="preserve"> </w:t>
      </w:r>
      <w:r>
        <w:rPr>
          <w:rFonts w:asciiTheme="minorHAnsi" w:hAnsiTheme="minorHAnsi" w:cstheme="minorHAnsi"/>
          <w:lang w:val="en-US"/>
        </w:rPr>
        <w:t>accomplishes</w:t>
      </w:r>
      <w:r w:rsidRPr="00576EFC">
        <w:rPr>
          <w:rFonts w:asciiTheme="minorHAnsi" w:hAnsiTheme="minorHAnsi" w:cstheme="minorHAnsi"/>
          <w:lang w:val="en-US"/>
        </w:rPr>
        <w:t xml:space="preserve"> </w:t>
      </w:r>
      <w:r>
        <w:rPr>
          <w:rFonts w:asciiTheme="minorHAnsi" w:hAnsiTheme="minorHAnsi" w:cstheme="minorHAnsi"/>
          <w:lang w:val="en-US"/>
        </w:rPr>
        <w:t>the work of regeneration itself</w:t>
      </w:r>
      <w:r w:rsidRPr="00576EFC">
        <w:rPr>
          <w:rFonts w:asciiTheme="minorHAnsi" w:hAnsiTheme="minorHAnsi" w:cstheme="minorHAnsi"/>
          <w:lang w:val="en-US"/>
        </w:rPr>
        <w:t xml:space="preserve"> </w:t>
      </w:r>
      <w:r>
        <w:rPr>
          <w:rFonts w:asciiTheme="minorHAnsi" w:hAnsiTheme="minorHAnsi" w:cstheme="minorHAnsi"/>
          <w:lang w:val="en-US"/>
        </w:rPr>
        <w:t>without</w:t>
      </w:r>
      <w:r w:rsidRPr="00576EFC">
        <w:rPr>
          <w:rFonts w:asciiTheme="minorHAnsi" w:hAnsiTheme="minorHAnsi" w:cstheme="minorHAnsi"/>
          <w:lang w:val="en-US"/>
        </w:rPr>
        <w:t xml:space="preserve"> </w:t>
      </w:r>
      <w:r>
        <w:rPr>
          <w:rFonts w:asciiTheme="minorHAnsi" w:hAnsiTheme="minorHAnsi" w:cstheme="minorHAnsi"/>
          <w:lang w:val="en-US"/>
        </w:rPr>
        <w:t>human</w:t>
      </w:r>
      <w:r w:rsidRPr="00576EFC">
        <w:rPr>
          <w:rFonts w:asciiTheme="minorHAnsi" w:hAnsiTheme="minorHAnsi" w:cstheme="minorHAnsi"/>
          <w:lang w:val="en-US"/>
        </w:rPr>
        <w:t xml:space="preserve"> </w:t>
      </w:r>
      <w:r>
        <w:rPr>
          <w:rFonts w:asciiTheme="minorHAnsi" w:hAnsiTheme="minorHAnsi" w:cstheme="minorHAnsi"/>
          <w:lang w:val="en-US"/>
        </w:rPr>
        <w:t>participation</w:t>
      </w:r>
      <w:r w:rsidRPr="00576EFC">
        <w:rPr>
          <w:rStyle w:val="dhighlight"/>
          <w:rFonts w:asciiTheme="minorHAnsi" w:hAnsiTheme="minorHAnsi" w:cstheme="minorHAnsi"/>
          <w:lang w:val="en-US"/>
        </w:rPr>
        <w:t xml:space="preserve">. </w:t>
      </w:r>
    </w:p>
    <w:p w:rsidR="00DA2521" w:rsidRPr="00576EFC" w:rsidRDefault="00DA2521" w:rsidP="00DA2521">
      <w:pPr>
        <w:ind w:firstLine="426"/>
        <w:rPr>
          <w:rFonts w:asciiTheme="minorHAnsi" w:hAnsiTheme="minorHAnsi" w:cstheme="minorHAnsi"/>
          <w:lang w:val="en-US"/>
        </w:rPr>
      </w:pPr>
      <w:r>
        <w:rPr>
          <w:rFonts w:asciiTheme="minorHAnsi" w:hAnsiTheme="minorHAnsi" w:cstheme="minorHAnsi"/>
          <w:lang w:val="en-US"/>
        </w:rPr>
        <w:t>Another</w:t>
      </w:r>
      <w:r w:rsidRPr="00576EFC">
        <w:rPr>
          <w:rFonts w:asciiTheme="minorHAnsi" w:hAnsiTheme="minorHAnsi" w:cstheme="minorHAnsi"/>
          <w:lang w:val="en-US"/>
        </w:rPr>
        <w:t xml:space="preserve"> </w:t>
      </w:r>
      <w:r>
        <w:rPr>
          <w:rFonts w:asciiTheme="minorHAnsi" w:hAnsiTheme="minorHAnsi" w:cstheme="minorHAnsi"/>
          <w:lang w:val="en-US"/>
        </w:rPr>
        <w:t>important facet</w:t>
      </w:r>
      <w:r w:rsidRPr="00576EFC">
        <w:rPr>
          <w:rFonts w:asciiTheme="minorHAnsi" w:hAnsiTheme="minorHAnsi" w:cstheme="minorHAnsi"/>
          <w:lang w:val="en-US"/>
        </w:rPr>
        <w:t xml:space="preserve"> </w:t>
      </w:r>
      <w:r>
        <w:rPr>
          <w:rFonts w:asciiTheme="minorHAnsi" w:hAnsiTheme="minorHAnsi" w:cstheme="minorHAnsi"/>
          <w:lang w:val="en-US"/>
        </w:rPr>
        <w:t>of</w:t>
      </w:r>
      <w:r w:rsidRPr="00576EFC">
        <w:rPr>
          <w:rFonts w:asciiTheme="minorHAnsi" w:hAnsiTheme="minorHAnsi" w:cstheme="minorHAnsi"/>
          <w:lang w:val="en-US"/>
        </w:rPr>
        <w:t xml:space="preserve"> </w:t>
      </w:r>
      <w:r>
        <w:rPr>
          <w:rFonts w:asciiTheme="minorHAnsi" w:hAnsiTheme="minorHAnsi" w:cstheme="minorHAnsi"/>
          <w:lang w:val="en-US"/>
        </w:rPr>
        <w:t>the</w:t>
      </w:r>
      <w:r w:rsidRPr="00576EFC">
        <w:rPr>
          <w:rFonts w:asciiTheme="minorHAnsi" w:hAnsiTheme="minorHAnsi" w:cstheme="minorHAnsi"/>
          <w:lang w:val="en-US"/>
        </w:rPr>
        <w:t xml:space="preserve"> </w:t>
      </w:r>
      <w:r>
        <w:rPr>
          <w:rFonts w:asciiTheme="minorHAnsi" w:hAnsiTheme="minorHAnsi" w:cstheme="minorHAnsi"/>
          <w:lang w:val="en-US"/>
        </w:rPr>
        <w:t>question</w:t>
      </w:r>
      <w:r w:rsidRPr="00576EFC">
        <w:rPr>
          <w:rFonts w:asciiTheme="minorHAnsi" w:hAnsiTheme="minorHAnsi" w:cstheme="minorHAnsi"/>
          <w:lang w:val="en-US"/>
        </w:rPr>
        <w:t xml:space="preserve"> </w:t>
      </w:r>
      <w:r>
        <w:rPr>
          <w:rFonts w:asciiTheme="minorHAnsi" w:hAnsiTheme="minorHAnsi" w:cstheme="minorHAnsi"/>
          <w:lang w:val="en-US"/>
        </w:rPr>
        <w:t>of</w:t>
      </w:r>
      <w:r w:rsidRPr="00576EFC">
        <w:rPr>
          <w:rFonts w:asciiTheme="minorHAnsi" w:hAnsiTheme="minorHAnsi" w:cstheme="minorHAnsi"/>
          <w:lang w:val="en-US"/>
        </w:rPr>
        <w:t xml:space="preserve"> </w:t>
      </w:r>
      <w:r>
        <w:rPr>
          <w:rFonts w:asciiTheme="minorHAnsi" w:hAnsiTheme="minorHAnsi" w:cstheme="minorHAnsi"/>
          <w:lang w:val="en-US"/>
        </w:rPr>
        <w:t>receiving</w:t>
      </w:r>
      <w:r w:rsidRPr="00576EFC">
        <w:rPr>
          <w:rFonts w:asciiTheme="minorHAnsi" w:hAnsiTheme="minorHAnsi" w:cstheme="minorHAnsi"/>
          <w:lang w:val="en-US"/>
        </w:rPr>
        <w:t xml:space="preserve"> </w:t>
      </w:r>
      <w:r>
        <w:rPr>
          <w:rFonts w:asciiTheme="minorHAnsi" w:hAnsiTheme="minorHAnsi" w:cstheme="minorHAnsi"/>
          <w:lang w:val="en-US"/>
        </w:rPr>
        <w:t>the</w:t>
      </w:r>
      <w:r w:rsidRPr="00576EFC">
        <w:rPr>
          <w:rFonts w:asciiTheme="minorHAnsi" w:hAnsiTheme="minorHAnsi" w:cstheme="minorHAnsi"/>
          <w:lang w:val="en-US"/>
        </w:rPr>
        <w:t xml:space="preserve"> </w:t>
      </w:r>
      <w:r>
        <w:rPr>
          <w:rFonts w:asciiTheme="minorHAnsi" w:hAnsiTheme="minorHAnsi" w:cstheme="minorHAnsi"/>
          <w:lang w:val="en-US"/>
        </w:rPr>
        <w:t>new</w:t>
      </w:r>
      <w:r w:rsidRPr="00576EFC">
        <w:rPr>
          <w:rFonts w:asciiTheme="minorHAnsi" w:hAnsiTheme="minorHAnsi" w:cstheme="minorHAnsi"/>
          <w:lang w:val="en-US"/>
        </w:rPr>
        <w:t xml:space="preserve"> </w:t>
      </w:r>
      <w:r>
        <w:rPr>
          <w:rFonts w:asciiTheme="minorHAnsi" w:hAnsiTheme="minorHAnsi" w:cstheme="minorHAnsi"/>
          <w:lang w:val="en-US"/>
        </w:rPr>
        <w:t>birth</w:t>
      </w:r>
      <w:r w:rsidRPr="00576EFC">
        <w:rPr>
          <w:rFonts w:asciiTheme="minorHAnsi" w:hAnsiTheme="minorHAnsi" w:cstheme="minorHAnsi"/>
          <w:lang w:val="en-US"/>
        </w:rPr>
        <w:t xml:space="preserve"> </w:t>
      </w:r>
      <w:r>
        <w:rPr>
          <w:rFonts w:asciiTheme="minorHAnsi" w:hAnsiTheme="minorHAnsi" w:cstheme="minorHAnsi"/>
          <w:lang w:val="en-US"/>
        </w:rPr>
        <w:t>is</w:t>
      </w:r>
      <w:r w:rsidRPr="00576EFC">
        <w:rPr>
          <w:rFonts w:asciiTheme="minorHAnsi" w:hAnsiTheme="minorHAnsi" w:cstheme="minorHAnsi"/>
          <w:lang w:val="en-US"/>
        </w:rPr>
        <w:t xml:space="preserve"> </w:t>
      </w:r>
      <w:r>
        <w:rPr>
          <w:rFonts w:asciiTheme="minorHAnsi" w:hAnsiTheme="minorHAnsi" w:cstheme="minorHAnsi"/>
          <w:lang w:val="en-US"/>
        </w:rPr>
        <w:t>the</w:t>
      </w:r>
      <w:r w:rsidRPr="00576EFC">
        <w:rPr>
          <w:rFonts w:asciiTheme="minorHAnsi" w:hAnsiTheme="minorHAnsi" w:cstheme="minorHAnsi"/>
          <w:lang w:val="en-US"/>
        </w:rPr>
        <w:t xml:space="preserve"> </w:t>
      </w:r>
      <w:r>
        <w:rPr>
          <w:rFonts w:asciiTheme="minorHAnsi" w:hAnsiTheme="minorHAnsi" w:cstheme="minorHAnsi"/>
          <w:lang w:val="en-US"/>
        </w:rPr>
        <w:t>relation of regeneration to water baptism</w:t>
      </w:r>
      <w:r w:rsidRPr="00576EFC">
        <w:rPr>
          <w:rFonts w:asciiTheme="minorHAnsi" w:hAnsiTheme="minorHAnsi" w:cstheme="minorHAnsi"/>
          <w:lang w:val="en-US"/>
        </w:rPr>
        <w:t xml:space="preserve">. </w:t>
      </w:r>
      <w:r>
        <w:rPr>
          <w:rFonts w:asciiTheme="minorHAnsi" w:hAnsiTheme="minorHAnsi" w:cstheme="minorHAnsi"/>
          <w:lang w:val="en-US"/>
        </w:rPr>
        <w:t>Many</w:t>
      </w:r>
      <w:r w:rsidRPr="00576EFC">
        <w:rPr>
          <w:rFonts w:asciiTheme="minorHAnsi" w:hAnsiTheme="minorHAnsi" w:cstheme="minorHAnsi"/>
          <w:lang w:val="en-US"/>
        </w:rPr>
        <w:t xml:space="preserve"> </w:t>
      </w:r>
      <w:r>
        <w:rPr>
          <w:rFonts w:asciiTheme="minorHAnsi" w:hAnsiTheme="minorHAnsi" w:cstheme="minorHAnsi"/>
          <w:lang w:val="en-US"/>
        </w:rPr>
        <w:t>of</w:t>
      </w:r>
      <w:r w:rsidRPr="00576EFC">
        <w:rPr>
          <w:rFonts w:asciiTheme="minorHAnsi" w:hAnsiTheme="minorHAnsi" w:cstheme="minorHAnsi"/>
          <w:lang w:val="en-US"/>
        </w:rPr>
        <w:t xml:space="preserve"> </w:t>
      </w:r>
      <w:r>
        <w:rPr>
          <w:rFonts w:asciiTheme="minorHAnsi" w:hAnsiTheme="minorHAnsi" w:cstheme="minorHAnsi"/>
          <w:lang w:val="en-US"/>
        </w:rPr>
        <w:t>the</w:t>
      </w:r>
      <w:r w:rsidRPr="00576EFC">
        <w:rPr>
          <w:rFonts w:asciiTheme="minorHAnsi" w:hAnsiTheme="minorHAnsi" w:cstheme="minorHAnsi"/>
          <w:lang w:val="en-US"/>
        </w:rPr>
        <w:t xml:space="preserve"> </w:t>
      </w:r>
      <w:r>
        <w:rPr>
          <w:rFonts w:asciiTheme="minorHAnsi" w:hAnsiTheme="minorHAnsi" w:cstheme="minorHAnsi"/>
          <w:lang w:val="en-US"/>
        </w:rPr>
        <w:t>Church</w:t>
      </w:r>
      <w:r w:rsidRPr="00576EFC">
        <w:rPr>
          <w:rFonts w:asciiTheme="minorHAnsi" w:hAnsiTheme="minorHAnsi" w:cstheme="minorHAnsi"/>
          <w:lang w:val="en-US"/>
        </w:rPr>
        <w:t xml:space="preserve"> </w:t>
      </w:r>
      <w:r>
        <w:rPr>
          <w:rFonts w:asciiTheme="minorHAnsi" w:hAnsiTheme="minorHAnsi" w:cstheme="minorHAnsi"/>
          <w:lang w:val="en-US"/>
        </w:rPr>
        <w:t>Fathers</w:t>
      </w:r>
      <w:r w:rsidRPr="00576EFC">
        <w:rPr>
          <w:rFonts w:asciiTheme="minorHAnsi" w:hAnsiTheme="minorHAnsi" w:cstheme="minorHAnsi"/>
          <w:lang w:val="en-US"/>
        </w:rPr>
        <w:t xml:space="preserve"> </w:t>
      </w:r>
      <w:r>
        <w:rPr>
          <w:rFonts w:asciiTheme="minorHAnsi" w:hAnsiTheme="minorHAnsi" w:cstheme="minorHAnsi"/>
          <w:lang w:val="en-US"/>
        </w:rPr>
        <w:t>and</w:t>
      </w:r>
      <w:r w:rsidRPr="00576EFC">
        <w:rPr>
          <w:rFonts w:asciiTheme="minorHAnsi" w:hAnsiTheme="minorHAnsi" w:cstheme="minorHAnsi"/>
          <w:lang w:val="en-US"/>
        </w:rPr>
        <w:t xml:space="preserve"> </w:t>
      </w:r>
      <w:r>
        <w:rPr>
          <w:rFonts w:asciiTheme="minorHAnsi" w:hAnsiTheme="minorHAnsi" w:cstheme="minorHAnsi"/>
          <w:lang w:val="en-US"/>
        </w:rPr>
        <w:t>some</w:t>
      </w:r>
      <w:r w:rsidRPr="00576EFC">
        <w:rPr>
          <w:rFonts w:asciiTheme="minorHAnsi" w:hAnsiTheme="minorHAnsi" w:cstheme="minorHAnsi"/>
          <w:lang w:val="en-US"/>
        </w:rPr>
        <w:t xml:space="preserve"> </w:t>
      </w:r>
      <w:r>
        <w:rPr>
          <w:rFonts w:asciiTheme="minorHAnsi" w:hAnsiTheme="minorHAnsi" w:cstheme="minorHAnsi"/>
          <w:lang w:val="en-US"/>
        </w:rPr>
        <w:t>present</w:t>
      </w:r>
      <w:r w:rsidRPr="00576EFC">
        <w:rPr>
          <w:rFonts w:asciiTheme="minorHAnsi" w:hAnsiTheme="minorHAnsi" w:cstheme="minorHAnsi"/>
          <w:lang w:val="en-US"/>
        </w:rPr>
        <w:t xml:space="preserve"> </w:t>
      </w:r>
      <w:r>
        <w:rPr>
          <w:rFonts w:asciiTheme="minorHAnsi" w:hAnsiTheme="minorHAnsi" w:cstheme="minorHAnsi"/>
          <w:lang w:val="en-US"/>
        </w:rPr>
        <w:t>Christian</w:t>
      </w:r>
      <w:r w:rsidRPr="00576EFC">
        <w:rPr>
          <w:rFonts w:asciiTheme="minorHAnsi" w:hAnsiTheme="minorHAnsi" w:cstheme="minorHAnsi"/>
          <w:lang w:val="en-US"/>
        </w:rPr>
        <w:t xml:space="preserve"> </w:t>
      </w:r>
      <w:r>
        <w:rPr>
          <w:rFonts w:asciiTheme="minorHAnsi" w:hAnsiTheme="minorHAnsi" w:cstheme="minorHAnsi"/>
          <w:lang w:val="en-US"/>
        </w:rPr>
        <w:t>denominations</w:t>
      </w:r>
      <w:r w:rsidRPr="00576EFC">
        <w:rPr>
          <w:rFonts w:asciiTheme="minorHAnsi" w:hAnsiTheme="minorHAnsi" w:cstheme="minorHAnsi"/>
          <w:lang w:val="en-US"/>
        </w:rPr>
        <w:t xml:space="preserve"> </w:t>
      </w:r>
      <w:r>
        <w:rPr>
          <w:rFonts w:asciiTheme="minorHAnsi" w:hAnsiTheme="minorHAnsi" w:cstheme="minorHAnsi"/>
          <w:lang w:val="en-US"/>
        </w:rPr>
        <w:t>insist that people receive the new birth at the moment of baptism. Others, though, separate the two experiences. We discuss baptism in detail in chapter 22 of this volume</w:t>
      </w:r>
      <w:r w:rsidRPr="00576EFC">
        <w:rPr>
          <w:rFonts w:asciiTheme="minorHAnsi" w:hAnsiTheme="minorHAnsi" w:cstheme="minorHAnsi"/>
          <w:lang w:val="en-US"/>
        </w:rPr>
        <w:t xml:space="preserve">. </w:t>
      </w:r>
    </w:p>
    <w:p w:rsidR="00DA2521" w:rsidRPr="00576EFC" w:rsidRDefault="00DA2521" w:rsidP="00DA2521">
      <w:pPr>
        <w:ind w:firstLine="426"/>
        <w:rPr>
          <w:rFonts w:asciiTheme="minorHAnsi" w:eastAsia="MS Mincho" w:hAnsiTheme="minorHAnsi" w:cstheme="minorHAnsi"/>
          <w:lang w:val="en-US" w:eastAsia="ja-JP"/>
        </w:rPr>
      </w:pPr>
      <w:r>
        <w:rPr>
          <w:rFonts w:asciiTheme="minorHAnsi" w:hAnsiTheme="minorHAnsi" w:cstheme="minorHAnsi"/>
          <w:lang w:val="en-US"/>
        </w:rPr>
        <w:t xml:space="preserve">The distinguished George Whitefield taught that people must put forward some effort to receive the new </w:t>
      </w:r>
      <w:r w:rsidRPr="00C73B04">
        <w:rPr>
          <w:rFonts w:asciiTheme="minorHAnsi" w:hAnsiTheme="minorHAnsi" w:cstheme="minorHAnsi"/>
          <w:lang w:val="en-US"/>
        </w:rPr>
        <w:t>birth. He felt that those seeking this experience should “never cease watching, praying, and striving till he finds a real, inward, saving change wrought in his heart.”</w:t>
      </w:r>
      <w:r w:rsidRPr="00754E20">
        <w:rPr>
          <w:rStyle w:val="FootnoteReference"/>
          <w:rFonts w:asciiTheme="minorHAnsi" w:eastAsia="MS Mincho" w:hAnsiTheme="minorHAnsi" w:cstheme="minorHAnsi"/>
          <w:sz w:val="24"/>
          <w:lang w:eastAsia="ja-JP"/>
        </w:rPr>
        <w:footnoteReference w:id="66"/>
      </w:r>
      <w:r w:rsidRPr="00C73B04">
        <w:rPr>
          <w:rFonts w:asciiTheme="minorHAnsi" w:eastAsia="MS Mincho" w:hAnsiTheme="minorHAnsi" w:cstheme="minorHAnsi"/>
          <w:color w:val="FF0000"/>
          <w:lang w:val="en-US" w:eastAsia="ja-JP"/>
        </w:rPr>
        <w:t xml:space="preserve"> </w:t>
      </w:r>
      <w:r>
        <w:rPr>
          <w:rFonts w:asciiTheme="minorHAnsi" w:eastAsia="MS Mincho" w:hAnsiTheme="minorHAnsi" w:cstheme="minorHAnsi"/>
          <w:lang w:val="en-US" w:eastAsia="ja-JP"/>
        </w:rPr>
        <w:t>However</w:t>
      </w:r>
      <w:r w:rsidRPr="00576E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Whitefield’s description of the experience fails to correspond to the biblical witness.</w:t>
      </w:r>
      <w:r>
        <w:rPr>
          <w:rFonts w:asciiTheme="minorHAnsi" w:hAnsiTheme="minorHAnsi" w:cstheme="minorHAnsi"/>
          <w:lang w:val="en-US"/>
        </w:rPr>
        <w:t xml:space="preserve"> Paul</w:t>
      </w:r>
      <w:r w:rsidRPr="00576EFC">
        <w:rPr>
          <w:rFonts w:asciiTheme="minorHAnsi" w:hAnsiTheme="minorHAnsi" w:cstheme="minorHAnsi"/>
          <w:lang w:val="en-US"/>
        </w:rPr>
        <w:t xml:space="preserve">, </w:t>
      </w:r>
      <w:r>
        <w:rPr>
          <w:rFonts w:asciiTheme="minorHAnsi" w:hAnsiTheme="minorHAnsi" w:cstheme="minorHAnsi"/>
          <w:lang w:val="en-US"/>
        </w:rPr>
        <w:t>for</w:t>
      </w:r>
      <w:r w:rsidRPr="00576EFC">
        <w:rPr>
          <w:rFonts w:asciiTheme="minorHAnsi" w:hAnsiTheme="minorHAnsi" w:cstheme="minorHAnsi"/>
          <w:lang w:val="en-US"/>
        </w:rPr>
        <w:t xml:space="preserve"> </w:t>
      </w:r>
      <w:r>
        <w:rPr>
          <w:rFonts w:asciiTheme="minorHAnsi" w:hAnsiTheme="minorHAnsi" w:cstheme="minorHAnsi"/>
          <w:lang w:val="en-US"/>
        </w:rPr>
        <w:t>example</w:t>
      </w:r>
      <w:r w:rsidRPr="00576EFC">
        <w:rPr>
          <w:rFonts w:asciiTheme="minorHAnsi" w:hAnsiTheme="minorHAnsi" w:cstheme="minorHAnsi"/>
          <w:lang w:val="en-US"/>
        </w:rPr>
        <w:t xml:space="preserve">, </w:t>
      </w:r>
      <w:r>
        <w:rPr>
          <w:rFonts w:asciiTheme="minorHAnsi" w:hAnsiTheme="minorHAnsi" w:cstheme="minorHAnsi"/>
          <w:lang w:val="en-US"/>
        </w:rPr>
        <w:t>taught</w:t>
      </w:r>
      <w:r w:rsidRPr="00576EFC">
        <w:rPr>
          <w:rFonts w:asciiTheme="minorHAnsi" w:hAnsiTheme="minorHAnsi" w:cstheme="minorHAnsi"/>
          <w:lang w:val="en-US"/>
        </w:rPr>
        <w:t xml:space="preserve"> </w:t>
      </w:r>
      <w:r>
        <w:rPr>
          <w:rFonts w:asciiTheme="minorHAnsi" w:hAnsiTheme="minorHAnsi" w:cstheme="minorHAnsi"/>
          <w:lang w:val="en-US"/>
        </w:rPr>
        <w:t>that</w:t>
      </w:r>
      <w:r w:rsidRPr="00576EFC">
        <w:rPr>
          <w:rFonts w:asciiTheme="minorHAnsi" w:hAnsiTheme="minorHAnsi" w:cstheme="minorHAnsi"/>
          <w:lang w:val="en-US"/>
        </w:rPr>
        <w:t xml:space="preserve"> </w:t>
      </w:r>
      <w:r>
        <w:rPr>
          <w:rFonts w:asciiTheme="minorHAnsi" w:hAnsiTheme="minorHAnsi" w:cstheme="minorHAnsi"/>
          <w:lang w:val="en-US"/>
        </w:rPr>
        <w:t>we</w:t>
      </w:r>
      <w:r w:rsidRPr="00576EFC">
        <w:rPr>
          <w:rFonts w:asciiTheme="minorHAnsi" w:hAnsiTheme="minorHAnsi" w:cstheme="minorHAnsi"/>
          <w:lang w:val="en-US"/>
        </w:rPr>
        <w:t xml:space="preserve"> </w:t>
      </w:r>
      <w:r>
        <w:rPr>
          <w:rFonts w:asciiTheme="minorHAnsi" w:hAnsiTheme="minorHAnsi" w:cstheme="minorHAnsi"/>
          <w:lang w:val="en-US"/>
        </w:rPr>
        <w:t>receive the Holy Spirit by a single act of faith</w:t>
      </w:r>
      <w:r w:rsidRPr="00576EFC">
        <w:rPr>
          <w:rFonts w:asciiTheme="minorHAnsi" w:hAnsiTheme="minorHAnsi" w:cstheme="minorHAnsi"/>
          <w:lang w:val="en-US"/>
        </w:rPr>
        <w:t xml:space="preserve"> (Eph 1:13). </w:t>
      </w:r>
      <w:r>
        <w:rPr>
          <w:rFonts w:asciiTheme="minorHAnsi" w:hAnsiTheme="minorHAnsi" w:cstheme="minorHAnsi"/>
          <w:lang w:val="en-US"/>
        </w:rPr>
        <w:t>Furthermore</w:t>
      </w:r>
      <w:r w:rsidRPr="00576EFC">
        <w:rPr>
          <w:rFonts w:asciiTheme="minorHAnsi" w:hAnsiTheme="minorHAnsi" w:cstheme="minorHAnsi"/>
          <w:lang w:val="en-US"/>
        </w:rPr>
        <w:t xml:space="preserve">, </w:t>
      </w:r>
      <w:r>
        <w:rPr>
          <w:rFonts w:asciiTheme="minorHAnsi" w:hAnsiTheme="minorHAnsi" w:cstheme="minorHAnsi"/>
          <w:lang w:val="en-US"/>
        </w:rPr>
        <w:t>he</w:t>
      </w:r>
      <w:r w:rsidRPr="00576EFC">
        <w:rPr>
          <w:rFonts w:asciiTheme="minorHAnsi" w:hAnsiTheme="minorHAnsi" w:cstheme="minorHAnsi"/>
          <w:lang w:val="en-US"/>
        </w:rPr>
        <w:t xml:space="preserve"> </w:t>
      </w:r>
      <w:r>
        <w:rPr>
          <w:rFonts w:asciiTheme="minorHAnsi" w:hAnsiTheme="minorHAnsi" w:cstheme="minorHAnsi"/>
          <w:lang w:val="en-US"/>
        </w:rPr>
        <w:t>asked</w:t>
      </w:r>
      <w:r w:rsidRPr="00576EFC">
        <w:rPr>
          <w:rFonts w:asciiTheme="minorHAnsi" w:hAnsiTheme="minorHAnsi" w:cstheme="minorHAnsi"/>
          <w:lang w:val="en-US"/>
        </w:rPr>
        <w:t xml:space="preserve"> </w:t>
      </w:r>
      <w:r>
        <w:rPr>
          <w:rFonts w:asciiTheme="minorHAnsi" w:hAnsiTheme="minorHAnsi" w:cstheme="minorHAnsi"/>
          <w:lang w:val="en-US"/>
        </w:rPr>
        <w:t>the</w:t>
      </w:r>
      <w:r w:rsidRPr="00576EFC">
        <w:rPr>
          <w:rFonts w:asciiTheme="minorHAnsi" w:hAnsiTheme="minorHAnsi" w:cstheme="minorHAnsi"/>
          <w:lang w:val="en-US"/>
        </w:rPr>
        <w:t xml:space="preserve"> </w:t>
      </w:r>
      <w:r>
        <w:rPr>
          <w:rFonts w:asciiTheme="minorHAnsi" w:hAnsiTheme="minorHAnsi" w:cstheme="minorHAnsi"/>
          <w:lang w:val="en-US"/>
        </w:rPr>
        <w:t>Galatians</w:t>
      </w:r>
      <w:r w:rsidRPr="00576EFC">
        <w:rPr>
          <w:rFonts w:asciiTheme="minorHAnsi" w:hAnsiTheme="minorHAnsi" w:cstheme="minorHAnsi"/>
          <w:lang w:val="en-US"/>
        </w:rPr>
        <w:t>, “</w:t>
      </w:r>
      <w:r>
        <w:rPr>
          <w:rFonts w:asciiTheme="minorHAnsi" w:hAnsiTheme="minorHAnsi" w:cstheme="minorHAnsi"/>
          <w:lang w:val="en-US"/>
        </w:rPr>
        <w:t>Did</w:t>
      </w:r>
      <w:r w:rsidRPr="00576EFC">
        <w:rPr>
          <w:rFonts w:asciiTheme="minorHAnsi" w:hAnsiTheme="minorHAnsi" w:cstheme="minorHAnsi"/>
          <w:lang w:val="en-US"/>
        </w:rPr>
        <w:t xml:space="preserve"> </w:t>
      </w:r>
      <w:r>
        <w:rPr>
          <w:rFonts w:asciiTheme="minorHAnsi" w:hAnsiTheme="minorHAnsi" w:cstheme="minorHAnsi"/>
          <w:lang w:val="en-US"/>
        </w:rPr>
        <w:t>you</w:t>
      </w:r>
      <w:r w:rsidRPr="00576EFC">
        <w:rPr>
          <w:rFonts w:asciiTheme="minorHAnsi" w:hAnsiTheme="minorHAnsi" w:cstheme="minorHAnsi"/>
          <w:lang w:val="en-US"/>
        </w:rPr>
        <w:t xml:space="preserve"> </w:t>
      </w:r>
      <w:r>
        <w:rPr>
          <w:rFonts w:asciiTheme="minorHAnsi" w:hAnsiTheme="minorHAnsi" w:cstheme="minorHAnsi"/>
          <w:lang w:val="en-US"/>
        </w:rPr>
        <w:t>receive</w:t>
      </w:r>
      <w:r w:rsidRPr="00576EFC">
        <w:rPr>
          <w:rFonts w:asciiTheme="minorHAnsi" w:hAnsiTheme="minorHAnsi" w:cstheme="minorHAnsi"/>
          <w:lang w:val="en-US"/>
        </w:rPr>
        <w:t xml:space="preserve"> </w:t>
      </w:r>
      <w:r>
        <w:rPr>
          <w:rFonts w:asciiTheme="minorHAnsi" w:hAnsiTheme="minorHAnsi" w:cstheme="minorHAnsi"/>
          <w:lang w:val="en-US"/>
        </w:rPr>
        <w:t>the</w:t>
      </w:r>
      <w:r w:rsidRPr="00576EFC">
        <w:rPr>
          <w:rFonts w:asciiTheme="minorHAnsi" w:hAnsiTheme="minorHAnsi" w:cstheme="minorHAnsi"/>
          <w:lang w:val="en-US"/>
        </w:rPr>
        <w:t xml:space="preserve"> </w:t>
      </w:r>
      <w:r>
        <w:rPr>
          <w:rFonts w:asciiTheme="minorHAnsi" w:hAnsiTheme="minorHAnsi" w:cstheme="minorHAnsi"/>
          <w:lang w:val="en-US"/>
        </w:rPr>
        <w:t>Spirit</w:t>
      </w:r>
      <w:r w:rsidRPr="00576EFC">
        <w:rPr>
          <w:rFonts w:asciiTheme="minorHAnsi" w:hAnsiTheme="minorHAnsi" w:cstheme="minorHAnsi"/>
          <w:lang w:val="en-US"/>
        </w:rPr>
        <w:t xml:space="preserve"> </w:t>
      </w:r>
      <w:r>
        <w:rPr>
          <w:rFonts w:asciiTheme="minorHAnsi" w:hAnsiTheme="minorHAnsi" w:cstheme="minorHAnsi"/>
          <w:lang w:val="en-US"/>
        </w:rPr>
        <w:t>by</w:t>
      </w:r>
      <w:r w:rsidRPr="00576EFC">
        <w:rPr>
          <w:rFonts w:asciiTheme="minorHAnsi" w:hAnsiTheme="minorHAnsi" w:cstheme="minorHAnsi"/>
          <w:lang w:val="en-US"/>
        </w:rPr>
        <w:t xml:space="preserve"> </w:t>
      </w:r>
      <w:r>
        <w:rPr>
          <w:rFonts w:asciiTheme="minorHAnsi" w:hAnsiTheme="minorHAnsi" w:cstheme="minorHAnsi"/>
          <w:lang w:val="en-US"/>
        </w:rPr>
        <w:t>the works of the Law, or by hearing with faith?</w:t>
      </w:r>
      <w:r w:rsidRPr="00576EFC">
        <w:rPr>
          <w:rFonts w:asciiTheme="minorHAnsi" w:hAnsiTheme="minorHAnsi" w:cstheme="minorHAnsi"/>
          <w:lang w:val="en-US"/>
        </w:rPr>
        <w:t xml:space="preserve">” </w:t>
      </w:r>
      <w:r w:rsidRPr="00165172">
        <w:rPr>
          <w:rFonts w:asciiTheme="minorHAnsi" w:hAnsiTheme="minorHAnsi" w:cstheme="minorHAnsi"/>
          <w:lang w:val="en-US"/>
        </w:rPr>
        <w:t xml:space="preserve">(Gal 3:2). </w:t>
      </w:r>
      <w:r>
        <w:rPr>
          <w:rFonts w:asciiTheme="minorHAnsi" w:hAnsiTheme="minorHAnsi" w:cstheme="minorHAnsi"/>
          <w:lang w:val="en-US"/>
        </w:rPr>
        <w:t>Additionally</w:t>
      </w:r>
      <w:r w:rsidRPr="00576EFC">
        <w:rPr>
          <w:rFonts w:asciiTheme="minorHAnsi" w:hAnsiTheme="minorHAnsi" w:cstheme="minorHAnsi"/>
          <w:lang w:val="en-US"/>
        </w:rPr>
        <w:t xml:space="preserve">, </w:t>
      </w:r>
      <w:r>
        <w:rPr>
          <w:rFonts w:asciiTheme="minorHAnsi" w:hAnsiTheme="minorHAnsi" w:cstheme="minorHAnsi"/>
          <w:lang w:val="en-US"/>
        </w:rPr>
        <w:t>we</w:t>
      </w:r>
      <w:r w:rsidRPr="00576EFC">
        <w:rPr>
          <w:rFonts w:asciiTheme="minorHAnsi" w:hAnsiTheme="minorHAnsi" w:cstheme="minorHAnsi"/>
          <w:lang w:val="en-US"/>
        </w:rPr>
        <w:t xml:space="preserve"> </w:t>
      </w:r>
      <w:r>
        <w:rPr>
          <w:rFonts w:asciiTheme="minorHAnsi" w:hAnsiTheme="minorHAnsi" w:cstheme="minorHAnsi"/>
          <w:lang w:val="en-US"/>
        </w:rPr>
        <w:t>see</w:t>
      </w:r>
      <w:r w:rsidRPr="00576EFC">
        <w:rPr>
          <w:rFonts w:asciiTheme="minorHAnsi" w:hAnsiTheme="minorHAnsi" w:cstheme="minorHAnsi"/>
          <w:lang w:val="en-US"/>
        </w:rPr>
        <w:t xml:space="preserve"> </w:t>
      </w:r>
      <w:r>
        <w:rPr>
          <w:rFonts w:asciiTheme="minorHAnsi" w:hAnsiTheme="minorHAnsi" w:cstheme="minorHAnsi"/>
          <w:lang w:val="en-US"/>
        </w:rPr>
        <w:t>no</w:t>
      </w:r>
      <w:r w:rsidRPr="00576EFC">
        <w:rPr>
          <w:rFonts w:asciiTheme="minorHAnsi" w:hAnsiTheme="minorHAnsi" w:cstheme="minorHAnsi"/>
          <w:lang w:val="en-US"/>
        </w:rPr>
        <w:t xml:space="preserve"> </w:t>
      </w:r>
      <w:r>
        <w:rPr>
          <w:rFonts w:asciiTheme="minorHAnsi" w:hAnsiTheme="minorHAnsi" w:cstheme="minorHAnsi"/>
          <w:lang w:val="en-US"/>
        </w:rPr>
        <w:t>example</w:t>
      </w:r>
      <w:r w:rsidRPr="00576EFC">
        <w:rPr>
          <w:rFonts w:asciiTheme="minorHAnsi" w:hAnsiTheme="minorHAnsi" w:cstheme="minorHAnsi"/>
          <w:lang w:val="en-US"/>
        </w:rPr>
        <w:t xml:space="preserve"> </w:t>
      </w:r>
      <w:r>
        <w:rPr>
          <w:rFonts w:asciiTheme="minorHAnsi" w:hAnsiTheme="minorHAnsi" w:cstheme="minorHAnsi"/>
          <w:lang w:val="en-US"/>
        </w:rPr>
        <w:t>in</w:t>
      </w:r>
      <w:r w:rsidRPr="00576EFC">
        <w:rPr>
          <w:rFonts w:asciiTheme="minorHAnsi" w:hAnsiTheme="minorHAnsi" w:cstheme="minorHAnsi"/>
          <w:lang w:val="en-US"/>
        </w:rPr>
        <w:t xml:space="preserve"> </w:t>
      </w:r>
      <w:r>
        <w:rPr>
          <w:rFonts w:asciiTheme="minorHAnsi" w:hAnsiTheme="minorHAnsi" w:cstheme="minorHAnsi"/>
          <w:lang w:val="en-US"/>
        </w:rPr>
        <w:t>Scripture</w:t>
      </w:r>
      <w:r w:rsidRPr="00576EFC">
        <w:rPr>
          <w:rFonts w:asciiTheme="minorHAnsi" w:hAnsiTheme="minorHAnsi" w:cstheme="minorHAnsi"/>
          <w:lang w:val="en-US"/>
        </w:rPr>
        <w:t xml:space="preserve"> </w:t>
      </w:r>
      <w:r>
        <w:rPr>
          <w:rFonts w:asciiTheme="minorHAnsi" w:hAnsiTheme="minorHAnsi" w:cstheme="minorHAnsi"/>
          <w:lang w:val="en-US"/>
        </w:rPr>
        <w:t>where</w:t>
      </w:r>
      <w:r w:rsidRPr="00576EFC">
        <w:rPr>
          <w:rFonts w:asciiTheme="minorHAnsi" w:hAnsiTheme="minorHAnsi" w:cstheme="minorHAnsi"/>
          <w:lang w:val="en-US"/>
        </w:rPr>
        <w:t xml:space="preserve"> </w:t>
      </w:r>
      <w:r>
        <w:rPr>
          <w:rFonts w:asciiTheme="minorHAnsi" w:hAnsiTheme="minorHAnsi" w:cstheme="minorHAnsi"/>
          <w:lang w:val="en-US"/>
        </w:rPr>
        <w:t>people</w:t>
      </w:r>
      <w:r w:rsidRPr="00576EFC">
        <w:rPr>
          <w:rFonts w:asciiTheme="minorHAnsi" w:hAnsiTheme="minorHAnsi" w:cstheme="minorHAnsi"/>
          <w:lang w:val="en-US"/>
        </w:rPr>
        <w:t xml:space="preserve"> </w:t>
      </w:r>
      <w:r>
        <w:rPr>
          <w:rFonts w:asciiTheme="minorHAnsi" w:hAnsiTheme="minorHAnsi" w:cstheme="minorHAnsi"/>
          <w:lang w:val="en-US"/>
        </w:rPr>
        <w:t>sought the rebirth for an extended period of time</w:t>
      </w:r>
      <w:r w:rsidRPr="00576EFC">
        <w:rPr>
          <w:rFonts w:asciiTheme="minorHAnsi" w:hAnsiTheme="minorHAnsi" w:cstheme="minorHAnsi"/>
          <w:lang w:val="en-US"/>
        </w:rPr>
        <w:t xml:space="preserve">. </w:t>
      </w:r>
      <w:r>
        <w:rPr>
          <w:rFonts w:asciiTheme="minorHAnsi" w:hAnsiTheme="minorHAnsi" w:cstheme="minorHAnsi"/>
          <w:lang w:val="en-US"/>
        </w:rPr>
        <w:t>In</w:t>
      </w:r>
      <w:r w:rsidRPr="00576EFC">
        <w:rPr>
          <w:rFonts w:asciiTheme="minorHAnsi" w:hAnsiTheme="minorHAnsi" w:cstheme="minorHAnsi"/>
          <w:lang w:val="en-US"/>
        </w:rPr>
        <w:t xml:space="preserve"> </w:t>
      </w:r>
      <w:r>
        <w:rPr>
          <w:rFonts w:asciiTheme="minorHAnsi" w:hAnsiTheme="minorHAnsi" w:cstheme="minorHAnsi"/>
          <w:lang w:val="en-US"/>
        </w:rPr>
        <w:t>the</w:t>
      </w:r>
      <w:r w:rsidRPr="00576EFC">
        <w:rPr>
          <w:rFonts w:asciiTheme="minorHAnsi" w:hAnsiTheme="minorHAnsi" w:cstheme="minorHAnsi"/>
          <w:lang w:val="en-US"/>
        </w:rPr>
        <w:t xml:space="preserve"> </w:t>
      </w:r>
      <w:r>
        <w:rPr>
          <w:rFonts w:asciiTheme="minorHAnsi" w:hAnsiTheme="minorHAnsi" w:cstheme="minorHAnsi"/>
          <w:lang w:val="en-US"/>
        </w:rPr>
        <w:t>biblical</w:t>
      </w:r>
      <w:r w:rsidRPr="00576EFC">
        <w:rPr>
          <w:rFonts w:asciiTheme="minorHAnsi" w:hAnsiTheme="minorHAnsi" w:cstheme="minorHAnsi"/>
          <w:lang w:val="en-US"/>
        </w:rPr>
        <w:t xml:space="preserve"> </w:t>
      </w:r>
      <w:r>
        <w:rPr>
          <w:rFonts w:asciiTheme="minorHAnsi" w:hAnsiTheme="minorHAnsi" w:cstheme="minorHAnsi"/>
          <w:lang w:val="en-US"/>
        </w:rPr>
        <w:t>narrative</w:t>
      </w:r>
      <w:r w:rsidRPr="00576EFC">
        <w:rPr>
          <w:rFonts w:asciiTheme="minorHAnsi" w:hAnsiTheme="minorHAnsi" w:cstheme="minorHAnsi"/>
          <w:lang w:val="en-US"/>
        </w:rPr>
        <w:t xml:space="preserve">, </w:t>
      </w:r>
      <w:r>
        <w:rPr>
          <w:rFonts w:asciiTheme="minorHAnsi" w:hAnsiTheme="minorHAnsi" w:cstheme="minorHAnsi"/>
          <w:lang w:val="en-US"/>
        </w:rPr>
        <w:t>people received the new birth at the moment that they believed in Christ</w:t>
      </w:r>
      <w:r w:rsidRPr="00576EFC">
        <w:rPr>
          <w:rFonts w:asciiTheme="minorHAnsi" w:hAnsiTheme="minorHAnsi" w:cstheme="minorHAnsi"/>
          <w:lang w:val="en-US"/>
        </w:rPr>
        <w:t xml:space="preserve">. </w:t>
      </w:r>
    </w:p>
    <w:p w:rsidR="00DA2521" w:rsidRPr="00785951" w:rsidRDefault="00DA2521" w:rsidP="00DA2521">
      <w:pPr>
        <w:ind w:firstLine="426"/>
        <w:rPr>
          <w:rFonts w:asciiTheme="minorHAnsi" w:hAnsiTheme="minorHAnsi" w:cstheme="minorHAnsi"/>
          <w:lang w:val="en-US"/>
        </w:rPr>
      </w:pPr>
      <w:r>
        <w:rPr>
          <w:rFonts w:asciiTheme="minorHAnsi" w:hAnsiTheme="minorHAnsi" w:cstheme="minorHAnsi"/>
          <w:lang w:val="en-US"/>
        </w:rPr>
        <w:t>Finally</w:t>
      </w:r>
      <w:r w:rsidRPr="00785951">
        <w:rPr>
          <w:rFonts w:asciiTheme="minorHAnsi" w:hAnsiTheme="minorHAnsi" w:cstheme="minorHAnsi"/>
          <w:lang w:val="en-US"/>
        </w:rPr>
        <w:t xml:space="preserve">, </w:t>
      </w:r>
      <w:r>
        <w:rPr>
          <w:rFonts w:asciiTheme="minorHAnsi" w:hAnsiTheme="minorHAnsi" w:cstheme="minorHAnsi"/>
          <w:lang w:val="en-US"/>
        </w:rPr>
        <w:t>all</w:t>
      </w:r>
      <w:r w:rsidRPr="00785951">
        <w:rPr>
          <w:rFonts w:asciiTheme="minorHAnsi" w:hAnsiTheme="minorHAnsi" w:cstheme="minorHAnsi"/>
          <w:lang w:val="en-US"/>
        </w:rPr>
        <w:t xml:space="preserve"> </w:t>
      </w:r>
      <w:r>
        <w:rPr>
          <w:rFonts w:asciiTheme="minorHAnsi" w:hAnsiTheme="minorHAnsi" w:cstheme="minorHAnsi"/>
          <w:lang w:val="en-US"/>
        </w:rPr>
        <w:t>Christian</w:t>
      </w:r>
      <w:r w:rsidRPr="00785951">
        <w:rPr>
          <w:rFonts w:asciiTheme="minorHAnsi" w:hAnsiTheme="minorHAnsi" w:cstheme="minorHAnsi"/>
          <w:lang w:val="en-US"/>
        </w:rPr>
        <w:t xml:space="preserve"> </w:t>
      </w:r>
      <w:r>
        <w:rPr>
          <w:rFonts w:asciiTheme="minorHAnsi" w:hAnsiTheme="minorHAnsi" w:cstheme="minorHAnsi"/>
          <w:lang w:val="en-US"/>
        </w:rPr>
        <w:t>confessions</w:t>
      </w:r>
      <w:r w:rsidRPr="00785951">
        <w:rPr>
          <w:rFonts w:asciiTheme="minorHAnsi" w:hAnsiTheme="minorHAnsi" w:cstheme="minorHAnsi"/>
          <w:lang w:val="en-US"/>
        </w:rPr>
        <w:t xml:space="preserve"> </w:t>
      </w:r>
      <w:r>
        <w:rPr>
          <w:rFonts w:asciiTheme="minorHAnsi" w:hAnsiTheme="minorHAnsi" w:cstheme="minorHAnsi"/>
          <w:lang w:val="en-US"/>
        </w:rPr>
        <w:t>agree</w:t>
      </w:r>
      <w:r w:rsidRPr="00785951">
        <w:rPr>
          <w:rFonts w:asciiTheme="minorHAnsi" w:hAnsiTheme="minorHAnsi" w:cstheme="minorHAnsi"/>
          <w:lang w:val="en-US"/>
        </w:rPr>
        <w:t xml:space="preserve"> </w:t>
      </w:r>
      <w:r>
        <w:rPr>
          <w:rFonts w:asciiTheme="minorHAnsi" w:hAnsiTheme="minorHAnsi" w:cstheme="minorHAnsi"/>
          <w:lang w:val="en-US"/>
        </w:rPr>
        <w:t>that</w:t>
      </w:r>
      <w:r w:rsidRPr="00785951">
        <w:rPr>
          <w:rFonts w:asciiTheme="minorHAnsi" w:hAnsiTheme="minorHAnsi" w:cstheme="minorHAnsi"/>
          <w:lang w:val="en-US"/>
        </w:rPr>
        <w:t xml:space="preserve"> </w:t>
      </w:r>
      <w:r>
        <w:rPr>
          <w:rFonts w:asciiTheme="minorHAnsi" w:hAnsiTheme="minorHAnsi" w:cstheme="minorHAnsi"/>
          <w:lang w:val="en-US"/>
        </w:rPr>
        <w:t>at</w:t>
      </w:r>
      <w:r w:rsidRPr="00785951">
        <w:rPr>
          <w:rFonts w:asciiTheme="minorHAnsi" w:hAnsiTheme="minorHAnsi" w:cstheme="minorHAnsi"/>
          <w:lang w:val="en-US"/>
        </w:rPr>
        <w:t xml:space="preserve"> </w:t>
      </w:r>
      <w:r>
        <w:rPr>
          <w:rFonts w:asciiTheme="minorHAnsi" w:hAnsiTheme="minorHAnsi" w:cstheme="minorHAnsi"/>
          <w:lang w:val="en-US"/>
        </w:rPr>
        <w:t xml:space="preserve">the time of regeneration, the Holy Spirit enters the hearts of new converts. </w:t>
      </w:r>
      <w:r w:rsidRPr="00785951">
        <w:rPr>
          <w:rFonts w:asciiTheme="minorHAnsi" w:hAnsiTheme="minorHAnsi" w:cstheme="minorHAnsi"/>
          <w:lang w:val="en-US"/>
        </w:rPr>
        <w:t>Rom</w:t>
      </w:r>
      <w:r>
        <w:rPr>
          <w:rFonts w:asciiTheme="minorHAnsi" w:hAnsiTheme="minorHAnsi" w:cstheme="minorHAnsi"/>
          <w:lang w:val="en-US"/>
        </w:rPr>
        <w:t>ans</w:t>
      </w:r>
      <w:r w:rsidRPr="00785951">
        <w:rPr>
          <w:rFonts w:asciiTheme="minorHAnsi" w:hAnsiTheme="minorHAnsi" w:cstheme="minorHAnsi"/>
          <w:lang w:val="en-US"/>
        </w:rPr>
        <w:t xml:space="preserve"> 8:9 </w:t>
      </w:r>
      <w:r>
        <w:rPr>
          <w:rFonts w:asciiTheme="minorHAnsi" w:hAnsiTheme="minorHAnsi" w:cstheme="minorHAnsi"/>
          <w:lang w:val="en-US"/>
        </w:rPr>
        <w:t>confirms</w:t>
      </w:r>
      <w:r w:rsidRPr="00785951">
        <w:rPr>
          <w:rFonts w:asciiTheme="minorHAnsi" w:hAnsiTheme="minorHAnsi" w:cstheme="minorHAnsi"/>
          <w:lang w:val="en-US"/>
        </w:rPr>
        <w:t xml:space="preserve"> </w:t>
      </w:r>
      <w:r>
        <w:rPr>
          <w:rFonts w:asciiTheme="minorHAnsi" w:hAnsiTheme="minorHAnsi" w:cstheme="minorHAnsi"/>
          <w:lang w:val="en-US"/>
        </w:rPr>
        <w:t>this</w:t>
      </w:r>
      <w:r w:rsidRPr="00785951">
        <w:rPr>
          <w:rFonts w:asciiTheme="minorHAnsi" w:hAnsiTheme="minorHAnsi" w:cstheme="minorHAnsi"/>
          <w:lang w:val="en-US"/>
        </w:rPr>
        <w:t>: “</w:t>
      </w:r>
      <w:r>
        <w:rPr>
          <w:rFonts w:asciiTheme="minorHAnsi" w:hAnsiTheme="minorHAnsi" w:cstheme="minorHAnsi"/>
          <w:lang w:val="en-US"/>
        </w:rPr>
        <w:t>Y</w:t>
      </w:r>
      <w:r w:rsidRPr="00785951">
        <w:rPr>
          <w:rFonts w:asciiTheme="minorHAnsi" w:hAnsiTheme="minorHAnsi" w:cstheme="minorHAnsi"/>
          <w:lang w:val="en-US"/>
        </w:rPr>
        <w:t>ou are not in the flesh but in the Spirit, if indeed the Spirit of God dwells in you. But if anyone does not have the Spirit of Christ, he does not belong to Him.</w:t>
      </w:r>
      <w:r>
        <w:rPr>
          <w:rFonts w:asciiTheme="minorHAnsi" w:hAnsiTheme="minorHAnsi" w:cstheme="minorHAnsi"/>
          <w:lang w:val="en-US"/>
        </w:rPr>
        <w:t>” According</w:t>
      </w:r>
      <w:r w:rsidRPr="00785951">
        <w:rPr>
          <w:rFonts w:asciiTheme="minorHAnsi" w:hAnsiTheme="minorHAnsi" w:cstheme="minorHAnsi"/>
          <w:lang w:val="en-US"/>
        </w:rPr>
        <w:t xml:space="preserve"> </w:t>
      </w:r>
      <w:r>
        <w:rPr>
          <w:rFonts w:asciiTheme="minorHAnsi" w:hAnsiTheme="minorHAnsi" w:cstheme="minorHAnsi"/>
          <w:lang w:val="en-US"/>
        </w:rPr>
        <w:t>to</w:t>
      </w:r>
      <w:r w:rsidRPr="00785951">
        <w:rPr>
          <w:rFonts w:asciiTheme="minorHAnsi" w:hAnsiTheme="minorHAnsi" w:cstheme="minorHAnsi"/>
          <w:lang w:val="en-US"/>
        </w:rPr>
        <w:t xml:space="preserve"> </w:t>
      </w:r>
      <w:r>
        <w:rPr>
          <w:rFonts w:asciiTheme="minorHAnsi" w:hAnsiTheme="minorHAnsi" w:cstheme="minorHAnsi"/>
          <w:lang w:val="en-US"/>
        </w:rPr>
        <w:t>this</w:t>
      </w:r>
      <w:r w:rsidRPr="00785951">
        <w:rPr>
          <w:rFonts w:asciiTheme="minorHAnsi" w:hAnsiTheme="minorHAnsi" w:cstheme="minorHAnsi"/>
          <w:lang w:val="en-US"/>
        </w:rPr>
        <w:t xml:space="preserve"> </w:t>
      </w:r>
      <w:r>
        <w:rPr>
          <w:rFonts w:asciiTheme="minorHAnsi" w:hAnsiTheme="minorHAnsi" w:cstheme="minorHAnsi"/>
          <w:lang w:val="en-US"/>
        </w:rPr>
        <w:t>text</w:t>
      </w:r>
      <w:r w:rsidRPr="00785951">
        <w:rPr>
          <w:rFonts w:asciiTheme="minorHAnsi" w:hAnsiTheme="minorHAnsi" w:cstheme="minorHAnsi"/>
          <w:lang w:val="en-US"/>
        </w:rPr>
        <w:t xml:space="preserve">, </w:t>
      </w:r>
      <w:r>
        <w:rPr>
          <w:rFonts w:asciiTheme="minorHAnsi" w:hAnsiTheme="minorHAnsi" w:cstheme="minorHAnsi"/>
          <w:lang w:val="en-US"/>
        </w:rPr>
        <w:t>those</w:t>
      </w:r>
      <w:r w:rsidRPr="00785951">
        <w:rPr>
          <w:rFonts w:asciiTheme="minorHAnsi" w:hAnsiTheme="minorHAnsi" w:cstheme="minorHAnsi"/>
          <w:lang w:val="en-US"/>
        </w:rPr>
        <w:t xml:space="preserve"> </w:t>
      </w:r>
      <w:r>
        <w:rPr>
          <w:rFonts w:asciiTheme="minorHAnsi" w:hAnsiTheme="minorHAnsi" w:cstheme="minorHAnsi"/>
          <w:lang w:val="en-US"/>
        </w:rPr>
        <w:t>who</w:t>
      </w:r>
      <w:r w:rsidRPr="00785951">
        <w:rPr>
          <w:rFonts w:asciiTheme="minorHAnsi" w:hAnsiTheme="minorHAnsi" w:cstheme="minorHAnsi"/>
          <w:lang w:val="en-US"/>
        </w:rPr>
        <w:t xml:space="preserve"> </w:t>
      </w:r>
      <w:r>
        <w:rPr>
          <w:rFonts w:asciiTheme="minorHAnsi" w:hAnsiTheme="minorHAnsi" w:cstheme="minorHAnsi"/>
          <w:lang w:val="en-US"/>
        </w:rPr>
        <w:t>lack</w:t>
      </w:r>
      <w:r w:rsidRPr="00785951">
        <w:rPr>
          <w:rFonts w:asciiTheme="minorHAnsi" w:hAnsiTheme="minorHAnsi" w:cstheme="minorHAnsi"/>
          <w:lang w:val="en-US"/>
        </w:rPr>
        <w:t xml:space="preserve"> </w:t>
      </w:r>
      <w:r>
        <w:rPr>
          <w:rFonts w:asciiTheme="minorHAnsi" w:hAnsiTheme="minorHAnsi" w:cstheme="minorHAnsi"/>
          <w:lang w:val="en-US"/>
        </w:rPr>
        <w:t>the</w:t>
      </w:r>
      <w:r w:rsidRPr="00785951">
        <w:rPr>
          <w:rFonts w:asciiTheme="minorHAnsi" w:hAnsiTheme="minorHAnsi" w:cstheme="minorHAnsi"/>
          <w:lang w:val="en-US"/>
        </w:rPr>
        <w:t xml:space="preserve"> </w:t>
      </w:r>
      <w:r>
        <w:rPr>
          <w:rFonts w:asciiTheme="minorHAnsi" w:hAnsiTheme="minorHAnsi" w:cstheme="minorHAnsi"/>
          <w:lang w:val="en-US"/>
        </w:rPr>
        <w:t>Spirit</w:t>
      </w:r>
      <w:r w:rsidRPr="00785951">
        <w:rPr>
          <w:rFonts w:asciiTheme="minorHAnsi" w:hAnsiTheme="minorHAnsi" w:cstheme="minorHAnsi"/>
          <w:lang w:val="en-US"/>
        </w:rPr>
        <w:t xml:space="preserve"> </w:t>
      </w:r>
      <w:r>
        <w:rPr>
          <w:rFonts w:asciiTheme="minorHAnsi" w:hAnsiTheme="minorHAnsi" w:cstheme="minorHAnsi"/>
          <w:lang w:val="en-US"/>
        </w:rPr>
        <w:t>are</w:t>
      </w:r>
      <w:r w:rsidRPr="00785951">
        <w:rPr>
          <w:rFonts w:asciiTheme="minorHAnsi" w:hAnsiTheme="minorHAnsi" w:cstheme="minorHAnsi"/>
          <w:lang w:val="en-US"/>
        </w:rPr>
        <w:t xml:space="preserve"> </w:t>
      </w:r>
      <w:r>
        <w:rPr>
          <w:rFonts w:asciiTheme="minorHAnsi" w:hAnsiTheme="minorHAnsi" w:cstheme="minorHAnsi"/>
          <w:lang w:val="en-US"/>
        </w:rPr>
        <w:t>not</w:t>
      </w:r>
      <w:r w:rsidRPr="00785951">
        <w:rPr>
          <w:rFonts w:asciiTheme="minorHAnsi" w:hAnsiTheme="minorHAnsi" w:cstheme="minorHAnsi"/>
          <w:lang w:val="en-US"/>
        </w:rPr>
        <w:t xml:space="preserve"> </w:t>
      </w:r>
      <w:r>
        <w:rPr>
          <w:rFonts w:asciiTheme="minorHAnsi" w:hAnsiTheme="minorHAnsi" w:cstheme="minorHAnsi"/>
          <w:lang w:val="en-US"/>
        </w:rPr>
        <w:t>Christians. The</w:t>
      </w:r>
      <w:r w:rsidRPr="00785951">
        <w:rPr>
          <w:rFonts w:asciiTheme="minorHAnsi" w:hAnsiTheme="minorHAnsi" w:cstheme="minorHAnsi"/>
          <w:lang w:val="en-US"/>
        </w:rPr>
        <w:t xml:space="preserve"> </w:t>
      </w:r>
      <w:r>
        <w:rPr>
          <w:rFonts w:asciiTheme="minorHAnsi" w:hAnsiTheme="minorHAnsi" w:cstheme="minorHAnsi"/>
          <w:lang w:val="en-US"/>
        </w:rPr>
        <w:t>converse</w:t>
      </w:r>
      <w:r w:rsidRPr="00785951">
        <w:rPr>
          <w:rFonts w:asciiTheme="minorHAnsi" w:hAnsiTheme="minorHAnsi" w:cstheme="minorHAnsi"/>
          <w:lang w:val="en-US"/>
        </w:rPr>
        <w:t xml:space="preserve"> </w:t>
      </w:r>
      <w:r>
        <w:rPr>
          <w:rFonts w:asciiTheme="minorHAnsi" w:hAnsiTheme="minorHAnsi" w:cstheme="minorHAnsi"/>
          <w:lang w:val="en-US"/>
        </w:rPr>
        <w:t>is</w:t>
      </w:r>
      <w:r w:rsidRPr="00785951">
        <w:rPr>
          <w:rFonts w:asciiTheme="minorHAnsi" w:hAnsiTheme="minorHAnsi" w:cstheme="minorHAnsi"/>
          <w:lang w:val="en-US"/>
        </w:rPr>
        <w:t xml:space="preserve"> </w:t>
      </w:r>
      <w:r>
        <w:rPr>
          <w:rFonts w:asciiTheme="minorHAnsi" w:hAnsiTheme="minorHAnsi" w:cstheme="minorHAnsi"/>
          <w:lang w:val="en-US"/>
        </w:rPr>
        <w:t>also</w:t>
      </w:r>
      <w:r w:rsidRPr="00785951">
        <w:rPr>
          <w:rFonts w:asciiTheme="minorHAnsi" w:hAnsiTheme="minorHAnsi" w:cstheme="minorHAnsi"/>
          <w:lang w:val="en-US"/>
        </w:rPr>
        <w:t xml:space="preserve"> </w:t>
      </w:r>
      <w:r>
        <w:rPr>
          <w:rFonts w:asciiTheme="minorHAnsi" w:hAnsiTheme="minorHAnsi" w:cstheme="minorHAnsi"/>
          <w:lang w:val="en-US"/>
        </w:rPr>
        <w:t>true</w:t>
      </w:r>
      <w:r w:rsidRPr="00785951">
        <w:rPr>
          <w:rFonts w:asciiTheme="minorHAnsi" w:hAnsiTheme="minorHAnsi" w:cstheme="minorHAnsi"/>
          <w:lang w:val="en-US"/>
        </w:rPr>
        <w:t xml:space="preserve">: </w:t>
      </w:r>
      <w:r>
        <w:rPr>
          <w:rFonts w:asciiTheme="minorHAnsi" w:hAnsiTheme="minorHAnsi" w:cstheme="minorHAnsi"/>
          <w:lang w:val="en-US"/>
        </w:rPr>
        <w:t>all</w:t>
      </w:r>
      <w:r w:rsidRPr="00785951">
        <w:rPr>
          <w:rFonts w:asciiTheme="minorHAnsi" w:hAnsiTheme="minorHAnsi" w:cstheme="minorHAnsi"/>
          <w:lang w:val="en-US"/>
        </w:rPr>
        <w:t xml:space="preserve"> </w:t>
      </w:r>
      <w:r>
        <w:rPr>
          <w:rFonts w:asciiTheme="minorHAnsi" w:hAnsiTheme="minorHAnsi" w:cstheme="minorHAnsi"/>
          <w:lang w:val="en-US"/>
        </w:rPr>
        <w:t>true</w:t>
      </w:r>
      <w:r w:rsidRPr="00785951">
        <w:rPr>
          <w:rFonts w:asciiTheme="minorHAnsi" w:hAnsiTheme="minorHAnsi" w:cstheme="minorHAnsi"/>
          <w:lang w:val="en-US"/>
        </w:rPr>
        <w:t xml:space="preserve"> </w:t>
      </w:r>
      <w:r>
        <w:rPr>
          <w:rFonts w:asciiTheme="minorHAnsi" w:hAnsiTheme="minorHAnsi" w:cstheme="minorHAnsi"/>
          <w:lang w:val="en-US"/>
        </w:rPr>
        <w:t>Christians</w:t>
      </w:r>
      <w:r w:rsidRPr="00785951">
        <w:rPr>
          <w:rFonts w:asciiTheme="minorHAnsi" w:hAnsiTheme="minorHAnsi" w:cstheme="minorHAnsi"/>
          <w:lang w:val="en-US"/>
        </w:rPr>
        <w:t xml:space="preserve"> </w:t>
      </w:r>
      <w:r>
        <w:rPr>
          <w:rFonts w:asciiTheme="minorHAnsi" w:hAnsiTheme="minorHAnsi" w:cstheme="minorHAnsi"/>
          <w:lang w:val="en-US"/>
        </w:rPr>
        <w:t>have</w:t>
      </w:r>
      <w:r w:rsidRPr="00785951">
        <w:rPr>
          <w:rFonts w:asciiTheme="minorHAnsi" w:hAnsiTheme="minorHAnsi" w:cstheme="minorHAnsi"/>
          <w:lang w:val="en-US"/>
        </w:rPr>
        <w:t xml:space="preserve"> </w:t>
      </w:r>
      <w:r>
        <w:rPr>
          <w:rFonts w:asciiTheme="minorHAnsi" w:hAnsiTheme="minorHAnsi" w:cstheme="minorHAnsi"/>
          <w:lang w:val="en-US"/>
        </w:rPr>
        <w:t>the</w:t>
      </w:r>
      <w:r w:rsidRPr="00785951">
        <w:rPr>
          <w:rFonts w:asciiTheme="minorHAnsi" w:hAnsiTheme="minorHAnsi" w:cstheme="minorHAnsi"/>
          <w:lang w:val="en-US"/>
        </w:rPr>
        <w:t xml:space="preserve"> </w:t>
      </w:r>
      <w:r>
        <w:rPr>
          <w:rFonts w:asciiTheme="minorHAnsi" w:hAnsiTheme="minorHAnsi" w:cstheme="minorHAnsi"/>
          <w:lang w:val="en-US"/>
        </w:rPr>
        <w:t>indwelling</w:t>
      </w:r>
      <w:r w:rsidRPr="00785951">
        <w:rPr>
          <w:rFonts w:asciiTheme="minorHAnsi" w:hAnsiTheme="minorHAnsi" w:cstheme="minorHAnsi"/>
          <w:lang w:val="en-US"/>
        </w:rPr>
        <w:t xml:space="preserve"> </w:t>
      </w:r>
      <w:r>
        <w:rPr>
          <w:rFonts w:asciiTheme="minorHAnsi" w:hAnsiTheme="minorHAnsi" w:cstheme="minorHAnsi"/>
          <w:lang w:val="en-US"/>
        </w:rPr>
        <w:t>Spirit</w:t>
      </w:r>
      <w:r w:rsidRPr="00785951">
        <w:rPr>
          <w:rFonts w:asciiTheme="minorHAnsi" w:hAnsiTheme="minorHAnsi" w:cstheme="minorHAnsi"/>
          <w:lang w:val="en-US"/>
        </w:rPr>
        <w:t xml:space="preserve">. </w:t>
      </w:r>
    </w:p>
    <w:p w:rsidR="00DA2521" w:rsidRPr="00785951" w:rsidRDefault="00DA2521" w:rsidP="00DA2521">
      <w:pPr>
        <w:rPr>
          <w:rFonts w:asciiTheme="minorHAnsi" w:hAnsiTheme="minorHAnsi" w:cstheme="minorHAnsi"/>
          <w:lang w:val="en-US"/>
        </w:rPr>
      </w:pPr>
    </w:p>
    <w:p w:rsidR="00DA2521" w:rsidRPr="00E50260" w:rsidRDefault="00DA2521" w:rsidP="00DA2521">
      <w:pPr>
        <w:pStyle w:val="Heading3"/>
        <w:ind w:left="360" w:hanging="360"/>
        <w:rPr>
          <w:rFonts w:cstheme="minorHAnsi"/>
          <w:lang w:val="en-US"/>
        </w:rPr>
      </w:pPr>
      <w:r>
        <w:rPr>
          <w:rFonts w:cstheme="minorHAnsi"/>
          <w:lang w:val="en-US"/>
        </w:rPr>
        <w:t>F</w:t>
      </w:r>
      <w:r w:rsidRPr="00E50260">
        <w:rPr>
          <w:rFonts w:cstheme="minorHAnsi"/>
          <w:lang w:val="en-US"/>
        </w:rPr>
        <w:t xml:space="preserve">. </w:t>
      </w:r>
      <w:r>
        <w:rPr>
          <w:rFonts w:cstheme="minorHAnsi"/>
          <w:lang w:val="en-US"/>
        </w:rPr>
        <w:t>Regeneration in the Old Testament</w:t>
      </w:r>
    </w:p>
    <w:p w:rsidR="00DA2521" w:rsidRPr="00E50260" w:rsidRDefault="00DA2521" w:rsidP="00DA2521">
      <w:pPr>
        <w:rPr>
          <w:rFonts w:asciiTheme="minorHAnsi" w:hAnsiTheme="minorHAnsi" w:cstheme="minorHAnsi"/>
          <w:lang w:val="en-US"/>
        </w:rPr>
      </w:pPr>
    </w:p>
    <w:p w:rsidR="00DA2521" w:rsidRPr="00165172" w:rsidRDefault="00DA2521" w:rsidP="00DA2521">
      <w:pPr>
        <w:ind w:firstLine="426"/>
        <w:rPr>
          <w:rFonts w:asciiTheme="minorHAnsi" w:hAnsiTheme="minorHAnsi" w:cstheme="minorHAnsi"/>
          <w:lang w:val="en-US"/>
        </w:rPr>
      </w:pPr>
      <w:r>
        <w:rPr>
          <w:rFonts w:asciiTheme="minorHAnsi" w:hAnsiTheme="minorHAnsi" w:cstheme="minorHAnsi"/>
          <w:lang w:val="en-US"/>
        </w:rPr>
        <w:t>Many</w:t>
      </w:r>
      <w:r w:rsidRPr="00165172">
        <w:rPr>
          <w:rFonts w:asciiTheme="minorHAnsi" w:hAnsiTheme="minorHAnsi" w:cstheme="minorHAnsi"/>
          <w:lang w:val="en-US"/>
        </w:rPr>
        <w:t xml:space="preserve"> </w:t>
      </w:r>
      <w:r>
        <w:rPr>
          <w:rFonts w:asciiTheme="minorHAnsi" w:hAnsiTheme="minorHAnsi" w:cstheme="minorHAnsi"/>
          <w:lang w:val="en-US"/>
        </w:rPr>
        <w:t>wonder</w:t>
      </w:r>
      <w:r w:rsidRPr="00165172">
        <w:rPr>
          <w:rFonts w:asciiTheme="minorHAnsi" w:hAnsiTheme="minorHAnsi" w:cstheme="minorHAnsi"/>
          <w:lang w:val="en-US"/>
        </w:rPr>
        <w:t xml:space="preserve"> </w:t>
      </w:r>
      <w:r>
        <w:rPr>
          <w:rFonts w:asciiTheme="minorHAnsi" w:hAnsiTheme="minorHAnsi" w:cstheme="minorHAnsi"/>
          <w:lang w:val="en-US"/>
        </w:rPr>
        <w:t>whether</w:t>
      </w:r>
      <w:r w:rsidRPr="00165172">
        <w:rPr>
          <w:rFonts w:asciiTheme="minorHAnsi" w:hAnsiTheme="minorHAnsi" w:cstheme="minorHAnsi"/>
          <w:lang w:val="en-US"/>
        </w:rPr>
        <w:t xml:space="preserve"> </w:t>
      </w:r>
      <w:r>
        <w:rPr>
          <w:rFonts w:asciiTheme="minorHAnsi" w:hAnsiTheme="minorHAnsi" w:cstheme="minorHAnsi"/>
          <w:lang w:val="en-US"/>
        </w:rPr>
        <w:t>the</w:t>
      </w:r>
      <w:r w:rsidRPr="00165172">
        <w:rPr>
          <w:rFonts w:asciiTheme="minorHAnsi" w:hAnsiTheme="minorHAnsi" w:cstheme="minorHAnsi"/>
          <w:lang w:val="en-US"/>
        </w:rPr>
        <w:t xml:space="preserve"> </w:t>
      </w:r>
      <w:r>
        <w:rPr>
          <w:rFonts w:asciiTheme="minorHAnsi" w:hAnsiTheme="minorHAnsi" w:cstheme="minorHAnsi"/>
          <w:lang w:val="en-US"/>
        </w:rPr>
        <w:t>Old</w:t>
      </w:r>
      <w:r w:rsidRPr="00165172">
        <w:rPr>
          <w:rFonts w:asciiTheme="minorHAnsi" w:hAnsiTheme="minorHAnsi" w:cstheme="minorHAnsi"/>
          <w:lang w:val="en-US"/>
        </w:rPr>
        <w:t xml:space="preserve"> </w:t>
      </w:r>
      <w:r>
        <w:rPr>
          <w:rFonts w:asciiTheme="minorHAnsi" w:hAnsiTheme="minorHAnsi" w:cstheme="minorHAnsi"/>
          <w:lang w:val="en-US"/>
        </w:rPr>
        <w:t>Testament</w:t>
      </w:r>
      <w:r w:rsidRPr="00165172">
        <w:rPr>
          <w:rFonts w:asciiTheme="minorHAnsi" w:hAnsiTheme="minorHAnsi" w:cstheme="minorHAnsi"/>
          <w:lang w:val="en-US"/>
        </w:rPr>
        <w:t xml:space="preserve"> </w:t>
      </w:r>
      <w:r>
        <w:rPr>
          <w:rFonts w:asciiTheme="minorHAnsi" w:hAnsiTheme="minorHAnsi" w:cstheme="minorHAnsi"/>
          <w:lang w:val="en-US"/>
        </w:rPr>
        <w:t>saints</w:t>
      </w:r>
      <w:r w:rsidRPr="00165172">
        <w:rPr>
          <w:rFonts w:asciiTheme="minorHAnsi" w:hAnsiTheme="minorHAnsi" w:cstheme="minorHAnsi"/>
          <w:lang w:val="en-US"/>
        </w:rPr>
        <w:t xml:space="preserve"> </w:t>
      </w:r>
      <w:r>
        <w:rPr>
          <w:rFonts w:asciiTheme="minorHAnsi" w:hAnsiTheme="minorHAnsi" w:cstheme="minorHAnsi"/>
          <w:lang w:val="en-US"/>
        </w:rPr>
        <w:t>were</w:t>
      </w:r>
      <w:r w:rsidRPr="00165172">
        <w:rPr>
          <w:rFonts w:asciiTheme="minorHAnsi" w:hAnsiTheme="minorHAnsi" w:cstheme="minorHAnsi"/>
          <w:lang w:val="en-US"/>
        </w:rPr>
        <w:t xml:space="preserve"> </w:t>
      </w:r>
      <w:r>
        <w:rPr>
          <w:rFonts w:asciiTheme="minorHAnsi" w:hAnsiTheme="minorHAnsi" w:cstheme="minorHAnsi"/>
          <w:lang w:val="en-US"/>
        </w:rPr>
        <w:t>born</w:t>
      </w:r>
      <w:r w:rsidRPr="00165172">
        <w:rPr>
          <w:rFonts w:asciiTheme="minorHAnsi" w:hAnsiTheme="minorHAnsi" w:cstheme="minorHAnsi"/>
          <w:lang w:val="en-US"/>
        </w:rPr>
        <w:t xml:space="preserve"> </w:t>
      </w:r>
      <w:r>
        <w:rPr>
          <w:rFonts w:asciiTheme="minorHAnsi" w:hAnsiTheme="minorHAnsi" w:cstheme="minorHAnsi"/>
          <w:lang w:val="en-US"/>
        </w:rPr>
        <w:t>again. What</w:t>
      </w:r>
      <w:r w:rsidRPr="00165172">
        <w:rPr>
          <w:rFonts w:asciiTheme="minorHAnsi" w:hAnsiTheme="minorHAnsi" w:cstheme="minorHAnsi"/>
          <w:lang w:val="en-US"/>
        </w:rPr>
        <w:t xml:space="preserve"> </w:t>
      </w:r>
      <w:r>
        <w:rPr>
          <w:rFonts w:asciiTheme="minorHAnsi" w:hAnsiTheme="minorHAnsi" w:cstheme="minorHAnsi"/>
          <w:lang w:val="en-US"/>
        </w:rPr>
        <w:t>evidence</w:t>
      </w:r>
      <w:r w:rsidRPr="00165172">
        <w:rPr>
          <w:rFonts w:asciiTheme="minorHAnsi" w:hAnsiTheme="minorHAnsi" w:cstheme="minorHAnsi"/>
          <w:lang w:val="en-US"/>
        </w:rPr>
        <w:t xml:space="preserve"> </w:t>
      </w:r>
      <w:r>
        <w:rPr>
          <w:rFonts w:asciiTheme="minorHAnsi" w:hAnsiTheme="minorHAnsi" w:cstheme="minorHAnsi"/>
          <w:lang w:val="en-US"/>
        </w:rPr>
        <w:t>exists</w:t>
      </w:r>
      <w:r w:rsidRPr="00165172">
        <w:rPr>
          <w:rFonts w:asciiTheme="minorHAnsi" w:hAnsiTheme="minorHAnsi" w:cstheme="minorHAnsi"/>
          <w:lang w:val="en-US"/>
        </w:rPr>
        <w:t xml:space="preserve"> </w:t>
      </w:r>
      <w:r>
        <w:rPr>
          <w:rFonts w:asciiTheme="minorHAnsi" w:hAnsiTheme="minorHAnsi" w:cstheme="minorHAnsi"/>
          <w:lang w:val="en-US"/>
        </w:rPr>
        <w:t>to</w:t>
      </w:r>
      <w:r w:rsidRPr="00165172">
        <w:rPr>
          <w:rFonts w:asciiTheme="minorHAnsi" w:hAnsiTheme="minorHAnsi" w:cstheme="minorHAnsi"/>
          <w:lang w:val="en-US"/>
        </w:rPr>
        <w:t xml:space="preserve"> </w:t>
      </w:r>
      <w:r>
        <w:rPr>
          <w:rFonts w:asciiTheme="minorHAnsi" w:hAnsiTheme="minorHAnsi" w:cstheme="minorHAnsi"/>
          <w:lang w:val="en-US"/>
        </w:rPr>
        <w:t>support</w:t>
      </w:r>
      <w:r w:rsidRPr="00165172">
        <w:rPr>
          <w:rFonts w:asciiTheme="minorHAnsi" w:hAnsiTheme="minorHAnsi" w:cstheme="minorHAnsi"/>
          <w:lang w:val="en-US"/>
        </w:rPr>
        <w:t xml:space="preserve"> </w:t>
      </w:r>
      <w:r>
        <w:rPr>
          <w:rFonts w:asciiTheme="minorHAnsi" w:hAnsiTheme="minorHAnsi" w:cstheme="minorHAnsi"/>
          <w:lang w:val="en-US"/>
        </w:rPr>
        <w:t>that</w:t>
      </w:r>
      <w:r w:rsidRPr="00165172">
        <w:rPr>
          <w:rFonts w:asciiTheme="minorHAnsi" w:hAnsiTheme="minorHAnsi" w:cstheme="minorHAnsi"/>
          <w:lang w:val="en-US"/>
        </w:rPr>
        <w:t xml:space="preserve"> </w:t>
      </w:r>
      <w:r>
        <w:rPr>
          <w:rFonts w:asciiTheme="minorHAnsi" w:hAnsiTheme="minorHAnsi" w:cstheme="minorHAnsi"/>
          <w:lang w:val="en-US"/>
        </w:rPr>
        <w:t>thesis</w:t>
      </w:r>
      <w:r w:rsidRPr="00165172">
        <w:rPr>
          <w:rFonts w:asciiTheme="minorHAnsi" w:hAnsiTheme="minorHAnsi" w:cstheme="minorHAnsi"/>
          <w:lang w:val="en-US"/>
        </w:rPr>
        <w:t>?</w:t>
      </w:r>
      <w:r>
        <w:rPr>
          <w:rFonts w:asciiTheme="minorHAnsi" w:hAnsiTheme="minorHAnsi" w:cstheme="minorHAnsi"/>
          <w:lang w:val="en-US"/>
        </w:rPr>
        <w:t xml:space="preserve"> In</w:t>
      </w:r>
      <w:r w:rsidRPr="00165172">
        <w:rPr>
          <w:rFonts w:asciiTheme="minorHAnsi" w:hAnsiTheme="minorHAnsi" w:cstheme="minorHAnsi"/>
          <w:lang w:val="en-US"/>
        </w:rPr>
        <w:t xml:space="preserve"> Rom</w:t>
      </w:r>
      <w:r>
        <w:rPr>
          <w:rFonts w:asciiTheme="minorHAnsi" w:hAnsiTheme="minorHAnsi" w:cstheme="minorHAnsi"/>
          <w:lang w:val="en-US"/>
        </w:rPr>
        <w:t>ans</w:t>
      </w:r>
      <w:r w:rsidRPr="00165172">
        <w:rPr>
          <w:rFonts w:asciiTheme="minorHAnsi" w:hAnsiTheme="minorHAnsi" w:cstheme="minorHAnsi"/>
          <w:lang w:val="en-US"/>
        </w:rPr>
        <w:t xml:space="preserve"> 9:4, </w:t>
      </w:r>
      <w:r>
        <w:rPr>
          <w:rFonts w:asciiTheme="minorHAnsi" w:hAnsiTheme="minorHAnsi" w:cstheme="minorHAnsi"/>
          <w:lang w:val="en-US"/>
        </w:rPr>
        <w:t>Paul</w:t>
      </w:r>
      <w:r w:rsidRPr="00165172">
        <w:rPr>
          <w:rFonts w:asciiTheme="minorHAnsi" w:hAnsiTheme="minorHAnsi" w:cstheme="minorHAnsi"/>
          <w:lang w:val="en-US"/>
        </w:rPr>
        <w:t xml:space="preserve"> </w:t>
      </w:r>
      <w:r>
        <w:rPr>
          <w:rFonts w:asciiTheme="minorHAnsi" w:hAnsiTheme="minorHAnsi" w:cstheme="minorHAnsi"/>
          <w:lang w:val="en-US"/>
        </w:rPr>
        <w:t>writes</w:t>
      </w:r>
      <w:r w:rsidRPr="00165172">
        <w:rPr>
          <w:rFonts w:asciiTheme="minorHAnsi" w:hAnsiTheme="minorHAnsi" w:cstheme="minorHAnsi"/>
          <w:lang w:val="en-US"/>
        </w:rPr>
        <w:t xml:space="preserve"> </w:t>
      </w:r>
      <w:r>
        <w:rPr>
          <w:rFonts w:asciiTheme="minorHAnsi" w:hAnsiTheme="minorHAnsi" w:cstheme="minorHAnsi"/>
          <w:lang w:val="en-US"/>
        </w:rPr>
        <w:t>that</w:t>
      </w:r>
      <w:r w:rsidRPr="00165172">
        <w:rPr>
          <w:rFonts w:asciiTheme="minorHAnsi" w:hAnsiTheme="minorHAnsi" w:cstheme="minorHAnsi"/>
          <w:lang w:val="en-US"/>
        </w:rPr>
        <w:t xml:space="preserve"> </w:t>
      </w:r>
      <w:r>
        <w:rPr>
          <w:rFonts w:asciiTheme="minorHAnsi" w:hAnsiTheme="minorHAnsi" w:cstheme="minorHAnsi"/>
          <w:lang w:val="en-US"/>
        </w:rPr>
        <w:t>the “adoption as sons” belonged to Israel. If</w:t>
      </w:r>
      <w:r w:rsidRPr="00165172">
        <w:rPr>
          <w:rFonts w:asciiTheme="minorHAnsi" w:hAnsiTheme="minorHAnsi" w:cstheme="minorHAnsi"/>
          <w:lang w:val="en-US"/>
        </w:rPr>
        <w:t xml:space="preserve"> </w:t>
      </w:r>
      <w:r>
        <w:rPr>
          <w:rFonts w:asciiTheme="minorHAnsi" w:hAnsiTheme="minorHAnsi" w:cstheme="minorHAnsi"/>
          <w:lang w:val="en-US"/>
        </w:rPr>
        <w:t>Israel</w:t>
      </w:r>
      <w:r w:rsidRPr="00165172">
        <w:rPr>
          <w:rFonts w:asciiTheme="minorHAnsi" w:hAnsiTheme="minorHAnsi" w:cstheme="minorHAnsi"/>
          <w:lang w:val="en-US"/>
        </w:rPr>
        <w:t xml:space="preserve"> </w:t>
      </w:r>
      <w:r>
        <w:rPr>
          <w:rFonts w:asciiTheme="minorHAnsi" w:hAnsiTheme="minorHAnsi" w:cstheme="minorHAnsi"/>
          <w:lang w:val="en-US"/>
        </w:rPr>
        <w:t>was</w:t>
      </w:r>
      <w:r w:rsidRPr="00165172">
        <w:rPr>
          <w:rFonts w:asciiTheme="minorHAnsi" w:hAnsiTheme="minorHAnsi" w:cstheme="minorHAnsi"/>
          <w:lang w:val="en-US"/>
        </w:rPr>
        <w:t xml:space="preserve"> </w:t>
      </w:r>
      <w:r>
        <w:rPr>
          <w:rFonts w:asciiTheme="minorHAnsi" w:hAnsiTheme="minorHAnsi" w:cstheme="minorHAnsi"/>
          <w:lang w:val="en-US"/>
        </w:rPr>
        <w:t>adopted</w:t>
      </w:r>
      <w:r w:rsidRPr="00165172">
        <w:rPr>
          <w:rFonts w:asciiTheme="minorHAnsi" w:hAnsiTheme="minorHAnsi" w:cstheme="minorHAnsi"/>
          <w:lang w:val="en-US"/>
        </w:rPr>
        <w:t xml:space="preserve"> </w:t>
      </w:r>
      <w:r>
        <w:rPr>
          <w:rFonts w:asciiTheme="minorHAnsi" w:hAnsiTheme="minorHAnsi" w:cstheme="minorHAnsi"/>
          <w:lang w:val="en-US"/>
        </w:rPr>
        <w:t>by</w:t>
      </w:r>
      <w:r w:rsidRPr="00165172">
        <w:rPr>
          <w:rFonts w:asciiTheme="minorHAnsi" w:hAnsiTheme="minorHAnsi" w:cstheme="minorHAnsi"/>
          <w:lang w:val="en-US"/>
        </w:rPr>
        <w:t xml:space="preserve"> </w:t>
      </w:r>
      <w:r>
        <w:rPr>
          <w:rFonts w:asciiTheme="minorHAnsi" w:hAnsiTheme="minorHAnsi" w:cstheme="minorHAnsi"/>
          <w:lang w:val="en-US"/>
        </w:rPr>
        <w:t>God</w:t>
      </w:r>
      <w:r w:rsidRPr="00165172">
        <w:rPr>
          <w:rFonts w:asciiTheme="minorHAnsi" w:hAnsiTheme="minorHAnsi" w:cstheme="minorHAnsi"/>
          <w:lang w:val="en-US"/>
        </w:rPr>
        <w:t xml:space="preserve">, </w:t>
      </w:r>
      <w:r>
        <w:rPr>
          <w:rFonts w:asciiTheme="minorHAnsi" w:hAnsiTheme="minorHAnsi" w:cstheme="minorHAnsi"/>
          <w:lang w:val="en-US"/>
        </w:rPr>
        <w:t>it seems to follow that the Old Testament saints experienced the new birth. Moreover</w:t>
      </w:r>
      <w:r w:rsidRPr="00165172">
        <w:rPr>
          <w:rFonts w:asciiTheme="minorHAnsi" w:hAnsiTheme="minorHAnsi" w:cstheme="minorHAnsi"/>
          <w:lang w:val="en-US"/>
        </w:rPr>
        <w:t xml:space="preserve">, </w:t>
      </w:r>
      <w:r>
        <w:rPr>
          <w:rFonts w:asciiTheme="minorHAnsi" w:hAnsiTheme="minorHAnsi" w:cstheme="minorHAnsi"/>
          <w:lang w:val="en-US"/>
        </w:rPr>
        <w:t>God</w:t>
      </w:r>
      <w:r w:rsidRPr="00165172">
        <w:rPr>
          <w:rFonts w:asciiTheme="minorHAnsi" w:hAnsiTheme="minorHAnsi" w:cstheme="minorHAnsi"/>
          <w:lang w:val="en-US"/>
        </w:rPr>
        <w:t xml:space="preserve"> </w:t>
      </w:r>
      <w:r>
        <w:rPr>
          <w:rFonts w:asciiTheme="minorHAnsi" w:hAnsiTheme="minorHAnsi" w:cstheme="minorHAnsi"/>
          <w:lang w:val="en-US"/>
        </w:rPr>
        <w:t>often</w:t>
      </w:r>
      <w:r w:rsidRPr="00165172">
        <w:rPr>
          <w:rFonts w:asciiTheme="minorHAnsi" w:hAnsiTheme="minorHAnsi" w:cstheme="minorHAnsi"/>
          <w:lang w:val="en-US"/>
        </w:rPr>
        <w:t xml:space="preserve"> </w:t>
      </w:r>
      <w:r>
        <w:rPr>
          <w:rFonts w:asciiTheme="minorHAnsi" w:hAnsiTheme="minorHAnsi" w:cstheme="minorHAnsi"/>
          <w:lang w:val="en-US"/>
        </w:rPr>
        <w:t>spoke</w:t>
      </w:r>
      <w:r w:rsidRPr="00165172">
        <w:rPr>
          <w:rFonts w:asciiTheme="minorHAnsi" w:hAnsiTheme="minorHAnsi" w:cstheme="minorHAnsi"/>
          <w:lang w:val="en-US"/>
        </w:rPr>
        <w:t xml:space="preserve"> </w:t>
      </w:r>
      <w:r>
        <w:rPr>
          <w:rFonts w:asciiTheme="minorHAnsi" w:hAnsiTheme="minorHAnsi" w:cstheme="minorHAnsi"/>
          <w:lang w:val="en-US"/>
        </w:rPr>
        <w:t>of</w:t>
      </w:r>
      <w:r w:rsidRPr="00165172">
        <w:rPr>
          <w:rFonts w:asciiTheme="minorHAnsi" w:hAnsiTheme="minorHAnsi" w:cstheme="minorHAnsi"/>
          <w:lang w:val="en-US"/>
        </w:rPr>
        <w:t xml:space="preserve"> </w:t>
      </w:r>
      <w:r>
        <w:rPr>
          <w:rFonts w:asciiTheme="minorHAnsi" w:hAnsiTheme="minorHAnsi" w:cstheme="minorHAnsi"/>
          <w:lang w:val="en-US"/>
        </w:rPr>
        <w:t>Himself</w:t>
      </w:r>
      <w:r w:rsidRPr="00165172">
        <w:rPr>
          <w:rFonts w:asciiTheme="minorHAnsi" w:hAnsiTheme="minorHAnsi" w:cstheme="minorHAnsi"/>
          <w:lang w:val="en-US"/>
        </w:rPr>
        <w:t xml:space="preserve"> </w:t>
      </w:r>
      <w:r>
        <w:rPr>
          <w:rFonts w:asciiTheme="minorHAnsi" w:hAnsiTheme="minorHAnsi" w:cstheme="minorHAnsi"/>
          <w:lang w:val="en-US"/>
        </w:rPr>
        <w:t>as the Father of Israel.</w:t>
      </w:r>
      <w:r w:rsidRPr="00754E20">
        <w:rPr>
          <w:rStyle w:val="FootnoteReference"/>
          <w:rFonts w:asciiTheme="minorHAnsi" w:hAnsiTheme="minorHAnsi" w:cstheme="minorHAnsi"/>
          <w:sz w:val="24"/>
        </w:rPr>
        <w:footnoteReference w:id="67"/>
      </w:r>
      <w:r>
        <w:rPr>
          <w:rFonts w:asciiTheme="minorHAnsi" w:hAnsiTheme="minorHAnsi" w:cstheme="minorHAnsi"/>
          <w:lang w:val="en-US"/>
        </w:rPr>
        <w:t xml:space="preserve"> Does</w:t>
      </w:r>
      <w:r w:rsidRPr="00165172">
        <w:rPr>
          <w:rFonts w:asciiTheme="minorHAnsi" w:hAnsiTheme="minorHAnsi" w:cstheme="minorHAnsi"/>
          <w:lang w:val="en-US"/>
        </w:rPr>
        <w:t xml:space="preserve"> </w:t>
      </w:r>
      <w:r>
        <w:rPr>
          <w:rFonts w:asciiTheme="minorHAnsi" w:hAnsiTheme="minorHAnsi" w:cstheme="minorHAnsi"/>
          <w:lang w:val="en-US"/>
        </w:rPr>
        <w:t>this</w:t>
      </w:r>
      <w:r w:rsidRPr="00165172">
        <w:rPr>
          <w:rFonts w:asciiTheme="minorHAnsi" w:hAnsiTheme="minorHAnsi" w:cstheme="minorHAnsi"/>
          <w:lang w:val="en-US"/>
        </w:rPr>
        <w:t xml:space="preserve"> </w:t>
      </w:r>
      <w:r>
        <w:rPr>
          <w:rFonts w:asciiTheme="minorHAnsi" w:hAnsiTheme="minorHAnsi" w:cstheme="minorHAnsi"/>
          <w:lang w:val="en-US"/>
        </w:rPr>
        <w:t>imply</w:t>
      </w:r>
      <w:r w:rsidRPr="00165172">
        <w:rPr>
          <w:rFonts w:asciiTheme="minorHAnsi" w:hAnsiTheme="minorHAnsi" w:cstheme="minorHAnsi"/>
          <w:lang w:val="en-US"/>
        </w:rPr>
        <w:t xml:space="preserve"> </w:t>
      </w:r>
      <w:r>
        <w:rPr>
          <w:rFonts w:asciiTheme="minorHAnsi" w:hAnsiTheme="minorHAnsi" w:cstheme="minorHAnsi"/>
          <w:lang w:val="en-US"/>
        </w:rPr>
        <w:t>that</w:t>
      </w:r>
      <w:r w:rsidRPr="00165172">
        <w:rPr>
          <w:rFonts w:asciiTheme="minorHAnsi" w:hAnsiTheme="minorHAnsi" w:cstheme="minorHAnsi"/>
          <w:lang w:val="en-US"/>
        </w:rPr>
        <w:t xml:space="preserve"> </w:t>
      </w:r>
      <w:r>
        <w:rPr>
          <w:rFonts w:asciiTheme="minorHAnsi" w:hAnsiTheme="minorHAnsi" w:cstheme="minorHAnsi"/>
          <w:lang w:val="en-US"/>
        </w:rPr>
        <w:t>regeneration</w:t>
      </w:r>
      <w:r w:rsidRPr="00165172">
        <w:rPr>
          <w:rFonts w:asciiTheme="minorHAnsi" w:hAnsiTheme="minorHAnsi" w:cstheme="minorHAnsi"/>
          <w:lang w:val="en-US"/>
        </w:rPr>
        <w:t xml:space="preserve"> </w:t>
      </w:r>
      <w:r>
        <w:rPr>
          <w:rFonts w:asciiTheme="minorHAnsi" w:hAnsiTheme="minorHAnsi" w:cstheme="minorHAnsi"/>
          <w:lang w:val="en-US"/>
        </w:rPr>
        <w:t>was</w:t>
      </w:r>
      <w:r w:rsidRPr="00165172">
        <w:rPr>
          <w:rFonts w:asciiTheme="minorHAnsi" w:hAnsiTheme="minorHAnsi" w:cstheme="minorHAnsi"/>
          <w:lang w:val="en-US"/>
        </w:rPr>
        <w:t xml:space="preserve"> </w:t>
      </w:r>
      <w:r>
        <w:rPr>
          <w:rFonts w:asciiTheme="minorHAnsi" w:hAnsiTheme="minorHAnsi" w:cstheme="minorHAnsi"/>
          <w:lang w:val="en-US"/>
        </w:rPr>
        <w:t>available</w:t>
      </w:r>
      <w:r w:rsidRPr="00165172">
        <w:rPr>
          <w:rFonts w:asciiTheme="minorHAnsi" w:hAnsiTheme="minorHAnsi" w:cstheme="minorHAnsi"/>
          <w:lang w:val="en-US"/>
        </w:rPr>
        <w:t xml:space="preserve"> </w:t>
      </w:r>
      <w:r>
        <w:rPr>
          <w:rFonts w:asciiTheme="minorHAnsi" w:hAnsiTheme="minorHAnsi" w:cstheme="minorHAnsi"/>
          <w:lang w:val="en-US"/>
        </w:rPr>
        <w:t>in</w:t>
      </w:r>
      <w:r w:rsidRPr="00165172">
        <w:rPr>
          <w:rFonts w:asciiTheme="minorHAnsi" w:hAnsiTheme="minorHAnsi" w:cstheme="minorHAnsi"/>
          <w:lang w:val="en-US"/>
        </w:rPr>
        <w:t xml:space="preserve"> </w:t>
      </w:r>
      <w:r>
        <w:rPr>
          <w:rFonts w:asciiTheme="minorHAnsi" w:hAnsiTheme="minorHAnsi" w:cstheme="minorHAnsi"/>
          <w:lang w:val="en-US"/>
        </w:rPr>
        <w:t>Old</w:t>
      </w:r>
      <w:r w:rsidRPr="00165172">
        <w:rPr>
          <w:rFonts w:asciiTheme="minorHAnsi" w:hAnsiTheme="minorHAnsi" w:cstheme="minorHAnsi"/>
          <w:lang w:val="en-US"/>
        </w:rPr>
        <w:t xml:space="preserve"> </w:t>
      </w:r>
      <w:r>
        <w:rPr>
          <w:rFonts w:asciiTheme="minorHAnsi" w:hAnsiTheme="minorHAnsi" w:cstheme="minorHAnsi"/>
          <w:lang w:val="en-US"/>
        </w:rPr>
        <w:t>Testament times? Furthermore</w:t>
      </w:r>
      <w:r w:rsidRPr="00165172">
        <w:rPr>
          <w:rFonts w:asciiTheme="minorHAnsi" w:hAnsiTheme="minorHAnsi" w:cstheme="minorHAnsi"/>
          <w:lang w:val="en-US"/>
        </w:rPr>
        <w:t xml:space="preserve">, </w:t>
      </w:r>
      <w:r>
        <w:rPr>
          <w:rFonts w:asciiTheme="minorHAnsi" w:hAnsiTheme="minorHAnsi" w:cstheme="minorHAnsi"/>
          <w:lang w:val="en-US"/>
        </w:rPr>
        <w:t>although</w:t>
      </w:r>
      <w:r w:rsidRPr="00165172">
        <w:rPr>
          <w:rFonts w:asciiTheme="minorHAnsi" w:hAnsiTheme="minorHAnsi" w:cstheme="minorHAnsi"/>
          <w:lang w:val="en-US"/>
        </w:rPr>
        <w:t xml:space="preserve"> </w:t>
      </w:r>
      <w:r>
        <w:rPr>
          <w:rFonts w:asciiTheme="minorHAnsi" w:hAnsiTheme="minorHAnsi" w:cstheme="minorHAnsi"/>
          <w:lang w:val="en-US"/>
        </w:rPr>
        <w:t>such</w:t>
      </w:r>
      <w:r w:rsidRPr="00165172">
        <w:rPr>
          <w:rFonts w:asciiTheme="minorHAnsi" w:hAnsiTheme="minorHAnsi" w:cstheme="minorHAnsi"/>
          <w:lang w:val="en-US"/>
        </w:rPr>
        <w:t xml:space="preserve"> </w:t>
      </w:r>
      <w:r>
        <w:rPr>
          <w:rFonts w:asciiTheme="minorHAnsi" w:hAnsiTheme="minorHAnsi" w:cstheme="minorHAnsi"/>
          <w:lang w:val="en-US"/>
        </w:rPr>
        <w:t>references</w:t>
      </w:r>
      <w:r w:rsidRPr="00165172">
        <w:rPr>
          <w:rFonts w:asciiTheme="minorHAnsi" w:hAnsiTheme="minorHAnsi" w:cstheme="minorHAnsi"/>
          <w:lang w:val="en-US"/>
        </w:rPr>
        <w:t xml:space="preserve"> </w:t>
      </w:r>
      <w:r>
        <w:rPr>
          <w:rFonts w:asciiTheme="minorHAnsi" w:hAnsiTheme="minorHAnsi" w:cstheme="minorHAnsi"/>
          <w:lang w:val="en-US"/>
        </w:rPr>
        <w:t>are</w:t>
      </w:r>
      <w:r w:rsidRPr="00165172">
        <w:rPr>
          <w:rFonts w:asciiTheme="minorHAnsi" w:hAnsiTheme="minorHAnsi" w:cstheme="minorHAnsi"/>
          <w:lang w:val="en-US"/>
        </w:rPr>
        <w:t xml:space="preserve"> </w:t>
      </w:r>
      <w:r>
        <w:rPr>
          <w:rFonts w:asciiTheme="minorHAnsi" w:hAnsiTheme="minorHAnsi" w:cstheme="minorHAnsi"/>
          <w:lang w:val="en-US"/>
        </w:rPr>
        <w:t>rare</w:t>
      </w:r>
      <w:r w:rsidRPr="00165172">
        <w:rPr>
          <w:rFonts w:asciiTheme="minorHAnsi" w:hAnsiTheme="minorHAnsi" w:cstheme="minorHAnsi"/>
          <w:lang w:val="en-US"/>
        </w:rPr>
        <w:t xml:space="preserve">, </w:t>
      </w:r>
      <w:r>
        <w:rPr>
          <w:rFonts w:asciiTheme="minorHAnsi" w:hAnsiTheme="minorHAnsi" w:cstheme="minorHAnsi"/>
          <w:lang w:val="en-US"/>
        </w:rPr>
        <w:t>some</w:t>
      </w:r>
      <w:r w:rsidRPr="00165172">
        <w:rPr>
          <w:rFonts w:asciiTheme="minorHAnsi" w:hAnsiTheme="minorHAnsi" w:cstheme="minorHAnsi"/>
          <w:lang w:val="en-US"/>
        </w:rPr>
        <w:t xml:space="preserve"> </w:t>
      </w:r>
      <w:r>
        <w:rPr>
          <w:rFonts w:asciiTheme="minorHAnsi" w:hAnsiTheme="minorHAnsi" w:cstheme="minorHAnsi"/>
          <w:lang w:val="en-US"/>
        </w:rPr>
        <w:t>texts</w:t>
      </w:r>
      <w:r w:rsidRPr="00165172">
        <w:rPr>
          <w:rFonts w:asciiTheme="minorHAnsi" w:hAnsiTheme="minorHAnsi" w:cstheme="minorHAnsi"/>
          <w:lang w:val="en-US"/>
        </w:rPr>
        <w:t xml:space="preserve"> </w:t>
      </w:r>
      <w:r>
        <w:rPr>
          <w:rFonts w:asciiTheme="minorHAnsi" w:hAnsiTheme="minorHAnsi" w:cstheme="minorHAnsi"/>
          <w:lang w:val="en-US"/>
        </w:rPr>
        <w:t>do</w:t>
      </w:r>
      <w:r w:rsidRPr="00165172">
        <w:rPr>
          <w:rFonts w:asciiTheme="minorHAnsi" w:hAnsiTheme="minorHAnsi" w:cstheme="minorHAnsi"/>
          <w:lang w:val="en-US"/>
        </w:rPr>
        <w:t xml:space="preserve"> </w:t>
      </w:r>
      <w:r>
        <w:rPr>
          <w:rFonts w:asciiTheme="minorHAnsi" w:hAnsiTheme="minorHAnsi" w:cstheme="minorHAnsi"/>
          <w:lang w:val="en-US"/>
        </w:rPr>
        <w:t>indicate</w:t>
      </w:r>
      <w:r w:rsidRPr="00165172">
        <w:rPr>
          <w:rFonts w:asciiTheme="minorHAnsi" w:hAnsiTheme="minorHAnsi" w:cstheme="minorHAnsi"/>
          <w:lang w:val="en-US"/>
        </w:rPr>
        <w:t xml:space="preserve"> </w:t>
      </w:r>
      <w:r>
        <w:rPr>
          <w:rFonts w:asciiTheme="minorHAnsi" w:hAnsiTheme="minorHAnsi" w:cstheme="minorHAnsi"/>
          <w:lang w:val="en-US"/>
        </w:rPr>
        <w:t>that</w:t>
      </w:r>
      <w:r w:rsidRPr="00165172">
        <w:rPr>
          <w:rFonts w:asciiTheme="minorHAnsi" w:hAnsiTheme="minorHAnsi" w:cstheme="minorHAnsi"/>
          <w:lang w:val="en-US"/>
        </w:rPr>
        <w:t xml:space="preserve"> </w:t>
      </w:r>
      <w:r>
        <w:rPr>
          <w:rFonts w:asciiTheme="minorHAnsi" w:hAnsiTheme="minorHAnsi" w:cstheme="minorHAnsi"/>
          <w:lang w:val="en-US"/>
        </w:rPr>
        <w:t>the</w:t>
      </w:r>
      <w:r w:rsidRPr="00165172">
        <w:rPr>
          <w:rFonts w:asciiTheme="minorHAnsi" w:hAnsiTheme="minorHAnsi" w:cstheme="minorHAnsi"/>
          <w:lang w:val="en-US"/>
        </w:rPr>
        <w:t xml:space="preserve"> </w:t>
      </w:r>
      <w:r>
        <w:rPr>
          <w:rFonts w:asciiTheme="minorHAnsi" w:hAnsiTheme="minorHAnsi" w:cstheme="minorHAnsi"/>
          <w:lang w:val="en-US"/>
        </w:rPr>
        <w:t>Holy</w:t>
      </w:r>
      <w:r w:rsidRPr="00165172">
        <w:rPr>
          <w:rFonts w:asciiTheme="minorHAnsi" w:hAnsiTheme="minorHAnsi" w:cstheme="minorHAnsi"/>
          <w:lang w:val="en-US"/>
        </w:rPr>
        <w:t xml:space="preserve"> </w:t>
      </w:r>
      <w:r>
        <w:rPr>
          <w:rFonts w:asciiTheme="minorHAnsi" w:hAnsiTheme="minorHAnsi" w:cstheme="minorHAnsi"/>
          <w:lang w:val="en-US"/>
        </w:rPr>
        <w:t>Spirit</w:t>
      </w:r>
      <w:r w:rsidRPr="00165172">
        <w:rPr>
          <w:rFonts w:asciiTheme="minorHAnsi" w:hAnsiTheme="minorHAnsi" w:cstheme="minorHAnsi"/>
          <w:lang w:val="en-US"/>
        </w:rPr>
        <w:t xml:space="preserve"> </w:t>
      </w:r>
      <w:r>
        <w:rPr>
          <w:rFonts w:asciiTheme="minorHAnsi" w:hAnsiTheme="minorHAnsi" w:cstheme="minorHAnsi"/>
          <w:lang w:val="en-US"/>
        </w:rPr>
        <w:t>dwelt</w:t>
      </w:r>
      <w:r w:rsidRPr="00165172">
        <w:rPr>
          <w:rFonts w:asciiTheme="minorHAnsi" w:hAnsiTheme="minorHAnsi" w:cstheme="minorHAnsi"/>
          <w:lang w:val="en-US"/>
        </w:rPr>
        <w:t xml:space="preserve"> “</w:t>
      </w:r>
      <w:r>
        <w:rPr>
          <w:rFonts w:asciiTheme="minorHAnsi" w:hAnsiTheme="minorHAnsi" w:cstheme="minorHAnsi"/>
          <w:lang w:val="en-US"/>
        </w:rPr>
        <w:t>within</w:t>
      </w:r>
      <w:r w:rsidRPr="00165172">
        <w:rPr>
          <w:rFonts w:asciiTheme="minorHAnsi" w:hAnsiTheme="minorHAnsi" w:cstheme="minorHAnsi"/>
          <w:lang w:val="en-US"/>
        </w:rPr>
        <w:t xml:space="preserve">” </w:t>
      </w:r>
      <w:r>
        <w:rPr>
          <w:rFonts w:asciiTheme="minorHAnsi" w:hAnsiTheme="minorHAnsi" w:cstheme="minorHAnsi"/>
          <w:lang w:val="en-US"/>
        </w:rPr>
        <w:t>individuals: in Joshua</w:t>
      </w:r>
      <w:r w:rsidRPr="00337A9F">
        <w:rPr>
          <w:rFonts w:asciiTheme="minorHAnsi" w:hAnsiTheme="minorHAnsi" w:cstheme="minorHAnsi"/>
          <w:lang w:val="en-US"/>
        </w:rPr>
        <w:t xml:space="preserve"> (Num</w:t>
      </w:r>
      <w:r>
        <w:rPr>
          <w:rFonts w:asciiTheme="minorHAnsi" w:hAnsiTheme="minorHAnsi" w:cstheme="minorHAnsi"/>
          <w:lang w:val="en-US"/>
        </w:rPr>
        <w:t xml:space="preserve"> 27:18), in the prophets</w:t>
      </w:r>
      <w:r w:rsidRPr="00337A9F">
        <w:rPr>
          <w:rFonts w:asciiTheme="minorHAnsi" w:hAnsiTheme="minorHAnsi" w:cstheme="minorHAnsi"/>
          <w:lang w:val="en-US"/>
        </w:rPr>
        <w:t xml:space="preserve"> (1 Pet</w:t>
      </w:r>
      <w:r>
        <w:rPr>
          <w:rFonts w:asciiTheme="minorHAnsi" w:hAnsiTheme="minorHAnsi" w:cstheme="minorHAnsi"/>
          <w:lang w:val="en-US"/>
        </w:rPr>
        <w:t xml:space="preserve"> 1:11), and in</w:t>
      </w:r>
      <w:r w:rsidRPr="00165172">
        <w:rPr>
          <w:rFonts w:asciiTheme="minorHAnsi" w:hAnsiTheme="minorHAnsi" w:cstheme="minorHAnsi"/>
          <w:lang w:val="en-US"/>
        </w:rPr>
        <w:t xml:space="preserve"> </w:t>
      </w:r>
      <w:r>
        <w:rPr>
          <w:rFonts w:asciiTheme="minorHAnsi" w:hAnsiTheme="minorHAnsi" w:cstheme="minorHAnsi"/>
          <w:lang w:val="en-US"/>
        </w:rPr>
        <w:t>Daniel</w:t>
      </w:r>
      <w:r w:rsidRPr="00165172">
        <w:rPr>
          <w:rFonts w:asciiTheme="minorHAnsi" w:hAnsiTheme="minorHAnsi" w:cstheme="minorHAnsi"/>
          <w:lang w:val="en-US"/>
        </w:rPr>
        <w:t xml:space="preserve"> (Dan 4:6)</w:t>
      </w:r>
      <w:r>
        <w:rPr>
          <w:rFonts w:asciiTheme="minorHAnsi" w:hAnsiTheme="minorHAnsi" w:cstheme="minorHAnsi"/>
          <w:lang w:val="en-US"/>
        </w:rPr>
        <w:t>. However, the last example reflects the opinion of a Gentile king.</w:t>
      </w:r>
    </w:p>
    <w:p w:rsidR="00DA2521" w:rsidRPr="004A40E1" w:rsidRDefault="00DA2521" w:rsidP="00DA2521">
      <w:pPr>
        <w:ind w:firstLine="426"/>
        <w:rPr>
          <w:rFonts w:asciiTheme="minorHAnsi" w:hAnsiTheme="minorHAnsi" w:cstheme="minorHAnsi"/>
          <w:lang w:val="en-US"/>
        </w:rPr>
      </w:pPr>
      <w:r>
        <w:rPr>
          <w:rFonts w:asciiTheme="minorHAnsi" w:hAnsiTheme="minorHAnsi" w:cstheme="minorHAnsi"/>
          <w:lang w:val="en-US"/>
        </w:rPr>
        <w:t>Adherents</w:t>
      </w:r>
      <w:r w:rsidRPr="004A40E1">
        <w:rPr>
          <w:rFonts w:asciiTheme="minorHAnsi" w:hAnsiTheme="minorHAnsi" w:cstheme="minorHAnsi"/>
          <w:lang w:val="en-US"/>
        </w:rPr>
        <w:t xml:space="preserve"> </w:t>
      </w:r>
      <w:r>
        <w:rPr>
          <w:rFonts w:asciiTheme="minorHAnsi" w:hAnsiTheme="minorHAnsi" w:cstheme="minorHAnsi"/>
          <w:lang w:val="en-US"/>
        </w:rPr>
        <w:t>of</w:t>
      </w:r>
      <w:r w:rsidRPr="004A40E1">
        <w:rPr>
          <w:rFonts w:asciiTheme="minorHAnsi" w:hAnsiTheme="minorHAnsi" w:cstheme="minorHAnsi"/>
          <w:lang w:val="en-US"/>
        </w:rPr>
        <w:t xml:space="preserve"> </w:t>
      </w:r>
      <w:r>
        <w:rPr>
          <w:rFonts w:asciiTheme="minorHAnsi" w:hAnsiTheme="minorHAnsi" w:cstheme="minorHAnsi"/>
          <w:lang w:val="en-US"/>
        </w:rPr>
        <w:t>this</w:t>
      </w:r>
      <w:r w:rsidRPr="004A40E1">
        <w:rPr>
          <w:rFonts w:asciiTheme="minorHAnsi" w:hAnsiTheme="minorHAnsi" w:cstheme="minorHAnsi"/>
          <w:lang w:val="en-US"/>
        </w:rPr>
        <w:t xml:space="preserve"> </w:t>
      </w:r>
      <w:r>
        <w:rPr>
          <w:rFonts w:asciiTheme="minorHAnsi" w:hAnsiTheme="minorHAnsi" w:cstheme="minorHAnsi"/>
          <w:lang w:val="en-US"/>
        </w:rPr>
        <w:t>position</w:t>
      </w:r>
      <w:r w:rsidRPr="004A40E1">
        <w:rPr>
          <w:rFonts w:asciiTheme="minorHAnsi" w:hAnsiTheme="minorHAnsi" w:cstheme="minorHAnsi"/>
          <w:lang w:val="en-US"/>
        </w:rPr>
        <w:t xml:space="preserve"> </w:t>
      </w:r>
      <w:r>
        <w:rPr>
          <w:rFonts w:asciiTheme="minorHAnsi" w:hAnsiTheme="minorHAnsi" w:cstheme="minorHAnsi"/>
          <w:lang w:val="en-US"/>
        </w:rPr>
        <w:t>also</w:t>
      </w:r>
      <w:r w:rsidRPr="004A40E1">
        <w:rPr>
          <w:rFonts w:asciiTheme="minorHAnsi" w:hAnsiTheme="minorHAnsi" w:cstheme="minorHAnsi"/>
          <w:lang w:val="en-US"/>
        </w:rPr>
        <w:t xml:space="preserve"> </w:t>
      </w:r>
      <w:r>
        <w:rPr>
          <w:rFonts w:asciiTheme="minorHAnsi" w:hAnsiTheme="minorHAnsi" w:cstheme="minorHAnsi"/>
          <w:lang w:val="en-US"/>
        </w:rPr>
        <w:t>appeal</w:t>
      </w:r>
      <w:r w:rsidRPr="004A40E1">
        <w:rPr>
          <w:rFonts w:asciiTheme="minorHAnsi" w:hAnsiTheme="minorHAnsi" w:cstheme="minorHAnsi"/>
          <w:lang w:val="en-US"/>
        </w:rPr>
        <w:t xml:space="preserve"> </w:t>
      </w:r>
      <w:r>
        <w:rPr>
          <w:rFonts w:asciiTheme="minorHAnsi" w:hAnsiTheme="minorHAnsi" w:cstheme="minorHAnsi"/>
          <w:lang w:val="en-US"/>
        </w:rPr>
        <w:t>to</w:t>
      </w:r>
      <w:r w:rsidRPr="004A40E1">
        <w:rPr>
          <w:rFonts w:asciiTheme="minorHAnsi" w:hAnsiTheme="minorHAnsi" w:cstheme="minorHAnsi"/>
          <w:lang w:val="en-US"/>
        </w:rPr>
        <w:t xml:space="preserve"> </w:t>
      </w:r>
      <w:r>
        <w:rPr>
          <w:rFonts w:asciiTheme="minorHAnsi" w:hAnsiTheme="minorHAnsi" w:cstheme="minorHAnsi"/>
          <w:lang w:val="en-US"/>
        </w:rPr>
        <w:t>the</w:t>
      </w:r>
      <w:r w:rsidRPr="004A40E1">
        <w:rPr>
          <w:rFonts w:asciiTheme="minorHAnsi" w:hAnsiTheme="minorHAnsi" w:cstheme="minorHAnsi"/>
          <w:lang w:val="en-US"/>
        </w:rPr>
        <w:t xml:space="preserve"> </w:t>
      </w:r>
      <w:r>
        <w:rPr>
          <w:rFonts w:asciiTheme="minorHAnsi" w:hAnsiTheme="minorHAnsi" w:cstheme="minorHAnsi"/>
          <w:lang w:val="en-US"/>
        </w:rPr>
        <w:t>good</w:t>
      </w:r>
      <w:r w:rsidRPr="004A40E1">
        <w:rPr>
          <w:rFonts w:asciiTheme="minorHAnsi" w:hAnsiTheme="minorHAnsi" w:cstheme="minorHAnsi"/>
          <w:lang w:val="en-US"/>
        </w:rPr>
        <w:t xml:space="preserve"> </w:t>
      </w:r>
      <w:r>
        <w:rPr>
          <w:rFonts w:asciiTheme="minorHAnsi" w:hAnsiTheme="minorHAnsi" w:cstheme="minorHAnsi"/>
          <w:lang w:val="en-US"/>
        </w:rPr>
        <w:t>behavior</w:t>
      </w:r>
      <w:r w:rsidRPr="004A40E1">
        <w:rPr>
          <w:rFonts w:asciiTheme="minorHAnsi" w:hAnsiTheme="minorHAnsi" w:cstheme="minorHAnsi"/>
          <w:lang w:val="en-US"/>
        </w:rPr>
        <w:t xml:space="preserve"> </w:t>
      </w:r>
      <w:r>
        <w:rPr>
          <w:rFonts w:asciiTheme="minorHAnsi" w:hAnsiTheme="minorHAnsi" w:cstheme="minorHAnsi"/>
          <w:lang w:val="en-US"/>
        </w:rPr>
        <w:t>of</w:t>
      </w:r>
      <w:r w:rsidRPr="004A40E1">
        <w:rPr>
          <w:rFonts w:asciiTheme="minorHAnsi" w:hAnsiTheme="minorHAnsi" w:cstheme="minorHAnsi"/>
          <w:lang w:val="en-US"/>
        </w:rPr>
        <w:t xml:space="preserve"> </w:t>
      </w:r>
      <w:r>
        <w:rPr>
          <w:rFonts w:asciiTheme="minorHAnsi" w:hAnsiTheme="minorHAnsi" w:cstheme="minorHAnsi"/>
          <w:lang w:val="en-US"/>
        </w:rPr>
        <w:t>Old</w:t>
      </w:r>
      <w:r w:rsidRPr="004A40E1">
        <w:rPr>
          <w:rFonts w:asciiTheme="minorHAnsi" w:hAnsiTheme="minorHAnsi" w:cstheme="minorHAnsi"/>
          <w:lang w:val="en-US"/>
        </w:rPr>
        <w:t xml:space="preserve"> </w:t>
      </w:r>
      <w:r>
        <w:rPr>
          <w:rFonts w:asciiTheme="minorHAnsi" w:hAnsiTheme="minorHAnsi" w:cstheme="minorHAnsi"/>
          <w:lang w:val="en-US"/>
        </w:rPr>
        <w:t>Testament saints. If</w:t>
      </w:r>
      <w:r w:rsidRPr="004A40E1">
        <w:rPr>
          <w:rFonts w:asciiTheme="minorHAnsi" w:hAnsiTheme="minorHAnsi" w:cstheme="minorHAnsi"/>
          <w:lang w:val="en-US"/>
        </w:rPr>
        <w:t xml:space="preserve"> </w:t>
      </w:r>
      <w:r>
        <w:rPr>
          <w:rFonts w:asciiTheme="minorHAnsi" w:hAnsiTheme="minorHAnsi" w:cstheme="minorHAnsi"/>
          <w:lang w:val="en-US"/>
        </w:rPr>
        <w:t>they</w:t>
      </w:r>
      <w:r w:rsidRPr="004A40E1">
        <w:rPr>
          <w:rFonts w:asciiTheme="minorHAnsi" w:hAnsiTheme="minorHAnsi" w:cstheme="minorHAnsi"/>
          <w:lang w:val="en-US"/>
        </w:rPr>
        <w:t xml:space="preserve"> </w:t>
      </w:r>
      <w:r>
        <w:rPr>
          <w:rFonts w:asciiTheme="minorHAnsi" w:hAnsiTheme="minorHAnsi" w:cstheme="minorHAnsi"/>
          <w:lang w:val="en-US"/>
        </w:rPr>
        <w:t>were</w:t>
      </w:r>
      <w:r w:rsidRPr="004A40E1">
        <w:rPr>
          <w:rFonts w:asciiTheme="minorHAnsi" w:hAnsiTheme="minorHAnsi" w:cstheme="minorHAnsi"/>
          <w:lang w:val="en-US"/>
        </w:rPr>
        <w:t xml:space="preserve"> </w:t>
      </w:r>
      <w:r>
        <w:rPr>
          <w:rFonts w:asciiTheme="minorHAnsi" w:hAnsiTheme="minorHAnsi" w:cstheme="minorHAnsi"/>
          <w:lang w:val="en-US"/>
        </w:rPr>
        <w:t>not</w:t>
      </w:r>
      <w:r w:rsidRPr="004A40E1">
        <w:rPr>
          <w:rFonts w:asciiTheme="minorHAnsi" w:hAnsiTheme="minorHAnsi" w:cstheme="minorHAnsi"/>
          <w:lang w:val="en-US"/>
        </w:rPr>
        <w:t xml:space="preserve"> </w:t>
      </w:r>
      <w:r>
        <w:rPr>
          <w:rFonts w:asciiTheme="minorHAnsi" w:hAnsiTheme="minorHAnsi" w:cstheme="minorHAnsi"/>
          <w:lang w:val="en-US"/>
        </w:rPr>
        <w:t>born</w:t>
      </w:r>
      <w:r w:rsidRPr="004A40E1">
        <w:rPr>
          <w:rFonts w:asciiTheme="minorHAnsi" w:hAnsiTheme="minorHAnsi" w:cstheme="minorHAnsi"/>
          <w:lang w:val="en-US"/>
        </w:rPr>
        <w:t xml:space="preserve"> </w:t>
      </w:r>
      <w:r>
        <w:rPr>
          <w:rFonts w:asciiTheme="minorHAnsi" w:hAnsiTheme="minorHAnsi" w:cstheme="minorHAnsi"/>
          <w:lang w:val="en-US"/>
        </w:rPr>
        <w:t>again</w:t>
      </w:r>
      <w:r w:rsidRPr="004A40E1">
        <w:rPr>
          <w:rFonts w:asciiTheme="minorHAnsi" w:hAnsiTheme="minorHAnsi" w:cstheme="minorHAnsi"/>
          <w:lang w:val="en-US"/>
        </w:rPr>
        <w:t xml:space="preserve">, </w:t>
      </w:r>
      <w:r>
        <w:rPr>
          <w:rFonts w:asciiTheme="minorHAnsi" w:hAnsiTheme="minorHAnsi" w:cstheme="minorHAnsi"/>
          <w:lang w:val="en-US"/>
        </w:rPr>
        <w:t>then how did they live for Yahweh and serve Him so faithfully? In</w:t>
      </w:r>
      <w:r w:rsidRPr="004A40E1">
        <w:rPr>
          <w:rFonts w:asciiTheme="minorHAnsi" w:hAnsiTheme="minorHAnsi" w:cstheme="minorHAnsi"/>
          <w:lang w:val="en-US"/>
        </w:rPr>
        <w:t xml:space="preserve"> </w:t>
      </w:r>
      <w:r>
        <w:rPr>
          <w:rFonts w:asciiTheme="minorHAnsi" w:hAnsiTheme="minorHAnsi" w:cstheme="minorHAnsi"/>
          <w:lang w:val="en-US"/>
        </w:rPr>
        <w:t>addition</w:t>
      </w:r>
      <w:r w:rsidRPr="004A40E1">
        <w:rPr>
          <w:rFonts w:asciiTheme="minorHAnsi" w:hAnsiTheme="minorHAnsi" w:cstheme="minorHAnsi"/>
          <w:lang w:val="en-US"/>
        </w:rPr>
        <w:t xml:space="preserve">, </w:t>
      </w:r>
      <w:r>
        <w:rPr>
          <w:rFonts w:asciiTheme="minorHAnsi" w:hAnsiTheme="minorHAnsi" w:cstheme="minorHAnsi"/>
          <w:lang w:val="en-US"/>
        </w:rPr>
        <w:t>in</w:t>
      </w:r>
      <w:r w:rsidRPr="004A40E1">
        <w:rPr>
          <w:rFonts w:asciiTheme="minorHAnsi" w:hAnsiTheme="minorHAnsi" w:cstheme="minorHAnsi"/>
          <w:lang w:val="en-US"/>
        </w:rPr>
        <w:t xml:space="preserve"> </w:t>
      </w:r>
      <w:r>
        <w:rPr>
          <w:rFonts w:asciiTheme="minorHAnsi" w:hAnsiTheme="minorHAnsi" w:cstheme="minorHAnsi"/>
          <w:lang w:val="en-US"/>
        </w:rPr>
        <w:t>Saul</w:t>
      </w:r>
      <w:r w:rsidRPr="004A40E1">
        <w:rPr>
          <w:rFonts w:asciiTheme="minorHAnsi" w:hAnsiTheme="minorHAnsi" w:cstheme="minorHAnsi"/>
          <w:lang w:val="en-US"/>
        </w:rPr>
        <w:t>’</w:t>
      </w:r>
      <w:r>
        <w:rPr>
          <w:rFonts w:asciiTheme="minorHAnsi" w:hAnsiTheme="minorHAnsi" w:cstheme="minorHAnsi"/>
          <w:lang w:val="en-US"/>
        </w:rPr>
        <w:t>s</w:t>
      </w:r>
      <w:r w:rsidRPr="004A40E1">
        <w:rPr>
          <w:rFonts w:asciiTheme="minorHAnsi" w:hAnsiTheme="minorHAnsi" w:cstheme="minorHAnsi"/>
          <w:lang w:val="en-US"/>
        </w:rPr>
        <w:t xml:space="preserve"> </w:t>
      </w:r>
      <w:r>
        <w:rPr>
          <w:rFonts w:asciiTheme="minorHAnsi" w:hAnsiTheme="minorHAnsi" w:cstheme="minorHAnsi"/>
          <w:lang w:val="en-US"/>
        </w:rPr>
        <w:t>case</w:t>
      </w:r>
      <w:r w:rsidRPr="004A40E1">
        <w:rPr>
          <w:rFonts w:asciiTheme="minorHAnsi" w:hAnsiTheme="minorHAnsi" w:cstheme="minorHAnsi"/>
          <w:lang w:val="en-US"/>
        </w:rPr>
        <w:t xml:space="preserve">, </w:t>
      </w:r>
      <w:r>
        <w:rPr>
          <w:rFonts w:asciiTheme="minorHAnsi" w:hAnsiTheme="minorHAnsi" w:cstheme="minorHAnsi"/>
          <w:lang w:val="en-US"/>
        </w:rPr>
        <w:t>after</w:t>
      </w:r>
      <w:r w:rsidRPr="004A40E1">
        <w:rPr>
          <w:rFonts w:asciiTheme="minorHAnsi" w:hAnsiTheme="minorHAnsi" w:cstheme="minorHAnsi"/>
          <w:lang w:val="en-US"/>
        </w:rPr>
        <w:t xml:space="preserve"> </w:t>
      </w:r>
      <w:r>
        <w:rPr>
          <w:rFonts w:asciiTheme="minorHAnsi" w:hAnsiTheme="minorHAnsi" w:cstheme="minorHAnsi"/>
          <w:lang w:val="en-US"/>
        </w:rPr>
        <w:t>the</w:t>
      </w:r>
      <w:r w:rsidRPr="004A40E1">
        <w:rPr>
          <w:rFonts w:asciiTheme="minorHAnsi" w:hAnsiTheme="minorHAnsi" w:cstheme="minorHAnsi"/>
          <w:lang w:val="en-US"/>
        </w:rPr>
        <w:t xml:space="preserve"> </w:t>
      </w:r>
      <w:r>
        <w:rPr>
          <w:rFonts w:asciiTheme="minorHAnsi" w:hAnsiTheme="minorHAnsi" w:cstheme="minorHAnsi"/>
          <w:lang w:val="en-US"/>
        </w:rPr>
        <w:t>Spirit</w:t>
      </w:r>
      <w:r w:rsidRPr="004A40E1">
        <w:rPr>
          <w:rFonts w:asciiTheme="minorHAnsi" w:hAnsiTheme="minorHAnsi" w:cstheme="minorHAnsi"/>
          <w:lang w:val="en-US"/>
        </w:rPr>
        <w:t xml:space="preserve"> </w:t>
      </w:r>
      <w:r>
        <w:rPr>
          <w:rFonts w:asciiTheme="minorHAnsi" w:hAnsiTheme="minorHAnsi" w:cstheme="minorHAnsi"/>
          <w:lang w:val="en-US"/>
        </w:rPr>
        <w:t>descended</w:t>
      </w:r>
      <w:r w:rsidRPr="004A40E1">
        <w:rPr>
          <w:rFonts w:asciiTheme="minorHAnsi" w:hAnsiTheme="minorHAnsi" w:cstheme="minorHAnsi"/>
          <w:lang w:val="en-US"/>
        </w:rPr>
        <w:t xml:space="preserve"> </w:t>
      </w:r>
      <w:r>
        <w:rPr>
          <w:rFonts w:asciiTheme="minorHAnsi" w:hAnsiTheme="minorHAnsi" w:cstheme="minorHAnsi"/>
          <w:lang w:val="en-US"/>
        </w:rPr>
        <w:t>on</w:t>
      </w:r>
      <w:r w:rsidRPr="004A40E1">
        <w:rPr>
          <w:rFonts w:asciiTheme="minorHAnsi" w:hAnsiTheme="minorHAnsi" w:cstheme="minorHAnsi"/>
          <w:lang w:val="en-US"/>
        </w:rPr>
        <w:t xml:space="preserve"> </w:t>
      </w:r>
      <w:r>
        <w:rPr>
          <w:rFonts w:asciiTheme="minorHAnsi" w:hAnsiTheme="minorHAnsi" w:cstheme="minorHAnsi"/>
          <w:lang w:val="en-US"/>
        </w:rPr>
        <w:t>him</w:t>
      </w:r>
      <w:r w:rsidRPr="004A40E1">
        <w:rPr>
          <w:rFonts w:asciiTheme="minorHAnsi" w:hAnsiTheme="minorHAnsi" w:cstheme="minorHAnsi"/>
          <w:lang w:val="en-US"/>
        </w:rPr>
        <w:t xml:space="preserve">, </w:t>
      </w:r>
      <w:r>
        <w:rPr>
          <w:rFonts w:asciiTheme="minorHAnsi" w:hAnsiTheme="minorHAnsi" w:cstheme="minorHAnsi"/>
          <w:lang w:val="en-US"/>
        </w:rPr>
        <w:t>he</w:t>
      </w:r>
      <w:r w:rsidRPr="004A40E1">
        <w:rPr>
          <w:rFonts w:asciiTheme="minorHAnsi" w:hAnsiTheme="minorHAnsi" w:cstheme="minorHAnsi"/>
          <w:lang w:val="en-US"/>
        </w:rPr>
        <w:t xml:space="preserve"> </w:t>
      </w:r>
      <w:r>
        <w:rPr>
          <w:rFonts w:asciiTheme="minorHAnsi" w:hAnsiTheme="minorHAnsi" w:cstheme="minorHAnsi"/>
          <w:lang w:val="en-US"/>
        </w:rPr>
        <w:t>was “</w:t>
      </w:r>
      <w:r w:rsidRPr="004A40E1">
        <w:rPr>
          <w:rFonts w:asciiTheme="minorHAnsi" w:hAnsiTheme="minorHAnsi" w:cstheme="minorHAnsi"/>
          <w:lang w:val="en-US"/>
        </w:rPr>
        <w:t>changed into another man</w:t>
      </w:r>
      <w:r>
        <w:rPr>
          <w:rFonts w:asciiTheme="minorHAnsi" w:hAnsiTheme="minorHAnsi" w:cstheme="minorHAnsi"/>
          <w:lang w:val="en-US"/>
        </w:rPr>
        <w:t xml:space="preserve">” </w:t>
      </w:r>
      <w:r w:rsidRPr="004A40E1">
        <w:rPr>
          <w:rFonts w:asciiTheme="minorHAnsi" w:hAnsiTheme="minorHAnsi" w:cstheme="minorHAnsi"/>
          <w:lang w:val="en-US"/>
        </w:rPr>
        <w:t xml:space="preserve">(1 </w:t>
      </w:r>
      <w:r>
        <w:rPr>
          <w:rFonts w:asciiTheme="minorHAnsi" w:hAnsiTheme="minorHAnsi" w:cstheme="minorHAnsi"/>
          <w:lang w:val="en-US"/>
        </w:rPr>
        <w:t>Sam</w:t>
      </w:r>
      <w:r w:rsidRPr="004A40E1">
        <w:rPr>
          <w:rFonts w:asciiTheme="minorHAnsi" w:hAnsiTheme="minorHAnsi" w:cstheme="minorHAnsi"/>
          <w:lang w:val="en-US"/>
        </w:rPr>
        <w:t xml:space="preserve"> 10:6)</w:t>
      </w:r>
      <w:r>
        <w:rPr>
          <w:rFonts w:asciiTheme="minorHAnsi" w:hAnsiTheme="minorHAnsi" w:cstheme="minorHAnsi"/>
          <w:lang w:val="en-US"/>
        </w:rPr>
        <w:t>.</w:t>
      </w:r>
      <w:r w:rsidRPr="00754E20">
        <w:rPr>
          <w:rStyle w:val="FootnoteReference"/>
          <w:rFonts w:asciiTheme="minorHAnsi" w:hAnsiTheme="minorHAnsi" w:cstheme="minorHAnsi"/>
          <w:sz w:val="24"/>
        </w:rPr>
        <w:footnoteReference w:id="68"/>
      </w:r>
      <w:r w:rsidRPr="004A40E1">
        <w:rPr>
          <w:rFonts w:asciiTheme="minorHAnsi" w:hAnsiTheme="minorHAnsi" w:cstheme="minorHAnsi"/>
          <w:lang w:val="en-US"/>
        </w:rPr>
        <w:t xml:space="preserve"> </w:t>
      </w:r>
      <w:r>
        <w:rPr>
          <w:rFonts w:asciiTheme="minorHAnsi" w:hAnsiTheme="minorHAnsi" w:cstheme="minorHAnsi"/>
          <w:lang w:val="en-US"/>
        </w:rPr>
        <w:t>Additionally</w:t>
      </w:r>
      <w:r w:rsidRPr="004A40E1">
        <w:rPr>
          <w:rFonts w:asciiTheme="minorHAnsi" w:hAnsiTheme="minorHAnsi" w:cstheme="minorHAnsi"/>
          <w:lang w:val="en-US"/>
        </w:rPr>
        <w:t xml:space="preserve">, </w:t>
      </w:r>
      <w:r>
        <w:rPr>
          <w:rFonts w:asciiTheme="minorHAnsi" w:hAnsiTheme="minorHAnsi" w:cstheme="minorHAnsi"/>
          <w:lang w:val="en-US"/>
        </w:rPr>
        <w:t>in</w:t>
      </w:r>
      <w:r w:rsidRPr="004A40E1">
        <w:rPr>
          <w:rFonts w:asciiTheme="minorHAnsi" w:hAnsiTheme="minorHAnsi" w:cstheme="minorHAnsi"/>
          <w:lang w:val="en-US"/>
        </w:rPr>
        <w:t xml:space="preserve"> </w:t>
      </w:r>
      <w:r>
        <w:rPr>
          <w:rFonts w:asciiTheme="minorHAnsi" w:hAnsiTheme="minorHAnsi" w:cstheme="minorHAnsi"/>
          <w:lang w:val="en-US"/>
        </w:rPr>
        <w:t>Psalm 51</w:t>
      </w:r>
      <w:r w:rsidRPr="004A40E1">
        <w:rPr>
          <w:rFonts w:asciiTheme="minorHAnsi" w:hAnsiTheme="minorHAnsi" w:cstheme="minorHAnsi"/>
          <w:lang w:val="en-US"/>
        </w:rPr>
        <w:t xml:space="preserve"> </w:t>
      </w:r>
      <w:r>
        <w:rPr>
          <w:rFonts w:asciiTheme="minorHAnsi" w:hAnsiTheme="minorHAnsi" w:cstheme="minorHAnsi"/>
          <w:lang w:val="en-US"/>
        </w:rPr>
        <w:t>David</w:t>
      </w:r>
      <w:r w:rsidRPr="004A40E1">
        <w:rPr>
          <w:rFonts w:asciiTheme="minorHAnsi" w:hAnsiTheme="minorHAnsi" w:cstheme="minorHAnsi"/>
          <w:lang w:val="en-US"/>
        </w:rPr>
        <w:t xml:space="preserve"> </w:t>
      </w:r>
      <w:r>
        <w:rPr>
          <w:rFonts w:asciiTheme="minorHAnsi" w:hAnsiTheme="minorHAnsi" w:cstheme="minorHAnsi"/>
          <w:lang w:val="en-US"/>
        </w:rPr>
        <w:t>prays</w:t>
      </w:r>
      <w:r w:rsidRPr="004A40E1">
        <w:rPr>
          <w:rFonts w:asciiTheme="minorHAnsi" w:hAnsiTheme="minorHAnsi" w:cstheme="minorHAnsi"/>
          <w:lang w:val="en-US"/>
        </w:rPr>
        <w:t xml:space="preserve"> </w:t>
      </w:r>
      <w:r>
        <w:rPr>
          <w:rFonts w:asciiTheme="minorHAnsi" w:hAnsiTheme="minorHAnsi" w:cstheme="minorHAnsi"/>
          <w:lang w:val="en-US"/>
        </w:rPr>
        <w:t>the</w:t>
      </w:r>
      <w:r w:rsidRPr="004A40E1">
        <w:rPr>
          <w:rFonts w:asciiTheme="minorHAnsi" w:hAnsiTheme="minorHAnsi" w:cstheme="minorHAnsi"/>
          <w:lang w:val="en-US"/>
        </w:rPr>
        <w:t xml:space="preserve"> </w:t>
      </w:r>
      <w:r>
        <w:rPr>
          <w:rFonts w:asciiTheme="minorHAnsi" w:hAnsiTheme="minorHAnsi" w:cstheme="minorHAnsi"/>
          <w:lang w:val="en-US"/>
        </w:rPr>
        <w:t>Lord</w:t>
      </w:r>
      <w:r w:rsidRPr="004A40E1">
        <w:rPr>
          <w:rFonts w:asciiTheme="minorHAnsi" w:hAnsiTheme="minorHAnsi" w:cstheme="minorHAnsi"/>
          <w:lang w:val="en-US"/>
        </w:rPr>
        <w:t xml:space="preserve"> </w:t>
      </w:r>
      <w:r>
        <w:rPr>
          <w:rFonts w:asciiTheme="minorHAnsi" w:hAnsiTheme="minorHAnsi" w:cstheme="minorHAnsi"/>
          <w:lang w:val="en-US"/>
        </w:rPr>
        <w:t>would</w:t>
      </w:r>
      <w:r w:rsidRPr="004A40E1">
        <w:rPr>
          <w:rFonts w:asciiTheme="minorHAnsi" w:hAnsiTheme="minorHAnsi" w:cstheme="minorHAnsi"/>
          <w:lang w:val="en-US"/>
        </w:rPr>
        <w:t xml:space="preserve"> </w:t>
      </w:r>
      <w:r>
        <w:rPr>
          <w:rFonts w:asciiTheme="minorHAnsi" w:hAnsiTheme="minorHAnsi" w:cstheme="minorHAnsi"/>
          <w:lang w:val="en-US"/>
        </w:rPr>
        <w:t>create in him “a clean heart,” renew a “right spirit” within him, and not remove the Holy Spirit from him</w:t>
      </w:r>
      <w:r w:rsidRPr="004A40E1">
        <w:rPr>
          <w:rFonts w:asciiTheme="minorHAnsi" w:hAnsiTheme="minorHAnsi" w:cstheme="minorHAnsi"/>
          <w:lang w:val="en-US"/>
        </w:rPr>
        <w:t xml:space="preserve"> (Ps 51:10-11). </w:t>
      </w:r>
      <w:r>
        <w:rPr>
          <w:rFonts w:asciiTheme="minorHAnsi" w:hAnsiTheme="minorHAnsi" w:cstheme="minorHAnsi"/>
          <w:lang w:val="en-US"/>
        </w:rPr>
        <w:t>Does</w:t>
      </w:r>
      <w:r w:rsidRPr="004A40E1">
        <w:rPr>
          <w:rFonts w:asciiTheme="minorHAnsi" w:hAnsiTheme="minorHAnsi" w:cstheme="minorHAnsi"/>
          <w:lang w:val="en-US"/>
        </w:rPr>
        <w:t xml:space="preserve"> </w:t>
      </w:r>
      <w:r>
        <w:rPr>
          <w:rFonts w:asciiTheme="minorHAnsi" w:hAnsiTheme="minorHAnsi" w:cstheme="minorHAnsi"/>
          <w:lang w:val="en-US"/>
        </w:rPr>
        <w:lastRenderedPageBreak/>
        <w:t>this</w:t>
      </w:r>
      <w:r w:rsidRPr="004A40E1">
        <w:rPr>
          <w:rFonts w:asciiTheme="minorHAnsi" w:hAnsiTheme="minorHAnsi" w:cstheme="minorHAnsi"/>
          <w:lang w:val="en-US"/>
        </w:rPr>
        <w:t xml:space="preserve"> </w:t>
      </w:r>
      <w:r>
        <w:rPr>
          <w:rFonts w:asciiTheme="minorHAnsi" w:hAnsiTheme="minorHAnsi" w:cstheme="minorHAnsi"/>
          <w:lang w:val="en-US"/>
        </w:rPr>
        <w:t>mean</w:t>
      </w:r>
      <w:r w:rsidRPr="004A40E1">
        <w:rPr>
          <w:rFonts w:asciiTheme="minorHAnsi" w:hAnsiTheme="minorHAnsi" w:cstheme="minorHAnsi"/>
          <w:lang w:val="en-US"/>
        </w:rPr>
        <w:t xml:space="preserve"> </w:t>
      </w:r>
      <w:r>
        <w:rPr>
          <w:rFonts w:asciiTheme="minorHAnsi" w:hAnsiTheme="minorHAnsi" w:cstheme="minorHAnsi"/>
          <w:lang w:val="en-US"/>
        </w:rPr>
        <w:t>that</w:t>
      </w:r>
      <w:r w:rsidRPr="004A40E1">
        <w:rPr>
          <w:rFonts w:asciiTheme="minorHAnsi" w:hAnsiTheme="minorHAnsi" w:cstheme="minorHAnsi"/>
          <w:lang w:val="en-US"/>
        </w:rPr>
        <w:t xml:space="preserve"> </w:t>
      </w:r>
      <w:r>
        <w:rPr>
          <w:rFonts w:asciiTheme="minorHAnsi" w:hAnsiTheme="minorHAnsi" w:cstheme="minorHAnsi"/>
          <w:lang w:val="en-US"/>
        </w:rPr>
        <w:t>David</w:t>
      </w:r>
      <w:r w:rsidRPr="004A40E1">
        <w:rPr>
          <w:rFonts w:asciiTheme="minorHAnsi" w:hAnsiTheme="minorHAnsi" w:cstheme="minorHAnsi"/>
          <w:lang w:val="en-US"/>
        </w:rPr>
        <w:t xml:space="preserve"> </w:t>
      </w:r>
      <w:r>
        <w:rPr>
          <w:rFonts w:asciiTheme="minorHAnsi" w:hAnsiTheme="minorHAnsi" w:cstheme="minorHAnsi"/>
          <w:lang w:val="en-US"/>
        </w:rPr>
        <w:t>was</w:t>
      </w:r>
      <w:r w:rsidRPr="004A40E1">
        <w:rPr>
          <w:rFonts w:asciiTheme="minorHAnsi" w:hAnsiTheme="minorHAnsi" w:cstheme="minorHAnsi"/>
          <w:lang w:val="en-US"/>
        </w:rPr>
        <w:t xml:space="preserve"> </w:t>
      </w:r>
      <w:r>
        <w:rPr>
          <w:rFonts w:asciiTheme="minorHAnsi" w:hAnsiTheme="minorHAnsi" w:cstheme="minorHAnsi"/>
          <w:lang w:val="en-US"/>
        </w:rPr>
        <w:t>reborn</w:t>
      </w:r>
      <w:r w:rsidRPr="004A40E1">
        <w:rPr>
          <w:rFonts w:asciiTheme="minorHAnsi" w:hAnsiTheme="minorHAnsi" w:cstheme="minorHAnsi"/>
          <w:lang w:val="en-US"/>
        </w:rPr>
        <w:t xml:space="preserve"> </w:t>
      </w:r>
      <w:r>
        <w:rPr>
          <w:rFonts w:asciiTheme="minorHAnsi" w:hAnsiTheme="minorHAnsi" w:cstheme="minorHAnsi"/>
          <w:lang w:val="en-US"/>
        </w:rPr>
        <w:t>and</w:t>
      </w:r>
      <w:r w:rsidRPr="004A40E1">
        <w:rPr>
          <w:rFonts w:asciiTheme="minorHAnsi" w:hAnsiTheme="minorHAnsi" w:cstheme="minorHAnsi"/>
          <w:lang w:val="en-US"/>
        </w:rPr>
        <w:t xml:space="preserve"> </w:t>
      </w:r>
      <w:r>
        <w:rPr>
          <w:rFonts w:asciiTheme="minorHAnsi" w:hAnsiTheme="minorHAnsi" w:cstheme="minorHAnsi"/>
          <w:lang w:val="en-US"/>
        </w:rPr>
        <w:t xml:space="preserve">had the Spirit dwelling in his heart? </w:t>
      </w:r>
      <w:r w:rsidRPr="004A40E1">
        <w:rPr>
          <w:rFonts w:asciiTheme="minorHAnsi" w:hAnsiTheme="minorHAnsi" w:cstheme="minorHAnsi"/>
          <w:lang w:val="en-US"/>
        </w:rPr>
        <w:t>Jer</w:t>
      </w:r>
      <w:r>
        <w:rPr>
          <w:rFonts w:asciiTheme="minorHAnsi" w:hAnsiTheme="minorHAnsi" w:cstheme="minorHAnsi"/>
          <w:lang w:val="en-US"/>
        </w:rPr>
        <w:t>emiah</w:t>
      </w:r>
      <w:r w:rsidRPr="004A40E1">
        <w:rPr>
          <w:rFonts w:asciiTheme="minorHAnsi" w:hAnsiTheme="minorHAnsi" w:cstheme="minorHAnsi"/>
          <w:lang w:val="en-US"/>
        </w:rPr>
        <w:t xml:space="preserve"> 24:7 </w:t>
      </w:r>
      <w:r>
        <w:rPr>
          <w:rFonts w:asciiTheme="minorHAnsi" w:hAnsiTheme="minorHAnsi" w:cstheme="minorHAnsi"/>
          <w:lang w:val="en-US"/>
        </w:rPr>
        <w:t>creates</w:t>
      </w:r>
      <w:r w:rsidRPr="004A40E1">
        <w:rPr>
          <w:rFonts w:asciiTheme="minorHAnsi" w:hAnsiTheme="minorHAnsi" w:cstheme="minorHAnsi"/>
          <w:lang w:val="en-US"/>
        </w:rPr>
        <w:t xml:space="preserve"> </w:t>
      </w:r>
      <w:r>
        <w:rPr>
          <w:rFonts w:asciiTheme="minorHAnsi" w:hAnsiTheme="minorHAnsi" w:cstheme="minorHAnsi"/>
          <w:lang w:val="en-US"/>
        </w:rPr>
        <w:t>the</w:t>
      </w:r>
      <w:r w:rsidRPr="004A40E1">
        <w:rPr>
          <w:rFonts w:asciiTheme="minorHAnsi" w:hAnsiTheme="minorHAnsi" w:cstheme="minorHAnsi"/>
          <w:lang w:val="en-US"/>
        </w:rPr>
        <w:t xml:space="preserve"> </w:t>
      </w:r>
      <w:r>
        <w:rPr>
          <w:rFonts w:asciiTheme="minorHAnsi" w:hAnsiTheme="minorHAnsi" w:cstheme="minorHAnsi"/>
          <w:lang w:val="en-US"/>
        </w:rPr>
        <w:t>same</w:t>
      </w:r>
      <w:r w:rsidRPr="004A40E1">
        <w:rPr>
          <w:rFonts w:asciiTheme="minorHAnsi" w:hAnsiTheme="minorHAnsi" w:cstheme="minorHAnsi"/>
          <w:lang w:val="en-US"/>
        </w:rPr>
        <w:t xml:space="preserve"> </w:t>
      </w:r>
      <w:r>
        <w:rPr>
          <w:rFonts w:asciiTheme="minorHAnsi" w:hAnsiTheme="minorHAnsi" w:cstheme="minorHAnsi"/>
          <w:lang w:val="en-US"/>
        </w:rPr>
        <w:t>impression</w:t>
      </w:r>
      <w:r w:rsidRPr="004A40E1">
        <w:rPr>
          <w:rFonts w:asciiTheme="minorHAnsi" w:hAnsiTheme="minorHAnsi" w:cstheme="minorHAnsi"/>
          <w:lang w:val="en-US"/>
        </w:rPr>
        <w:t xml:space="preserve">, </w:t>
      </w:r>
      <w:r>
        <w:rPr>
          <w:rFonts w:asciiTheme="minorHAnsi" w:hAnsiTheme="minorHAnsi" w:cstheme="minorHAnsi"/>
          <w:lang w:val="en-US"/>
        </w:rPr>
        <w:t>where</w:t>
      </w:r>
      <w:r w:rsidRPr="004A40E1">
        <w:rPr>
          <w:rFonts w:asciiTheme="minorHAnsi" w:hAnsiTheme="minorHAnsi" w:cstheme="minorHAnsi"/>
          <w:lang w:val="en-US"/>
        </w:rPr>
        <w:t xml:space="preserve"> </w:t>
      </w:r>
      <w:r>
        <w:rPr>
          <w:rFonts w:asciiTheme="minorHAnsi" w:hAnsiTheme="minorHAnsi" w:cstheme="minorHAnsi"/>
          <w:lang w:val="en-US"/>
        </w:rPr>
        <w:t>Yahweh speaks to Jeremiah about the exiles returning from Babylon,</w:t>
      </w:r>
      <w:r w:rsidRPr="004A40E1">
        <w:rPr>
          <w:rFonts w:asciiTheme="minorHAnsi" w:hAnsiTheme="minorHAnsi" w:cstheme="minorHAnsi"/>
          <w:lang w:val="en-US"/>
        </w:rPr>
        <w:t xml:space="preserve"> </w:t>
      </w:r>
      <w:r>
        <w:rPr>
          <w:rFonts w:asciiTheme="minorHAnsi" w:hAnsiTheme="minorHAnsi" w:cstheme="minorHAnsi"/>
          <w:lang w:val="en-US"/>
        </w:rPr>
        <w:t>“</w:t>
      </w:r>
      <w:r w:rsidRPr="004A40E1">
        <w:rPr>
          <w:rFonts w:asciiTheme="minorHAnsi" w:hAnsiTheme="minorHAnsi" w:cstheme="minorHAnsi"/>
          <w:lang w:val="en-US"/>
        </w:rPr>
        <w:t xml:space="preserve">I will give them </w:t>
      </w:r>
      <w:r>
        <w:rPr>
          <w:rFonts w:asciiTheme="minorHAnsi" w:hAnsiTheme="minorHAnsi" w:cstheme="minorHAnsi"/>
          <w:lang w:val="en-US"/>
        </w:rPr>
        <w:t>a heart to know Me, for I am Yahweh.”</w:t>
      </w:r>
      <w:r w:rsidRPr="00754E20">
        <w:rPr>
          <w:rStyle w:val="FootnoteReference"/>
          <w:rFonts w:asciiTheme="minorHAnsi" w:hAnsiTheme="minorHAnsi" w:cstheme="minorHAnsi"/>
          <w:sz w:val="24"/>
        </w:rPr>
        <w:footnoteReference w:id="69"/>
      </w:r>
      <w:r w:rsidRPr="004A40E1">
        <w:rPr>
          <w:rFonts w:asciiTheme="minorHAnsi" w:hAnsiTheme="minorHAnsi" w:cstheme="minorHAnsi"/>
          <w:lang w:val="en-US"/>
        </w:rPr>
        <w:t xml:space="preserve"> </w:t>
      </w:r>
    </w:p>
    <w:p w:rsidR="00DA2521" w:rsidRPr="009B7A60" w:rsidRDefault="00DA2521" w:rsidP="00DA2521">
      <w:pPr>
        <w:ind w:firstLine="426"/>
        <w:rPr>
          <w:rFonts w:asciiTheme="minorHAnsi" w:hAnsiTheme="minorHAnsi" w:cstheme="minorHAnsi"/>
          <w:lang w:val="en-US"/>
        </w:rPr>
      </w:pPr>
      <w:r>
        <w:rPr>
          <w:rFonts w:asciiTheme="minorHAnsi" w:hAnsiTheme="minorHAnsi" w:cstheme="minorHAnsi"/>
          <w:lang w:val="en-US"/>
        </w:rPr>
        <w:t>Proponents</w:t>
      </w:r>
      <w:r w:rsidRPr="00331CD8">
        <w:rPr>
          <w:rFonts w:asciiTheme="minorHAnsi" w:hAnsiTheme="minorHAnsi" w:cstheme="minorHAnsi"/>
          <w:lang w:val="en-US"/>
        </w:rPr>
        <w:t xml:space="preserve"> </w:t>
      </w:r>
      <w:r>
        <w:rPr>
          <w:rFonts w:asciiTheme="minorHAnsi" w:hAnsiTheme="minorHAnsi" w:cstheme="minorHAnsi"/>
          <w:lang w:val="en-US"/>
        </w:rPr>
        <w:t>of</w:t>
      </w:r>
      <w:r w:rsidRPr="00331CD8">
        <w:rPr>
          <w:rFonts w:asciiTheme="minorHAnsi" w:hAnsiTheme="minorHAnsi" w:cstheme="minorHAnsi"/>
          <w:lang w:val="en-US"/>
        </w:rPr>
        <w:t xml:space="preserve"> </w:t>
      </w:r>
      <w:r>
        <w:rPr>
          <w:rFonts w:asciiTheme="minorHAnsi" w:hAnsiTheme="minorHAnsi" w:cstheme="minorHAnsi"/>
          <w:lang w:val="en-US"/>
        </w:rPr>
        <w:t>this</w:t>
      </w:r>
      <w:r w:rsidRPr="00331CD8">
        <w:rPr>
          <w:rFonts w:asciiTheme="minorHAnsi" w:hAnsiTheme="minorHAnsi" w:cstheme="minorHAnsi"/>
          <w:lang w:val="en-US"/>
        </w:rPr>
        <w:t xml:space="preserve"> </w:t>
      </w:r>
      <w:r>
        <w:rPr>
          <w:rFonts w:asciiTheme="minorHAnsi" w:hAnsiTheme="minorHAnsi" w:cstheme="minorHAnsi"/>
          <w:lang w:val="en-US"/>
        </w:rPr>
        <w:t>view</w:t>
      </w:r>
      <w:r w:rsidRPr="00331CD8">
        <w:rPr>
          <w:rFonts w:asciiTheme="minorHAnsi" w:hAnsiTheme="minorHAnsi" w:cstheme="minorHAnsi"/>
          <w:lang w:val="en-US"/>
        </w:rPr>
        <w:t xml:space="preserve"> </w:t>
      </w:r>
      <w:r>
        <w:rPr>
          <w:rFonts w:asciiTheme="minorHAnsi" w:hAnsiTheme="minorHAnsi" w:cstheme="minorHAnsi"/>
          <w:lang w:val="en-US"/>
        </w:rPr>
        <w:t>also</w:t>
      </w:r>
      <w:r w:rsidRPr="00331CD8">
        <w:rPr>
          <w:rFonts w:asciiTheme="minorHAnsi" w:hAnsiTheme="minorHAnsi" w:cstheme="minorHAnsi"/>
          <w:lang w:val="en-US"/>
        </w:rPr>
        <w:t xml:space="preserve"> </w:t>
      </w:r>
      <w:r>
        <w:rPr>
          <w:rFonts w:asciiTheme="minorHAnsi" w:hAnsiTheme="minorHAnsi" w:cstheme="minorHAnsi"/>
          <w:lang w:val="en-US"/>
        </w:rPr>
        <w:t>note</w:t>
      </w:r>
      <w:r w:rsidRPr="00331CD8">
        <w:rPr>
          <w:rFonts w:asciiTheme="minorHAnsi" w:hAnsiTheme="minorHAnsi" w:cstheme="minorHAnsi"/>
          <w:lang w:val="en-US"/>
        </w:rPr>
        <w:t xml:space="preserve"> </w:t>
      </w:r>
      <w:r>
        <w:rPr>
          <w:rFonts w:asciiTheme="minorHAnsi" w:hAnsiTheme="minorHAnsi" w:cstheme="minorHAnsi"/>
          <w:lang w:val="en-US"/>
        </w:rPr>
        <w:t>that</w:t>
      </w:r>
      <w:r w:rsidRPr="00331CD8">
        <w:rPr>
          <w:rFonts w:asciiTheme="minorHAnsi" w:hAnsiTheme="minorHAnsi" w:cstheme="minorHAnsi"/>
          <w:lang w:val="en-US"/>
        </w:rPr>
        <w:t xml:space="preserve"> </w:t>
      </w:r>
      <w:r>
        <w:rPr>
          <w:rFonts w:asciiTheme="minorHAnsi" w:hAnsiTheme="minorHAnsi" w:cstheme="minorHAnsi"/>
          <w:lang w:val="en-US"/>
        </w:rPr>
        <w:t>in</w:t>
      </w:r>
      <w:r w:rsidRPr="00331CD8">
        <w:rPr>
          <w:rFonts w:asciiTheme="minorHAnsi" w:hAnsiTheme="minorHAnsi" w:cstheme="minorHAnsi"/>
          <w:lang w:val="en-US"/>
        </w:rPr>
        <w:t xml:space="preserve"> </w:t>
      </w:r>
      <w:r>
        <w:rPr>
          <w:rFonts w:asciiTheme="minorHAnsi" w:hAnsiTheme="minorHAnsi" w:cstheme="minorHAnsi"/>
          <w:lang w:val="en-US"/>
        </w:rPr>
        <w:t>the</w:t>
      </w:r>
      <w:r w:rsidRPr="00331CD8">
        <w:rPr>
          <w:rFonts w:asciiTheme="minorHAnsi" w:hAnsiTheme="minorHAnsi" w:cstheme="minorHAnsi"/>
          <w:lang w:val="en-US"/>
        </w:rPr>
        <w:t xml:space="preserve"> </w:t>
      </w:r>
      <w:r>
        <w:rPr>
          <w:rFonts w:asciiTheme="minorHAnsi" w:hAnsiTheme="minorHAnsi" w:cstheme="minorHAnsi"/>
          <w:lang w:val="en-US"/>
        </w:rPr>
        <w:t>Old</w:t>
      </w:r>
      <w:r w:rsidRPr="00331CD8">
        <w:rPr>
          <w:rFonts w:asciiTheme="minorHAnsi" w:hAnsiTheme="minorHAnsi" w:cstheme="minorHAnsi"/>
          <w:lang w:val="en-US"/>
        </w:rPr>
        <w:t xml:space="preserve"> </w:t>
      </w:r>
      <w:r>
        <w:rPr>
          <w:rFonts w:asciiTheme="minorHAnsi" w:hAnsiTheme="minorHAnsi" w:cstheme="minorHAnsi"/>
          <w:lang w:val="en-US"/>
        </w:rPr>
        <w:t xml:space="preserve">Testament, Yahweh called His people to sincere repentance </w:t>
      </w:r>
      <w:r w:rsidRPr="00331CD8">
        <w:rPr>
          <w:rFonts w:asciiTheme="minorHAnsi" w:hAnsiTheme="minorHAnsi" w:cstheme="minorHAnsi"/>
          <w:lang w:val="en-US"/>
        </w:rPr>
        <w:t>(Jer 4:1-4; Ezek 18:31; Ps 3</w:t>
      </w:r>
      <w:r>
        <w:rPr>
          <w:rFonts w:asciiTheme="minorHAnsi" w:hAnsiTheme="minorHAnsi" w:cstheme="minorHAnsi"/>
          <w:lang w:val="en-US"/>
        </w:rPr>
        <w:t>4</w:t>
      </w:r>
      <w:r w:rsidRPr="00331CD8">
        <w:rPr>
          <w:rFonts w:asciiTheme="minorHAnsi" w:hAnsiTheme="minorHAnsi" w:cstheme="minorHAnsi"/>
          <w:lang w:val="en-US"/>
        </w:rPr>
        <w:t>:1</w:t>
      </w:r>
      <w:r>
        <w:rPr>
          <w:rFonts w:asciiTheme="minorHAnsi" w:hAnsiTheme="minorHAnsi" w:cstheme="minorHAnsi"/>
          <w:lang w:val="en-US"/>
        </w:rPr>
        <w:t>4</w:t>
      </w:r>
      <w:r w:rsidRPr="00331CD8">
        <w:rPr>
          <w:rFonts w:asciiTheme="minorHAnsi" w:hAnsiTheme="minorHAnsi" w:cstheme="minorHAnsi"/>
          <w:lang w:val="en-US"/>
        </w:rPr>
        <w:t>)</w:t>
      </w:r>
      <w:r>
        <w:rPr>
          <w:rFonts w:asciiTheme="minorHAnsi" w:hAnsiTheme="minorHAnsi" w:cstheme="minorHAnsi"/>
          <w:lang w:val="en-US"/>
        </w:rPr>
        <w:t>.</w:t>
      </w:r>
      <w:r w:rsidRPr="00754E20">
        <w:rPr>
          <w:rStyle w:val="FootnoteReference"/>
          <w:rFonts w:asciiTheme="minorHAnsi" w:hAnsiTheme="minorHAnsi" w:cstheme="minorHAnsi"/>
          <w:sz w:val="24"/>
        </w:rPr>
        <w:footnoteReference w:id="70"/>
      </w:r>
      <w:r w:rsidRPr="00331CD8">
        <w:rPr>
          <w:rFonts w:asciiTheme="minorHAnsi" w:hAnsiTheme="minorHAnsi" w:cstheme="minorHAnsi"/>
          <w:lang w:val="en-US"/>
        </w:rPr>
        <w:t xml:space="preserve"> </w:t>
      </w:r>
      <w:r>
        <w:rPr>
          <w:rFonts w:asciiTheme="minorHAnsi" w:hAnsiTheme="minorHAnsi" w:cstheme="minorHAnsi"/>
          <w:lang w:val="en-US"/>
        </w:rPr>
        <w:t>Could</w:t>
      </w:r>
      <w:r w:rsidRPr="00331CD8">
        <w:rPr>
          <w:rFonts w:asciiTheme="minorHAnsi" w:hAnsiTheme="minorHAnsi" w:cstheme="minorHAnsi"/>
          <w:lang w:val="en-US"/>
        </w:rPr>
        <w:t xml:space="preserve"> </w:t>
      </w:r>
      <w:r>
        <w:rPr>
          <w:rFonts w:asciiTheme="minorHAnsi" w:hAnsiTheme="minorHAnsi" w:cstheme="minorHAnsi"/>
          <w:lang w:val="en-US"/>
        </w:rPr>
        <w:t>such</w:t>
      </w:r>
      <w:r w:rsidRPr="00331CD8">
        <w:rPr>
          <w:rFonts w:asciiTheme="minorHAnsi" w:hAnsiTheme="minorHAnsi" w:cstheme="minorHAnsi"/>
          <w:lang w:val="en-US"/>
        </w:rPr>
        <w:t xml:space="preserve"> </w:t>
      </w:r>
      <w:r>
        <w:rPr>
          <w:rFonts w:asciiTheme="minorHAnsi" w:hAnsiTheme="minorHAnsi" w:cstheme="minorHAnsi"/>
          <w:lang w:val="en-US"/>
        </w:rPr>
        <w:t>a</w:t>
      </w:r>
      <w:r w:rsidRPr="00331CD8">
        <w:rPr>
          <w:rFonts w:asciiTheme="minorHAnsi" w:hAnsiTheme="minorHAnsi" w:cstheme="minorHAnsi"/>
          <w:lang w:val="en-US"/>
        </w:rPr>
        <w:t xml:space="preserve"> </w:t>
      </w:r>
      <w:r>
        <w:rPr>
          <w:rFonts w:asciiTheme="minorHAnsi" w:hAnsiTheme="minorHAnsi" w:cstheme="minorHAnsi"/>
          <w:lang w:val="en-US"/>
        </w:rPr>
        <w:t>repentance</w:t>
      </w:r>
      <w:r w:rsidRPr="00331CD8">
        <w:rPr>
          <w:rFonts w:asciiTheme="minorHAnsi" w:hAnsiTheme="minorHAnsi" w:cstheme="minorHAnsi"/>
          <w:lang w:val="en-US"/>
        </w:rPr>
        <w:t xml:space="preserve"> </w:t>
      </w:r>
      <w:r>
        <w:rPr>
          <w:rFonts w:asciiTheme="minorHAnsi" w:hAnsiTheme="minorHAnsi" w:cstheme="minorHAnsi"/>
          <w:lang w:val="en-US"/>
        </w:rPr>
        <w:t>not</w:t>
      </w:r>
      <w:r w:rsidRPr="00331CD8">
        <w:rPr>
          <w:rFonts w:asciiTheme="minorHAnsi" w:hAnsiTheme="minorHAnsi" w:cstheme="minorHAnsi"/>
          <w:lang w:val="en-US"/>
        </w:rPr>
        <w:t xml:space="preserve"> </w:t>
      </w:r>
      <w:r>
        <w:rPr>
          <w:rFonts w:asciiTheme="minorHAnsi" w:hAnsiTheme="minorHAnsi" w:cstheme="minorHAnsi"/>
          <w:lang w:val="en-US"/>
        </w:rPr>
        <w:t>lead</w:t>
      </w:r>
      <w:r w:rsidRPr="00331CD8">
        <w:rPr>
          <w:rFonts w:asciiTheme="minorHAnsi" w:hAnsiTheme="minorHAnsi" w:cstheme="minorHAnsi"/>
          <w:lang w:val="en-US"/>
        </w:rPr>
        <w:t xml:space="preserve"> </w:t>
      </w:r>
      <w:r>
        <w:rPr>
          <w:rFonts w:asciiTheme="minorHAnsi" w:hAnsiTheme="minorHAnsi" w:cstheme="minorHAnsi"/>
          <w:lang w:val="en-US"/>
        </w:rPr>
        <w:t>to</w:t>
      </w:r>
      <w:r w:rsidRPr="00331CD8">
        <w:rPr>
          <w:rFonts w:asciiTheme="minorHAnsi" w:hAnsiTheme="minorHAnsi" w:cstheme="minorHAnsi"/>
          <w:lang w:val="en-US"/>
        </w:rPr>
        <w:t xml:space="preserve"> </w:t>
      </w:r>
      <w:r>
        <w:rPr>
          <w:rFonts w:asciiTheme="minorHAnsi" w:hAnsiTheme="minorHAnsi" w:cstheme="minorHAnsi"/>
          <w:lang w:val="en-US"/>
        </w:rPr>
        <w:t>a new-birth experience? In</w:t>
      </w:r>
      <w:r w:rsidRPr="00331CD8">
        <w:rPr>
          <w:rFonts w:asciiTheme="minorHAnsi" w:hAnsiTheme="minorHAnsi" w:cstheme="minorHAnsi"/>
          <w:lang w:val="en-US"/>
        </w:rPr>
        <w:t xml:space="preserve"> </w:t>
      </w:r>
      <w:r>
        <w:rPr>
          <w:rFonts w:asciiTheme="minorHAnsi" w:hAnsiTheme="minorHAnsi" w:cstheme="minorHAnsi"/>
          <w:lang w:val="en-US"/>
        </w:rPr>
        <w:t>addition</w:t>
      </w:r>
      <w:r w:rsidRPr="00331CD8">
        <w:rPr>
          <w:rFonts w:asciiTheme="minorHAnsi" w:hAnsiTheme="minorHAnsi" w:cstheme="minorHAnsi"/>
          <w:lang w:val="en-US"/>
        </w:rPr>
        <w:t xml:space="preserve">, </w:t>
      </w:r>
      <w:r>
        <w:rPr>
          <w:rFonts w:asciiTheme="minorHAnsi" w:hAnsiTheme="minorHAnsi" w:cstheme="minorHAnsi"/>
          <w:lang w:val="en-US"/>
        </w:rPr>
        <w:t>we</w:t>
      </w:r>
      <w:r w:rsidRPr="00331CD8">
        <w:rPr>
          <w:rFonts w:asciiTheme="minorHAnsi" w:hAnsiTheme="minorHAnsi" w:cstheme="minorHAnsi"/>
          <w:lang w:val="en-US"/>
        </w:rPr>
        <w:t xml:space="preserve"> </w:t>
      </w:r>
      <w:r>
        <w:rPr>
          <w:rFonts w:asciiTheme="minorHAnsi" w:hAnsiTheme="minorHAnsi" w:cstheme="minorHAnsi"/>
          <w:lang w:val="en-US"/>
        </w:rPr>
        <w:t>recall</w:t>
      </w:r>
      <w:r w:rsidRPr="00331CD8">
        <w:rPr>
          <w:rFonts w:asciiTheme="minorHAnsi" w:hAnsiTheme="minorHAnsi" w:cstheme="minorHAnsi"/>
          <w:lang w:val="en-US"/>
        </w:rPr>
        <w:t xml:space="preserve"> </w:t>
      </w:r>
      <w:r>
        <w:rPr>
          <w:rFonts w:asciiTheme="minorHAnsi" w:hAnsiTheme="minorHAnsi" w:cstheme="minorHAnsi"/>
          <w:lang w:val="en-US"/>
        </w:rPr>
        <w:t>Jesus</w:t>
      </w:r>
      <w:r w:rsidRPr="00331CD8">
        <w:rPr>
          <w:rFonts w:asciiTheme="minorHAnsi" w:hAnsiTheme="minorHAnsi" w:cstheme="minorHAnsi"/>
          <w:lang w:val="en-US"/>
        </w:rPr>
        <w:t xml:space="preserve"> </w:t>
      </w:r>
      <w:r>
        <w:rPr>
          <w:rFonts w:asciiTheme="minorHAnsi" w:hAnsiTheme="minorHAnsi" w:cstheme="minorHAnsi"/>
          <w:lang w:val="en-US"/>
        </w:rPr>
        <w:t>words</w:t>
      </w:r>
      <w:r w:rsidRPr="00331CD8">
        <w:rPr>
          <w:rFonts w:asciiTheme="minorHAnsi" w:hAnsiTheme="minorHAnsi" w:cstheme="minorHAnsi"/>
          <w:lang w:val="en-US"/>
        </w:rPr>
        <w:t xml:space="preserve"> </w:t>
      </w:r>
      <w:r>
        <w:rPr>
          <w:rFonts w:asciiTheme="minorHAnsi" w:hAnsiTheme="minorHAnsi" w:cstheme="minorHAnsi"/>
          <w:lang w:val="en-US"/>
        </w:rPr>
        <w:t>that</w:t>
      </w:r>
      <w:r w:rsidRPr="00331CD8">
        <w:rPr>
          <w:rFonts w:asciiTheme="minorHAnsi" w:hAnsiTheme="minorHAnsi" w:cstheme="minorHAnsi"/>
          <w:lang w:val="en-US"/>
        </w:rPr>
        <w:t xml:space="preserve"> </w:t>
      </w:r>
      <w:r>
        <w:rPr>
          <w:rFonts w:asciiTheme="minorHAnsi" w:hAnsiTheme="minorHAnsi" w:cstheme="minorHAnsi"/>
          <w:lang w:val="en-US"/>
        </w:rPr>
        <w:t>without</w:t>
      </w:r>
      <w:r w:rsidRPr="00331CD8">
        <w:rPr>
          <w:rFonts w:asciiTheme="minorHAnsi" w:hAnsiTheme="minorHAnsi" w:cstheme="minorHAnsi"/>
          <w:lang w:val="en-US"/>
        </w:rPr>
        <w:t xml:space="preserve"> </w:t>
      </w:r>
      <w:r>
        <w:rPr>
          <w:rFonts w:asciiTheme="minorHAnsi" w:hAnsiTheme="minorHAnsi" w:cstheme="minorHAnsi"/>
          <w:lang w:val="en-US"/>
        </w:rPr>
        <w:t>the</w:t>
      </w:r>
      <w:r w:rsidRPr="00331CD8">
        <w:rPr>
          <w:rFonts w:asciiTheme="minorHAnsi" w:hAnsiTheme="minorHAnsi" w:cstheme="minorHAnsi"/>
          <w:lang w:val="en-US"/>
        </w:rPr>
        <w:t xml:space="preserve"> </w:t>
      </w:r>
      <w:r>
        <w:rPr>
          <w:rFonts w:asciiTheme="minorHAnsi" w:hAnsiTheme="minorHAnsi" w:cstheme="minorHAnsi"/>
          <w:lang w:val="en-US"/>
        </w:rPr>
        <w:t>new</w:t>
      </w:r>
      <w:r w:rsidRPr="00331CD8">
        <w:rPr>
          <w:rFonts w:asciiTheme="minorHAnsi" w:hAnsiTheme="minorHAnsi" w:cstheme="minorHAnsi"/>
          <w:lang w:val="en-US"/>
        </w:rPr>
        <w:t xml:space="preserve"> </w:t>
      </w:r>
      <w:r>
        <w:rPr>
          <w:rFonts w:asciiTheme="minorHAnsi" w:hAnsiTheme="minorHAnsi" w:cstheme="minorHAnsi"/>
          <w:lang w:val="en-US"/>
        </w:rPr>
        <w:t>birth</w:t>
      </w:r>
      <w:r w:rsidRPr="00331CD8">
        <w:rPr>
          <w:rFonts w:asciiTheme="minorHAnsi" w:hAnsiTheme="minorHAnsi" w:cstheme="minorHAnsi"/>
          <w:lang w:val="en-US"/>
        </w:rPr>
        <w:t xml:space="preserve">, </w:t>
      </w:r>
      <w:r>
        <w:rPr>
          <w:rFonts w:asciiTheme="minorHAnsi" w:hAnsiTheme="minorHAnsi" w:cstheme="minorHAnsi"/>
          <w:lang w:val="en-US"/>
        </w:rPr>
        <w:t>one</w:t>
      </w:r>
      <w:r w:rsidRPr="00331CD8">
        <w:rPr>
          <w:rFonts w:asciiTheme="minorHAnsi" w:hAnsiTheme="minorHAnsi" w:cstheme="minorHAnsi"/>
          <w:lang w:val="en-US"/>
        </w:rPr>
        <w:t xml:space="preserve"> </w:t>
      </w:r>
      <w:r>
        <w:rPr>
          <w:rFonts w:asciiTheme="minorHAnsi" w:hAnsiTheme="minorHAnsi" w:cstheme="minorHAnsi"/>
          <w:lang w:val="en-US"/>
        </w:rPr>
        <w:t>cannot</w:t>
      </w:r>
      <w:r w:rsidRPr="00331CD8">
        <w:rPr>
          <w:rFonts w:asciiTheme="minorHAnsi" w:hAnsiTheme="minorHAnsi" w:cstheme="minorHAnsi"/>
          <w:lang w:val="en-US"/>
        </w:rPr>
        <w:t xml:space="preserve"> </w:t>
      </w:r>
      <w:r>
        <w:rPr>
          <w:rFonts w:asciiTheme="minorHAnsi" w:hAnsiTheme="minorHAnsi" w:cstheme="minorHAnsi"/>
          <w:lang w:val="en-US"/>
        </w:rPr>
        <w:t>be</w:t>
      </w:r>
      <w:r w:rsidRPr="00331CD8">
        <w:rPr>
          <w:rFonts w:asciiTheme="minorHAnsi" w:hAnsiTheme="minorHAnsi" w:cstheme="minorHAnsi"/>
          <w:lang w:val="en-US"/>
        </w:rPr>
        <w:t xml:space="preserve"> </w:t>
      </w:r>
      <w:r>
        <w:rPr>
          <w:rFonts w:asciiTheme="minorHAnsi" w:hAnsiTheme="minorHAnsi" w:cstheme="minorHAnsi"/>
          <w:lang w:val="en-US"/>
        </w:rPr>
        <w:t>saved (Jn 3:3-5).</w:t>
      </w:r>
      <w:r w:rsidRPr="00331CD8">
        <w:rPr>
          <w:rFonts w:asciiTheme="minorHAnsi" w:hAnsiTheme="minorHAnsi" w:cstheme="minorHAnsi"/>
          <w:lang w:val="en-US"/>
        </w:rPr>
        <w:t xml:space="preserve"> </w:t>
      </w:r>
      <w:r>
        <w:rPr>
          <w:rFonts w:asciiTheme="minorHAnsi" w:hAnsiTheme="minorHAnsi" w:cstheme="minorHAnsi"/>
          <w:lang w:val="en-US"/>
        </w:rPr>
        <w:t>Would</w:t>
      </w:r>
      <w:r w:rsidRPr="00331CD8">
        <w:rPr>
          <w:rFonts w:asciiTheme="minorHAnsi" w:hAnsiTheme="minorHAnsi" w:cstheme="minorHAnsi"/>
          <w:lang w:val="en-US"/>
        </w:rPr>
        <w:t xml:space="preserve"> </w:t>
      </w:r>
      <w:r>
        <w:rPr>
          <w:rFonts w:asciiTheme="minorHAnsi" w:hAnsiTheme="minorHAnsi" w:cstheme="minorHAnsi"/>
          <w:lang w:val="en-US"/>
        </w:rPr>
        <w:t>this</w:t>
      </w:r>
      <w:r w:rsidRPr="00331CD8">
        <w:rPr>
          <w:rFonts w:asciiTheme="minorHAnsi" w:hAnsiTheme="minorHAnsi" w:cstheme="minorHAnsi"/>
          <w:lang w:val="en-US"/>
        </w:rPr>
        <w:t xml:space="preserve"> </w:t>
      </w:r>
      <w:r>
        <w:rPr>
          <w:rFonts w:asciiTheme="minorHAnsi" w:hAnsiTheme="minorHAnsi" w:cstheme="minorHAnsi"/>
          <w:lang w:val="en-US"/>
        </w:rPr>
        <w:t>mean</w:t>
      </w:r>
      <w:r w:rsidRPr="00331CD8">
        <w:rPr>
          <w:rFonts w:asciiTheme="minorHAnsi" w:hAnsiTheme="minorHAnsi" w:cstheme="minorHAnsi"/>
          <w:lang w:val="en-US"/>
        </w:rPr>
        <w:t xml:space="preserve"> </w:t>
      </w:r>
      <w:r>
        <w:rPr>
          <w:rFonts w:asciiTheme="minorHAnsi" w:hAnsiTheme="minorHAnsi" w:cstheme="minorHAnsi"/>
          <w:lang w:val="en-US"/>
        </w:rPr>
        <w:t>that</w:t>
      </w:r>
      <w:r w:rsidRPr="00331CD8">
        <w:rPr>
          <w:rFonts w:asciiTheme="minorHAnsi" w:hAnsiTheme="minorHAnsi" w:cstheme="minorHAnsi"/>
          <w:lang w:val="en-US"/>
        </w:rPr>
        <w:t xml:space="preserve"> </w:t>
      </w:r>
      <w:r>
        <w:rPr>
          <w:rFonts w:asciiTheme="minorHAnsi" w:hAnsiTheme="minorHAnsi" w:cstheme="minorHAnsi"/>
          <w:lang w:val="en-US"/>
        </w:rPr>
        <w:t>all the</w:t>
      </w:r>
      <w:r w:rsidRPr="00331CD8">
        <w:rPr>
          <w:rFonts w:asciiTheme="minorHAnsi" w:hAnsiTheme="minorHAnsi" w:cstheme="minorHAnsi"/>
          <w:lang w:val="en-US"/>
        </w:rPr>
        <w:t xml:space="preserve"> </w:t>
      </w:r>
      <w:r>
        <w:rPr>
          <w:rFonts w:asciiTheme="minorHAnsi" w:hAnsiTheme="minorHAnsi" w:cstheme="minorHAnsi"/>
          <w:lang w:val="en-US"/>
        </w:rPr>
        <w:t>Old</w:t>
      </w:r>
      <w:r w:rsidRPr="00331CD8">
        <w:rPr>
          <w:rFonts w:asciiTheme="minorHAnsi" w:hAnsiTheme="minorHAnsi" w:cstheme="minorHAnsi"/>
          <w:lang w:val="en-US"/>
        </w:rPr>
        <w:t xml:space="preserve"> </w:t>
      </w:r>
      <w:r>
        <w:rPr>
          <w:rFonts w:asciiTheme="minorHAnsi" w:hAnsiTheme="minorHAnsi" w:cstheme="minorHAnsi"/>
          <w:lang w:val="en-US"/>
        </w:rPr>
        <w:t>Testaments</w:t>
      </w:r>
      <w:r w:rsidRPr="00331CD8">
        <w:rPr>
          <w:rFonts w:asciiTheme="minorHAnsi" w:hAnsiTheme="minorHAnsi" w:cstheme="minorHAnsi"/>
          <w:lang w:val="en-US"/>
        </w:rPr>
        <w:t xml:space="preserve"> </w:t>
      </w:r>
      <w:r>
        <w:rPr>
          <w:rFonts w:asciiTheme="minorHAnsi" w:hAnsiTheme="minorHAnsi" w:cstheme="minorHAnsi"/>
          <w:lang w:val="en-US"/>
        </w:rPr>
        <w:t>saints</w:t>
      </w:r>
      <w:r w:rsidRPr="00331CD8">
        <w:rPr>
          <w:rFonts w:asciiTheme="minorHAnsi" w:hAnsiTheme="minorHAnsi" w:cstheme="minorHAnsi"/>
          <w:lang w:val="en-US"/>
        </w:rPr>
        <w:t xml:space="preserve"> </w:t>
      </w:r>
      <w:r>
        <w:rPr>
          <w:rFonts w:asciiTheme="minorHAnsi" w:hAnsiTheme="minorHAnsi" w:cstheme="minorHAnsi"/>
          <w:lang w:val="en-US"/>
        </w:rPr>
        <w:t>perished, not having the new birth? In addition, when Jesus was discussing the new birth with Nicodemus, he reproved him for not already knowing about it: “</w:t>
      </w:r>
      <w:r w:rsidRPr="009B7A60">
        <w:rPr>
          <w:rFonts w:asciiTheme="minorHAnsi" w:hAnsiTheme="minorHAnsi" w:cstheme="minorHAnsi"/>
          <w:lang w:val="en-US"/>
        </w:rPr>
        <w:t>Are you the teacher of Israel and do not understand these things?</w:t>
      </w:r>
      <w:r>
        <w:rPr>
          <w:rFonts w:asciiTheme="minorHAnsi" w:hAnsiTheme="minorHAnsi" w:cstheme="minorHAnsi"/>
          <w:lang w:val="en-US"/>
        </w:rPr>
        <w:t xml:space="preserve">” </w:t>
      </w:r>
      <w:r w:rsidRPr="0014558A">
        <w:rPr>
          <w:rFonts w:asciiTheme="minorHAnsi" w:hAnsiTheme="minorHAnsi" w:cstheme="minorHAnsi"/>
          <w:lang w:val="en-US"/>
        </w:rPr>
        <w:t>(</w:t>
      </w:r>
      <w:r>
        <w:rPr>
          <w:rFonts w:asciiTheme="minorHAnsi" w:hAnsiTheme="minorHAnsi" w:cstheme="minorHAnsi"/>
          <w:lang w:val="en-US"/>
        </w:rPr>
        <w:t>Jn</w:t>
      </w:r>
      <w:r w:rsidRPr="0014558A">
        <w:rPr>
          <w:rFonts w:asciiTheme="minorHAnsi" w:hAnsiTheme="minorHAnsi" w:cstheme="minorHAnsi"/>
          <w:lang w:val="en-US"/>
        </w:rPr>
        <w:t xml:space="preserve"> 3:10). </w:t>
      </w:r>
      <w:r>
        <w:rPr>
          <w:rFonts w:asciiTheme="minorHAnsi" w:hAnsiTheme="minorHAnsi" w:cstheme="minorHAnsi"/>
          <w:lang w:val="en-US"/>
        </w:rPr>
        <w:t>Jesus expected that Nicodemus already knew about regeneration from the Old Testament.</w:t>
      </w:r>
      <w:r w:rsidRPr="00754E20">
        <w:rPr>
          <w:rStyle w:val="FootnoteReference"/>
          <w:rFonts w:asciiTheme="minorHAnsi" w:hAnsiTheme="minorHAnsi" w:cstheme="minorHAnsi"/>
          <w:sz w:val="24"/>
        </w:rPr>
        <w:footnoteReference w:id="71"/>
      </w:r>
      <w:r w:rsidRPr="009B7A60">
        <w:rPr>
          <w:rFonts w:asciiTheme="minorHAnsi" w:hAnsiTheme="minorHAnsi" w:cstheme="minorHAnsi"/>
          <w:lang w:val="en-US"/>
        </w:rPr>
        <w:t xml:space="preserve"> </w:t>
      </w:r>
    </w:p>
    <w:p w:rsidR="00DA2521" w:rsidRPr="009B7A60" w:rsidRDefault="00DA2521" w:rsidP="00DA2521">
      <w:pPr>
        <w:ind w:firstLine="426"/>
        <w:rPr>
          <w:rFonts w:asciiTheme="minorHAnsi" w:hAnsiTheme="minorHAnsi" w:cstheme="minorHAnsi"/>
          <w:lang w:val="en-US"/>
        </w:rPr>
      </w:pPr>
      <w:r>
        <w:rPr>
          <w:rFonts w:asciiTheme="minorHAnsi" w:hAnsiTheme="minorHAnsi" w:cstheme="minorHAnsi"/>
          <w:lang w:val="en-US"/>
        </w:rPr>
        <w:t>Robertson contributes the following arguments.</w:t>
      </w:r>
      <w:r w:rsidRPr="00754E20">
        <w:rPr>
          <w:rStyle w:val="FootnoteReference"/>
          <w:rFonts w:asciiTheme="minorHAnsi" w:hAnsiTheme="minorHAnsi" w:cstheme="minorHAnsi"/>
          <w:sz w:val="24"/>
        </w:rPr>
        <w:footnoteReference w:id="72"/>
      </w:r>
      <w:r w:rsidRPr="009B7A60">
        <w:rPr>
          <w:rFonts w:asciiTheme="minorHAnsi" w:hAnsiTheme="minorHAnsi" w:cstheme="minorHAnsi"/>
          <w:lang w:val="en-US"/>
        </w:rPr>
        <w:t xml:space="preserve"> </w:t>
      </w:r>
      <w:r>
        <w:rPr>
          <w:rFonts w:asciiTheme="minorHAnsi" w:hAnsiTheme="minorHAnsi" w:cstheme="minorHAnsi"/>
          <w:lang w:val="en-US"/>
        </w:rPr>
        <w:t>In the Old Testament, Yahweh calls people to circumcise their hearts</w:t>
      </w:r>
      <w:r w:rsidRPr="009B7A60">
        <w:rPr>
          <w:rFonts w:asciiTheme="minorHAnsi" w:hAnsiTheme="minorHAnsi" w:cstheme="minorHAnsi"/>
          <w:lang w:val="en-US"/>
        </w:rPr>
        <w:t xml:space="preserve"> (Jer 4:4; Deut 10:16). </w:t>
      </w:r>
      <w:r>
        <w:rPr>
          <w:rFonts w:asciiTheme="minorHAnsi" w:hAnsiTheme="minorHAnsi" w:cstheme="minorHAnsi"/>
          <w:lang w:val="en-US"/>
        </w:rPr>
        <w:t>The</w:t>
      </w:r>
      <w:r w:rsidRPr="009B7A60">
        <w:rPr>
          <w:rFonts w:asciiTheme="minorHAnsi" w:hAnsiTheme="minorHAnsi" w:cstheme="minorHAnsi"/>
          <w:lang w:val="en-US"/>
        </w:rPr>
        <w:t xml:space="preserve"> </w:t>
      </w:r>
      <w:r>
        <w:rPr>
          <w:rFonts w:asciiTheme="minorHAnsi" w:hAnsiTheme="minorHAnsi" w:cstheme="minorHAnsi"/>
          <w:lang w:val="en-US"/>
        </w:rPr>
        <w:t>second</w:t>
      </w:r>
      <w:r w:rsidRPr="009B7A60">
        <w:rPr>
          <w:rFonts w:asciiTheme="minorHAnsi" w:hAnsiTheme="minorHAnsi" w:cstheme="minorHAnsi"/>
          <w:lang w:val="en-US"/>
        </w:rPr>
        <w:t xml:space="preserve"> </w:t>
      </w:r>
      <w:r>
        <w:rPr>
          <w:rFonts w:asciiTheme="minorHAnsi" w:hAnsiTheme="minorHAnsi" w:cstheme="minorHAnsi"/>
          <w:lang w:val="en-US"/>
        </w:rPr>
        <w:t>verse</w:t>
      </w:r>
      <w:r w:rsidRPr="009B7A60">
        <w:rPr>
          <w:rFonts w:asciiTheme="minorHAnsi" w:hAnsiTheme="minorHAnsi" w:cstheme="minorHAnsi"/>
          <w:lang w:val="en-US"/>
        </w:rPr>
        <w:t xml:space="preserve"> </w:t>
      </w:r>
      <w:r>
        <w:rPr>
          <w:rFonts w:asciiTheme="minorHAnsi" w:hAnsiTheme="minorHAnsi" w:cstheme="minorHAnsi"/>
          <w:lang w:val="en-US"/>
        </w:rPr>
        <w:t>is</w:t>
      </w:r>
      <w:r w:rsidRPr="009B7A60">
        <w:rPr>
          <w:rFonts w:asciiTheme="minorHAnsi" w:hAnsiTheme="minorHAnsi" w:cstheme="minorHAnsi"/>
          <w:lang w:val="en-US"/>
        </w:rPr>
        <w:t xml:space="preserve"> </w:t>
      </w:r>
      <w:r>
        <w:rPr>
          <w:rFonts w:asciiTheme="minorHAnsi" w:hAnsiTheme="minorHAnsi" w:cstheme="minorHAnsi"/>
          <w:lang w:val="en-US"/>
        </w:rPr>
        <w:t>especially</w:t>
      </w:r>
      <w:r w:rsidRPr="009B7A60">
        <w:rPr>
          <w:rFonts w:asciiTheme="minorHAnsi" w:hAnsiTheme="minorHAnsi" w:cstheme="minorHAnsi"/>
          <w:lang w:val="en-US"/>
        </w:rPr>
        <w:t xml:space="preserve"> </w:t>
      </w:r>
      <w:r>
        <w:rPr>
          <w:rFonts w:asciiTheme="minorHAnsi" w:hAnsiTheme="minorHAnsi" w:cstheme="minorHAnsi"/>
          <w:lang w:val="en-US"/>
        </w:rPr>
        <w:t>significant</w:t>
      </w:r>
      <w:r w:rsidRPr="009B7A60">
        <w:rPr>
          <w:rFonts w:asciiTheme="minorHAnsi" w:hAnsiTheme="minorHAnsi" w:cstheme="minorHAnsi"/>
          <w:lang w:val="en-US"/>
        </w:rPr>
        <w:t xml:space="preserve"> </w:t>
      </w:r>
      <w:r>
        <w:rPr>
          <w:rFonts w:asciiTheme="minorHAnsi" w:hAnsiTheme="minorHAnsi" w:cstheme="minorHAnsi"/>
          <w:lang w:val="en-US"/>
        </w:rPr>
        <w:t>in</w:t>
      </w:r>
      <w:r w:rsidRPr="009B7A60">
        <w:rPr>
          <w:rFonts w:asciiTheme="minorHAnsi" w:hAnsiTheme="minorHAnsi" w:cstheme="minorHAnsi"/>
          <w:lang w:val="en-US"/>
        </w:rPr>
        <w:t xml:space="preserve"> </w:t>
      </w:r>
      <w:r>
        <w:rPr>
          <w:rFonts w:asciiTheme="minorHAnsi" w:hAnsiTheme="minorHAnsi" w:cstheme="minorHAnsi"/>
          <w:lang w:val="en-US"/>
        </w:rPr>
        <w:t>that</w:t>
      </w:r>
      <w:r w:rsidRPr="009B7A60">
        <w:rPr>
          <w:rFonts w:asciiTheme="minorHAnsi" w:hAnsiTheme="minorHAnsi" w:cstheme="minorHAnsi"/>
          <w:lang w:val="en-US"/>
        </w:rPr>
        <w:t xml:space="preserve"> </w:t>
      </w:r>
      <w:r>
        <w:rPr>
          <w:rFonts w:asciiTheme="minorHAnsi" w:hAnsiTheme="minorHAnsi" w:cstheme="minorHAnsi"/>
          <w:lang w:val="en-US"/>
        </w:rPr>
        <w:t>the</w:t>
      </w:r>
      <w:r w:rsidRPr="009B7A60">
        <w:rPr>
          <w:rFonts w:asciiTheme="minorHAnsi" w:hAnsiTheme="minorHAnsi" w:cstheme="minorHAnsi"/>
          <w:lang w:val="en-US"/>
        </w:rPr>
        <w:t xml:space="preserve"> </w:t>
      </w:r>
      <w:r>
        <w:rPr>
          <w:rFonts w:asciiTheme="minorHAnsi" w:hAnsiTheme="minorHAnsi" w:cstheme="minorHAnsi"/>
          <w:lang w:val="en-US"/>
        </w:rPr>
        <w:t xml:space="preserve">circumcision of the heart would enable God’s Old Testament people to “fear Yahweh </w:t>
      </w:r>
      <w:r w:rsidRPr="009B7A60">
        <w:rPr>
          <w:rFonts w:asciiTheme="minorHAnsi" w:hAnsiTheme="minorHAnsi" w:cstheme="minorHAnsi"/>
          <w:lang w:val="en-US"/>
        </w:rPr>
        <w:t>your God, to walk in all His ways</w:t>
      </w:r>
      <w:r>
        <w:rPr>
          <w:rFonts w:asciiTheme="minorHAnsi" w:hAnsiTheme="minorHAnsi" w:cstheme="minorHAnsi"/>
          <w:lang w:val="en-US"/>
        </w:rPr>
        <w:t xml:space="preserve"> and love Him, and to serve Yahweh</w:t>
      </w:r>
      <w:r w:rsidRPr="009B7A60">
        <w:rPr>
          <w:rFonts w:asciiTheme="minorHAnsi" w:hAnsiTheme="minorHAnsi" w:cstheme="minorHAnsi"/>
          <w:lang w:val="en-US"/>
        </w:rPr>
        <w:t xml:space="preserve"> your God with all you</w:t>
      </w:r>
      <w:r>
        <w:rPr>
          <w:rFonts w:asciiTheme="minorHAnsi" w:hAnsiTheme="minorHAnsi" w:cstheme="minorHAnsi"/>
          <w:lang w:val="en-US"/>
        </w:rPr>
        <w:t xml:space="preserve">r heart and with all your soul” </w:t>
      </w:r>
      <w:r w:rsidRPr="009B7A60">
        <w:rPr>
          <w:rFonts w:asciiTheme="minorHAnsi" w:hAnsiTheme="minorHAnsi" w:cstheme="minorHAnsi"/>
          <w:lang w:val="en-US"/>
        </w:rPr>
        <w:t xml:space="preserve">(Deut 10:12). </w:t>
      </w:r>
      <w:r>
        <w:rPr>
          <w:rFonts w:asciiTheme="minorHAnsi" w:hAnsiTheme="minorHAnsi" w:cstheme="minorHAnsi"/>
          <w:lang w:val="en-US"/>
        </w:rPr>
        <w:t>In</w:t>
      </w:r>
      <w:r w:rsidRPr="009B7A60">
        <w:rPr>
          <w:rFonts w:asciiTheme="minorHAnsi" w:hAnsiTheme="minorHAnsi" w:cstheme="minorHAnsi"/>
          <w:lang w:val="en-US"/>
        </w:rPr>
        <w:t xml:space="preserve"> </w:t>
      </w:r>
      <w:r>
        <w:rPr>
          <w:rFonts w:asciiTheme="minorHAnsi" w:hAnsiTheme="minorHAnsi" w:cstheme="minorHAnsi"/>
          <w:lang w:val="en-US"/>
        </w:rPr>
        <w:t>addition</w:t>
      </w:r>
      <w:r w:rsidRPr="009B7A60">
        <w:rPr>
          <w:rFonts w:asciiTheme="minorHAnsi" w:hAnsiTheme="minorHAnsi" w:cstheme="minorHAnsi"/>
          <w:lang w:val="en-US"/>
        </w:rPr>
        <w:t xml:space="preserve">, </w:t>
      </w:r>
      <w:r>
        <w:rPr>
          <w:rFonts w:asciiTheme="minorHAnsi" w:hAnsiTheme="minorHAnsi" w:cstheme="minorHAnsi"/>
          <w:lang w:val="en-US"/>
        </w:rPr>
        <w:t>Robertson</w:t>
      </w:r>
      <w:r w:rsidRPr="009B7A60">
        <w:rPr>
          <w:rFonts w:asciiTheme="minorHAnsi" w:hAnsiTheme="minorHAnsi" w:cstheme="minorHAnsi"/>
          <w:lang w:val="en-US"/>
        </w:rPr>
        <w:t xml:space="preserve"> </w:t>
      </w:r>
      <w:r>
        <w:rPr>
          <w:rFonts w:asciiTheme="minorHAnsi" w:hAnsiTheme="minorHAnsi" w:cstheme="minorHAnsi"/>
          <w:lang w:val="en-US"/>
        </w:rPr>
        <w:t xml:space="preserve">highlights passages in the Psalms where the Law is already in people’s hearts </w:t>
      </w:r>
      <w:r w:rsidRPr="009B7A60">
        <w:rPr>
          <w:rFonts w:asciiTheme="minorHAnsi" w:hAnsiTheme="minorHAnsi" w:cstheme="minorHAnsi"/>
          <w:lang w:val="en-US"/>
        </w:rPr>
        <w:t>(Ps 3</w:t>
      </w:r>
      <w:r>
        <w:rPr>
          <w:rFonts w:asciiTheme="minorHAnsi" w:hAnsiTheme="minorHAnsi" w:cstheme="minorHAnsi"/>
          <w:lang w:val="en-US"/>
        </w:rPr>
        <w:t>7:31; 40:8</w:t>
      </w:r>
      <w:r w:rsidRPr="009B7A60">
        <w:rPr>
          <w:rFonts w:asciiTheme="minorHAnsi" w:hAnsiTheme="minorHAnsi" w:cstheme="minorHAnsi"/>
          <w:lang w:val="en-US"/>
        </w:rPr>
        <w:t xml:space="preserve">). </w:t>
      </w:r>
      <w:r>
        <w:rPr>
          <w:rFonts w:asciiTheme="minorHAnsi" w:hAnsiTheme="minorHAnsi" w:cstheme="minorHAnsi"/>
          <w:lang w:val="en-US"/>
        </w:rPr>
        <w:t>This corresponds to what Moses wrote, “T</w:t>
      </w:r>
      <w:r w:rsidRPr="009B7A60">
        <w:rPr>
          <w:rFonts w:asciiTheme="minorHAnsi" w:hAnsiTheme="minorHAnsi" w:cstheme="minorHAnsi"/>
          <w:lang w:val="en-US"/>
        </w:rPr>
        <w:t>he word is very near you, in your mouth and in your</w:t>
      </w:r>
      <w:r>
        <w:rPr>
          <w:rFonts w:asciiTheme="minorHAnsi" w:hAnsiTheme="minorHAnsi" w:cstheme="minorHAnsi"/>
          <w:lang w:val="en-US"/>
        </w:rPr>
        <w:t xml:space="preserve"> heart, that you may observe it” </w:t>
      </w:r>
      <w:r w:rsidRPr="009B7A60">
        <w:rPr>
          <w:rFonts w:asciiTheme="minorHAnsi" w:hAnsiTheme="minorHAnsi" w:cstheme="minorHAnsi"/>
          <w:lang w:val="en-US"/>
        </w:rPr>
        <w:t xml:space="preserve">(Deut 30:14). </w:t>
      </w:r>
    </w:p>
    <w:p w:rsidR="00DA2521" w:rsidRPr="00DF6AE6" w:rsidRDefault="00DA2521" w:rsidP="00DA2521">
      <w:pPr>
        <w:ind w:firstLine="426"/>
        <w:rPr>
          <w:rFonts w:asciiTheme="minorHAnsi" w:hAnsiTheme="minorHAnsi" w:cstheme="minorHAnsi"/>
          <w:lang w:val="en-US"/>
        </w:rPr>
      </w:pPr>
      <w:r>
        <w:rPr>
          <w:rFonts w:asciiTheme="minorHAnsi" w:hAnsiTheme="minorHAnsi" w:cstheme="minorHAnsi"/>
          <w:lang w:val="en-US"/>
        </w:rPr>
        <w:t>The</w:t>
      </w:r>
      <w:r w:rsidRPr="00DF6AE6">
        <w:rPr>
          <w:rFonts w:asciiTheme="minorHAnsi" w:hAnsiTheme="minorHAnsi" w:cstheme="minorHAnsi"/>
          <w:lang w:val="en-US"/>
        </w:rPr>
        <w:t xml:space="preserve"> </w:t>
      </w:r>
      <w:r>
        <w:rPr>
          <w:rFonts w:asciiTheme="minorHAnsi" w:hAnsiTheme="minorHAnsi" w:cstheme="minorHAnsi"/>
          <w:lang w:val="en-US"/>
        </w:rPr>
        <w:t>contrary</w:t>
      </w:r>
      <w:r w:rsidRPr="00DF6AE6">
        <w:rPr>
          <w:rFonts w:asciiTheme="minorHAnsi" w:hAnsiTheme="minorHAnsi" w:cstheme="minorHAnsi"/>
          <w:lang w:val="en-US"/>
        </w:rPr>
        <w:t xml:space="preserve"> </w:t>
      </w:r>
      <w:r>
        <w:rPr>
          <w:rFonts w:asciiTheme="minorHAnsi" w:hAnsiTheme="minorHAnsi" w:cstheme="minorHAnsi"/>
          <w:lang w:val="en-US"/>
        </w:rPr>
        <w:t>position</w:t>
      </w:r>
      <w:r w:rsidRPr="00DF6AE6">
        <w:rPr>
          <w:rFonts w:asciiTheme="minorHAnsi" w:hAnsiTheme="minorHAnsi" w:cstheme="minorHAnsi"/>
          <w:lang w:val="en-US"/>
        </w:rPr>
        <w:t xml:space="preserve"> </w:t>
      </w:r>
      <w:r>
        <w:rPr>
          <w:rFonts w:asciiTheme="minorHAnsi" w:hAnsiTheme="minorHAnsi" w:cstheme="minorHAnsi"/>
          <w:lang w:val="en-US"/>
        </w:rPr>
        <w:t xml:space="preserve">on this question proposes that regeneration is available only under the New Covenant. When Paul speaks about the “adoption” of Israel in </w:t>
      </w:r>
      <w:r w:rsidRPr="00DF6AE6">
        <w:rPr>
          <w:rFonts w:asciiTheme="minorHAnsi" w:hAnsiTheme="minorHAnsi" w:cstheme="minorHAnsi"/>
          <w:lang w:val="en-US"/>
        </w:rPr>
        <w:t>Rom</w:t>
      </w:r>
      <w:r>
        <w:rPr>
          <w:rFonts w:asciiTheme="minorHAnsi" w:hAnsiTheme="minorHAnsi" w:cstheme="minorHAnsi"/>
          <w:lang w:val="en-US"/>
        </w:rPr>
        <w:t>ans</w:t>
      </w:r>
      <w:r w:rsidRPr="00DF6AE6">
        <w:rPr>
          <w:rFonts w:asciiTheme="minorHAnsi" w:hAnsiTheme="minorHAnsi" w:cstheme="minorHAnsi"/>
          <w:lang w:val="en-US"/>
        </w:rPr>
        <w:t xml:space="preserve"> 9:4</w:t>
      </w:r>
      <w:r>
        <w:rPr>
          <w:rFonts w:asciiTheme="minorHAnsi" w:hAnsiTheme="minorHAnsi" w:cstheme="minorHAnsi"/>
          <w:lang w:val="en-US"/>
        </w:rPr>
        <w:t>, he is only pointing out the special,</w:t>
      </w:r>
      <w:r w:rsidRPr="006638E3">
        <w:rPr>
          <w:rFonts w:asciiTheme="minorHAnsi" w:hAnsiTheme="minorHAnsi" w:cstheme="minorHAnsi"/>
          <w:lang w:val="en-US"/>
        </w:rPr>
        <w:t xml:space="preserve"> </w:t>
      </w:r>
      <w:r>
        <w:rPr>
          <w:rFonts w:asciiTheme="minorHAnsi" w:hAnsiTheme="minorHAnsi" w:cstheme="minorHAnsi"/>
          <w:lang w:val="en-US"/>
        </w:rPr>
        <w:t>covenantal relationship that existed between Yahweh and His Old Testament people</w:t>
      </w:r>
      <w:r w:rsidRPr="00DF6AE6">
        <w:rPr>
          <w:rFonts w:asciiTheme="minorHAnsi" w:hAnsiTheme="minorHAnsi" w:cstheme="minorHAnsi"/>
          <w:lang w:val="en-US"/>
        </w:rPr>
        <w:t xml:space="preserve">. </w:t>
      </w:r>
      <w:r>
        <w:rPr>
          <w:rFonts w:asciiTheme="minorHAnsi" w:hAnsiTheme="minorHAnsi" w:cstheme="minorHAnsi"/>
          <w:lang w:val="en-US"/>
        </w:rPr>
        <w:t>Yet</w:t>
      </w:r>
      <w:r w:rsidRPr="0014558A">
        <w:rPr>
          <w:rFonts w:asciiTheme="minorHAnsi" w:hAnsiTheme="minorHAnsi" w:cstheme="minorHAnsi"/>
          <w:lang w:val="en-US"/>
        </w:rPr>
        <w:t xml:space="preserve">, </w:t>
      </w:r>
      <w:r>
        <w:rPr>
          <w:rFonts w:asciiTheme="minorHAnsi" w:hAnsiTheme="minorHAnsi" w:cstheme="minorHAnsi"/>
          <w:lang w:val="en-US"/>
        </w:rPr>
        <w:t>they</w:t>
      </w:r>
      <w:r w:rsidRPr="0014558A">
        <w:rPr>
          <w:rFonts w:asciiTheme="minorHAnsi" w:hAnsiTheme="minorHAnsi" w:cstheme="minorHAnsi"/>
          <w:lang w:val="en-US"/>
        </w:rPr>
        <w:t xml:space="preserve"> </w:t>
      </w:r>
      <w:r>
        <w:rPr>
          <w:rFonts w:asciiTheme="minorHAnsi" w:hAnsiTheme="minorHAnsi" w:cstheme="minorHAnsi"/>
          <w:lang w:val="en-US"/>
        </w:rPr>
        <w:t>were</w:t>
      </w:r>
      <w:r w:rsidRPr="0014558A">
        <w:rPr>
          <w:rFonts w:asciiTheme="minorHAnsi" w:hAnsiTheme="minorHAnsi" w:cstheme="minorHAnsi"/>
          <w:lang w:val="en-US"/>
        </w:rPr>
        <w:t xml:space="preserve"> </w:t>
      </w:r>
      <w:r>
        <w:rPr>
          <w:rFonts w:asciiTheme="minorHAnsi" w:hAnsiTheme="minorHAnsi" w:cstheme="minorHAnsi"/>
          <w:lang w:val="en-US"/>
        </w:rPr>
        <w:t>not</w:t>
      </w:r>
      <w:r w:rsidRPr="0014558A">
        <w:rPr>
          <w:rFonts w:asciiTheme="minorHAnsi" w:hAnsiTheme="minorHAnsi" w:cstheme="minorHAnsi"/>
          <w:lang w:val="en-US"/>
        </w:rPr>
        <w:t xml:space="preserve"> </w:t>
      </w:r>
      <w:r>
        <w:rPr>
          <w:rFonts w:asciiTheme="minorHAnsi" w:hAnsiTheme="minorHAnsi" w:cstheme="minorHAnsi"/>
          <w:lang w:val="en-US"/>
        </w:rPr>
        <w:t>yet</w:t>
      </w:r>
      <w:r w:rsidRPr="0014558A">
        <w:rPr>
          <w:rFonts w:asciiTheme="minorHAnsi" w:hAnsiTheme="minorHAnsi" w:cstheme="minorHAnsi"/>
          <w:lang w:val="en-US"/>
        </w:rPr>
        <w:t xml:space="preserve"> </w:t>
      </w:r>
      <w:r>
        <w:rPr>
          <w:rFonts w:asciiTheme="minorHAnsi" w:hAnsiTheme="minorHAnsi" w:cstheme="minorHAnsi"/>
          <w:lang w:val="en-US"/>
        </w:rPr>
        <w:t>born</w:t>
      </w:r>
      <w:r w:rsidRPr="0014558A">
        <w:rPr>
          <w:rFonts w:asciiTheme="minorHAnsi" w:hAnsiTheme="minorHAnsi" w:cstheme="minorHAnsi"/>
          <w:lang w:val="en-US"/>
        </w:rPr>
        <w:t xml:space="preserve"> </w:t>
      </w:r>
      <w:r>
        <w:rPr>
          <w:rFonts w:asciiTheme="minorHAnsi" w:hAnsiTheme="minorHAnsi" w:cstheme="minorHAnsi"/>
          <w:lang w:val="en-US"/>
        </w:rPr>
        <w:t>again</w:t>
      </w:r>
      <w:r w:rsidRPr="0014558A">
        <w:rPr>
          <w:rFonts w:asciiTheme="minorHAnsi" w:hAnsiTheme="minorHAnsi" w:cstheme="minorHAnsi"/>
          <w:lang w:val="en-US"/>
        </w:rPr>
        <w:t xml:space="preserve">. </w:t>
      </w:r>
      <w:r>
        <w:rPr>
          <w:rFonts w:asciiTheme="minorHAnsi" w:hAnsiTheme="minorHAnsi" w:cstheme="minorHAnsi"/>
          <w:lang w:val="en-US"/>
        </w:rPr>
        <w:t>The</w:t>
      </w:r>
      <w:r w:rsidRPr="00DF6AE6">
        <w:rPr>
          <w:rFonts w:asciiTheme="minorHAnsi" w:hAnsiTheme="minorHAnsi" w:cstheme="minorHAnsi"/>
          <w:lang w:val="en-US"/>
        </w:rPr>
        <w:t xml:space="preserve"> </w:t>
      </w:r>
      <w:r>
        <w:rPr>
          <w:rFonts w:asciiTheme="minorHAnsi" w:hAnsiTheme="minorHAnsi" w:cstheme="minorHAnsi"/>
          <w:lang w:val="en-US"/>
        </w:rPr>
        <w:t>same</w:t>
      </w:r>
      <w:r w:rsidRPr="00DF6AE6">
        <w:rPr>
          <w:rFonts w:asciiTheme="minorHAnsi" w:hAnsiTheme="minorHAnsi" w:cstheme="minorHAnsi"/>
          <w:lang w:val="en-US"/>
        </w:rPr>
        <w:t xml:space="preserve"> </w:t>
      </w:r>
      <w:r>
        <w:rPr>
          <w:rFonts w:asciiTheme="minorHAnsi" w:hAnsiTheme="minorHAnsi" w:cstheme="minorHAnsi"/>
          <w:lang w:val="en-US"/>
        </w:rPr>
        <w:t>explanation</w:t>
      </w:r>
      <w:r w:rsidRPr="00DF6AE6">
        <w:rPr>
          <w:rFonts w:asciiTheme="minorHAnsi" w:hAnsiTheme="minorHAnsi" w:cstheme="minorHAnsi"/>
          <w:lang w:val="en-US"/>
        </w:rPr>
        <w:t xml:space="preserve"> </w:t>
      </w:r>
      <w:r>
        <w:rPr>
          <w:rFonts w:asciiTheme="minorHAnsi" w:hAnsiTheme="minorHAnsi" w:cstheme="minorHAnsi"/>
          <w:lang w:val="en-US"/>
        </w:rPr>
        <w:t>applies</w:t>
      </w:r>
      <w:r w:rsidRPr="00DF6AE6">
        <w:rPr>
          <w:rFonts w:asciiTheme="minorHAnsi" w:hAnsiTheme="minorHAnsi" w:cstheme="minorHAnsi"/>
          <w:lang w:val="en-US"/>
        </w:rPr>
        <w:t xml:space="preserve"> </w:t>
      </w:r>
      <w:r>
        <w:rPr>
          <w:rFonts w:asciiTheme="minorHAnsi" w:hAnsiTheme="minorHAnsi" w:cstheme="minorHAnsi"/>
          <w:lang w:val="en-US"/>
        </w:rPr>
        <w:t>to</w:t>
      </w:r>
      <w:r w:rsidRPr="00DF6AE6">
        <w:rPr>
          <w:rFonts w:asciiTheme="minorHAnsi" w:hAnsiTheme="minorHAnsi" w:cstheme="minorHAnsi"/>
          <w:lang w:val="en-US"/>
        </w:rPr>
        <w:t xml:space="preserve"> </w:t>
      </w:r>
      <w:r>
        <w:rPr>
          <w:rFonts w:asciiTheme="minorHAnsi" w:hAnsiTheme="minorHAnsi" w:cstheme="minorHAnsi"/>
          <w:lang w:val="en-US"/>
        </w:rPr>
        <w:t>God being the “Father” of Israel under the Old Covenant.</w:t>
      </w:r>
    </w:p>
    <w:p w:rsidR="00DA2521" w:rsidRPr="00DF6AE6" w:rsidRDefault="00DA2521" w:rsidP="00DA2521">
      <w:pPr>
        <w:ind w:firstLine="426"/>
        <w:rPr>
          <w:rFonts w:asciiTheme="minorHAnsi" w:hAnsiTheme="minorHAnsi" w:cstheme="minorHAnsi"/>
          <w:lang w:val="en-US"/>
        </w:rPr>
      </w:pPr>
      <w:r>
        <w:rPr>
          <w:rFonts w:asciiTheme="minorHAnsi" w:hAnsiTheme="minorHAnsi" w:cstheme="minorHAnsi"/>
          <w:lang w:val="en-US"/>
        </w:rPr>
        <w:t>Moreover, in</w:t>
      </w:r>
      <w:r w:rsidRPr="00DF6AE6">
        <w:rPr>
          <w:rFonts w:asciiTheme="minorHAnsi" w:hAnsiTheme="minorHAnsi" w:cstheme="minorHAnsi"/>
          <w:lang w:val="en-US"/>
        </w:rPr>
        <w:t xml:space="preserve"> Rom</w:t>
      </w:r>
      <w:r>
        <w:rPr>
          <w:rFonts w:asciiTheme="minorHAnsi" w:hAnsiTheme="minorHAnsi" w:cstheme="minorHAnsi"/>
          <w:lang w:val="en-US"/>
        </w:rPr>
        <w:t>ans</w:t>
      </w:r>
      <w:r w:rsidRPr="00DF6AE6">
        <w:rPr>
          <w:rFonts w:asciiTheme="minorHAnsi" w:hAnsiTheme="minorHAnsi" w:cstheme="minorHAnsi"/>
          <w:lang w:val="en-US"/>
        </w:rPr>
        <w:t xml:space="preserve"> 7</w:t>
      </w:r>
      <w:r>
        <w:rPr>
          <w:rFonts w:asciiTheme="minorHAnsi" w:hAnsiTheme="minorHAnsi" w:cstheme="minorHAnsi"/>
          <w:lang w:val="en-US"/>
        </w:rPr>
        <w:t xml:space="preserve"> Paul contrasts life in the Spirit with life under the Law. Therefore</w:t>
      </w:r>
      <w:r w:rsidRPr="00DF6AE6">
        <w:rPr>
          <w:rFonts w:asciiTheme="minorHAnsi" w:hAnsiTheme="minorHAnsi" w:cstheme="minorHAnsi"/>
          <w:lang w:val="en-US"/>
        </w:rPr>
        <w:t xml:space="preserve">, </w:t>
      </w:r>
      <w:r>
        <w:rPr>
          <w:rFonts w:asciiTheme="minorHAnsi" w:hAnsiTheme="minorHAnsi" w:cstheme="minorHAnsi"/>
          <w:lang w:val="en-US"/>
        </w:rPr>
        <w:t>since</w:t>
      </w:r>
      <w:r w:rsidRPr="00DF6AE6">
        <w:rPr>
          <w:rFonts w:asciiTheme="minorHAnsi" w:hAnsiTheme="minorHAnsi" w:cstheme="minorHAnsi"/>
          <w:lang w:val="en-US"/>
        </w:rPr>
        <w:t xml:space="preserve"> </w:t>
      </w:r>
      <w:r>
        <w:rPr>
          <w:rFonts w:asciiTheme="minorHAnsi" w:hAnsiTheme="minorHAnsi" w:cstheme="minorHAnsi"/>
          <w:lang w:val="en-US"/>
        </w:rPr>
        <w:t>Israel</w:t>
      </w:r>
      <w:r w:rsidRPr="00DF6AE6">
        <w:rPr>
          <w:rFonts w:asciiTheme="minorHAnsi" w:hAnsiTheme="minorHAnsi" w:cstheme="minorHAnsi"/>
          <w:lang w:val="en-US"/>
        </w:rPr>
        <w:t xml:space="preserve"> </w:t>
      </w:r>
      <w:r>
        <w:rPr>
          <w:rFonts w:asciiTheme="minorHAnsi" w:hAnsiTheme="minorHAnsi" w:cstheme="minorHAnsi"/>
          <w:lang w:val="en-US"/>
        </w:rPr>
        <w:t>lived</w:t>
      </w:r>
      <w:r w:rsidRPr="00DF6AE6">
        <w:rPr>
          <w:rFonts w:asciiTheme="minorHAnsi" w:hAnsiTheme="minorHAnsi" w:cstheme="minorHAnsi"/>
          <w:lang w:val="en-US"/>
        </w:rPr>
        <w:t xml:space="preserve"> </w:t>
      </w:r>
      <w:r>
        <w:rPr>
          <w:rFonts w:asciiTheme="minorHAnsi" w:hAnsiTheme="minorHAnsi" w:cstheme="minorHAnsi"/>
          <w:lang w:val="en-US"/>
        </w:rPr>
        <w:t>under</w:t>
      </w:r>
      <w:r w:rsidRPr="00DF6AE6">
        <w:rPr>
          <w:rFonts w:asciiTheme="minorHAnsi" w:hAnsiTheme="minorHAnsi" w:cstheme="minorHAnsi"/>
          <w:lang w:val="en-US"/>
        </w:rPr>
        <w:t xml:space="preserve"> </w:t>
      </w:r>
      <w:r>
        <w:rPr>
          <w:rFonts w:asciiTheme="minorHAnsi" w:hAnsiTheme="minorHAnsi" w:cstheme="minorHAnsi"/>
          <w:lang w:val="en-US"/>
        </w:rPr>
        <w:t>the</w:t>
      </w:r>
      <w:r w:rsidRPr="00DF6AE6">
        <w:rPr>
          <w:rFonts w:asciiTheme="minorHAnsi" w:hAnsiTheme="minorHAnsi" w:cstheme="minorHAnsi"/>
          <w:lang w:val="en-US"/>
        </w:rPr>
        <w:t xml:space="preserve"> </w:t>
      </w:r>
      <w:r>
        <w:rPr>
          <w:rFonts w:asciiTheme="minorHAnsi" w:hAnsiTheme="minorHAnsi" w:cstheme="minorHAnsi"/>
          <w:lang w:val="en-US"/>
        </w:rPr>
        <w:t>Law</w:t>
      </w:r>
      <w:r w:rsidRPr="00DF6AE6">
        <w:rPr>
          <w:rFonts w:asciiTheme="minorHAnsi" w:hAnsiTheme="minorHAnsi" w:cstheme="minorHAnsi"/>
          <w:lang w:val="en-US"/>
        </w:rPr>
        <w:t xml:space="preserve">, </w:t>
      </w:r>
      <w:r>
        <w:rPr>
          <w:rFonts w:asciiTheme="minorHAnsi" w:hAnsiTheme="minorHAnsi" w:cstheme="minorHAnsi"/>
          <w:lang w:val="en-US"/>
        </w:rPr>
        <w:t>they</w:t>
      </w:r>
      <w:r w:rsidRPr="00DF6AE6">
        <w:rPr>
          <w:rFonts w:asciiTheme="minorHAnsi" w:hAnsiTheme="minorHAnsi" w:cstheme="minorHAnsi"/>
          <w:lang w:val="en-US"/>
        </w:rPr>
        <w:t xml:space="preserve"> </w:t>
      </w:r>
      <w:r>
        <w:rPr>
          <w:rFonts w:asciiTheme="minorHAnsi" w:hAnsiTheme="minorHAnsi" w:cstheme="minorHAnsi"/>
          <w:lang w:val="en-US"/>
        </w:rPr>
        <w:t xml:space="preserve">did not have the Spirit. They were still “slaves,” and not “sons” </w:t>
      </w:r>
      <w:r w:rsidRPr="00DF6AE6">
        <w:rPr>
          <w:rFonts w:asciiTheme="minorHAnsi" w:hAnsiTheme="minorHAnsi" w:cstheme="minorHAnsi"/>
          <w:lang w:val="en-US"/>
        </w:rPr>
        <w:t>(Gal 4:1-7)</w:t>
      </w:r>
      <w:r>
        <w:rPr>
          <w:rFonts w:asciiTheme="minorHAnsi" w:hAnsiTheme="minorHAnsi" w:cstheme="minorHAnsi"/>
          <w:lang w:val="en-US"/>
        </w:rPr>
        <w:t>.</w:t>
      </w:r>
      <w:r w:rsidRPr="00754E20">
        <w:rPr>
          <w:rStyle w:val="FootnoteReference"/>
          <w:rFonts w:asciiTheme="minorHAnsi" w:hAnsiTheme="minorHAnsi" w:cstheme="minorHAnsi"/>
          <w:sz w:val="24"/>
        </w:rPr>
        <w:footnoteReference w:id="73"/>
      </w:r>
      <w:r w:rsidRPr="00DF6AE6">
        <w:rPr>
          <w:rFonts w:asciiTheme="minorHAnsi" w:hAnsiTheme="minorHAnsi" w:cstheme="minorHAnsi"/>
          <w:lang w:val="en-US"/>
        </w:rPr>
        <w:t xml:space="preserve"> </w:t>
      </w:r>
      <w:r>
        <w:rPr>
          <w:rFonts w:asciiTheme="minorHAnsi" w:hAnsiTheme="minorHAnsi" w:cstheme="minorHAnsi"/>
          <w:lang w:val="en-US"/>
        </w:rPr>
        <w:t>Furthermore, Paul taught that we become new creatures “in Christ”</w:t>
      </w:r>
      <w:r w:rsidRPr="00DF6AE6">
        <w:rPr>
          <w:rFonts w:asciiTheme="minorHAnsi" w:hAnsiTheme="minorHAnsi" w:cstheme="minorHAnsi"/>
          <w:lang w:val="en-US"/>
        </w:rPr>
        <w:t xml:space="preserve"> (2 Cor 5:17). </w:t>
      </w:r>
      <w:r>
        <w:rPr>
          <w:rFonts w:asciiTheme="minorHAnsi" w:hAnsiTheme="minorHAnsi" w:cstheme="minorHAnsi"/>
          <w:lang w:val="en-US"/>
        </w:rPr>
        <w:t>Old</w:t>
      </w:r>
      <w:r w:rsidRPr="00DF6AE6">
        <w:rPr>
          <w:rFonts w:asciiTheme="minorHAnsi" w:hAnsiTheme="minorHAnsi" w:cstheme="minorHAnsi"/>
          <w:lang w:val="en-US"/>
        </w:rPr>
        <w:t xml:space="preserve"> </w:t>
      </w:r>
      <w:r>
        <w:rPr>
          <w:rFonts w:asciiTheme="minorHAnsi" w:hAnsiTheme="minorHAnsi" w:cstheme="minorHAnsi"/>
          <w:lang w:val="en-US"/>
        </w:rPr>
        <w:t>Testament</w:t>
      </w:r>
      <w:r w:rsidRPr="00DF6AE6">
        <w:rPr>
          <w:rFonts w:asciiTheme="minorHAnsi" w:hAnsiTheme="minorHAnsi" w:cstheme="minorHAnsi"/>
          <w:lang w:val="en-US"/>
        </w:rPr>
        <w:t xml:space="preserve"> </w:t>
      </w:r>
      <w:r>
        <w:rPr>
          <w:rFonts w:asciiTheme="minorHAnsi" w:hAnsiTheme="minorHAnsi" w:cstheme="minorHAnsi"/>
          <w:lang w:val="en-US"/>
        </w:rPr>
        <w:t>believers</w:t>
      </w:r>
      <w:r w:rsidRPr="00DF6AE6">
        <w:rPr>
          <w:rFonts w:asciiTheme="minorHAnsi" w:hAnsiTheme="minorHAnsi" w:cstheme="minorHAnsi"/>
          <w:lang w:val="en-US"/>
        </w:rPr>
        <w:t xml:space="preserve"> </w:t>
      </w:r>
      <w:r>
        <w:rPr>
          <w:rFonts w:asciiTheme="minorHAnsi" w:hAnsiTheme="minorHAnsi" w:cstheme="minorHAnsi"/>
          <w:lang w:val="en-US"/>
        </w:rPr>
        <w:t>did not enjoy that privileged position.</w:t>
      </w:r>
      <w:r w:rsidRPr="00754E20">
        <w:rPr>
          <w:rStyle w:val="FootnoteReference"/>
          <w:rFonts w:asciiTheme="minorHAnsi" w:hAnsiTheme="minorHAnsi" w:cstheme="minorHAnsi"/>
          <w:sz w:val="24"/>
        </w:rPr>
        <w:footnoteReference w:id="74"/>
      </w:r>
    </w:p>
    <w:p w:rsidR="00DA2521" w:rsidRPr="00DF6AE6" w:rsidRDefault="00DA2521" w:rsidP="00DA2521">
      <w:pPr>
        <w:ind w:firstLine="426"/>
        <w:rPr>
          <w:rFonts w:asciiTheme="minorHAnsi" w:hAnsiTheme="minorHAnsi" w:cstheme="minorHAnsi"/>
          <w:lang w:val="en-US"/>
        </w:rPr>
      </w:pPr>
      <w:r>
        <w:rPr>
          <w:rFonts w:asciiTheme="minorHAnsi" w:hAnsiTheme="minorHAnsi" w:cstheme="minorHAnsi"/>
          <w:lang w:val="en-US"/>
        </w:rPr>
        <w:t xml:space="preserve">A strong argument for the lack of regeneration under the Old Covenant </w:t>
      </w:r>
      <w:r w:rsidRPr="00952EE2">
        <w:rPr>
          <w:rFonts w:asciiTheme="minorHAnsi" w:hAnsiTheme="minorHAnsi" w:cstheme="minorHAnsi"/>
          <w:lang w:val="en-US"/>
        </w:rPr>
        <w:t>is the existence of</w:t>
      </w:r>
      <w:r>
        <w:rPr>
          <w:rFonts w:asciiTheme="minorHAnsi" w:hAnsiTheme="minorHAnsi" w:cstheme="minorHAnsi"/>
          <w:lang w:val="en-US"/>
        </w:rPr>
        <w:t xml:space="preserve"> multiple predictions about the </w:t>
      </w:r>
      <w:r w:rsidRPr="00D90C9E">
        <w:rPr>
          <w:rFonts w:asciiTheme="minorHAnsi" w:hAnsiTheme="minorHAnsi" w:cstheme="minorHAnsi"/>
          <w:i/>
          <w:iCs/>
          <w:lang w:val="en-US"/>
        </w:rPr>
        <w:t>future</w:t>
      </w:r>
      <w:r>
        <w:rPr>
          <w:rFonts w:asciiTheme="minorHAnsi" w:hAnsiTheme="minorHAnsi" w:cstheme="minorHAnsi"/>
          <w:lang w:val="en-US"/>
        </w:rPr>
        <w:t xml:space="preserve"> coming of the new birth and the Holy Spirit:</w:t>
      </w:r>
    </w:p>
    <w:p w:rsidR="00DA2521" w:rsidRPr="00165172" w:rsidRDefault="00DA2521" w:rsidP="00DA2521">
      <w:pPr>
        <w:rPr>
          <w:rFonts w:asciiTheme="minorHAnsi" w:hAnsiTheme="minorHAnsi" w:cstheme="minorHAnsi"/>
          <w:lang w:val="en-US"/>
        </w:rPr>
      </w:pPr>
    </w:p>
    <w:p w:rsidR="00DA2521" w:rsidRPr="00337A9F" w:rsidRDefault="00DA2521" w:rsidP="00DA2521">
      <w:pPr>
        <w:ind w:left="900" w:hanging="191"/>
        <w:rPr>
          <w:rFonts w:asciiTheme="minorHAnsi" w:hAnsiTheme="minorHAnsi" w:cstheme="minorHAnsi"/>
          <w:lang w:val="en-US"/>
        </w:rPr>
      </w:pPr>
      <w:r>
        <w:rPr>
          <w:rFonts w:asciiTheme="minorHAnsi" w:hAnsiTheme="minorHAnsi" w:cstheme="minorHAnsi"/>
          <w:lang w:val="en-US"/>
        </w:rPr>
        <w:t xml:space="preserve">- </w:t>
      </w:r>
      <w:r w:rsidRPr="00337A9F">
        <w:rPr>
          <w:rFonts w:asciiTheme="minorHAnsi" w:hAnsiTheme="minorHAnsi" w:cstheme="minorHAnsi"/>
          <w:lang w:val="en-US"/>
        </w:rPr>
        <w:t>For I will pour o</w:t>
      </w:r>
      <w:r>
        <w:rPr>
          <w:rFonts w:asciiTheme="minorHAnsi" w:hAnsiTheme="minorHAnsi" w:cstheme="minorHAnsi"/>
          <w:lang w:val="en-US"/>
        </w:rPr>
        <w:t>ut water on the thirsty {land} a</w:t>
      </w:r>
      <w:r w:rsidRPr="00337A9F">
        <w:rPr>
          <w:rFonts w:asciiTheme="minorHAnsi" w:hAnsiTheme="minorHAnsi" w:cstheme="minorHAnsi"/>
          <w:lang w:val="en-US"/>
        </w:rPr>
        <w:t>nd streams on the dry ground; I will pour o</w:t>
      </w:r>
      <w:r>
        <w:rPr>
          <w:rFonts w:asciiTheme="minorHAnsi" w:hAnsiTheme="minorHAnsi" w:cstheme="minorHAnsi"/>
          <w:lang w:val="en-US"/>
        </w:rPr>
        <w:t>ut My Spirit on your offspring a</w:t>
      </w:r>
      <w:r w:rsidRPr="00337A9F">
        <w:rPr>
          <w:rFonts w:asciiTheme="minorHAnsi" w:hAnsiTheme="minorHAnsi" w:cstheme="minorHAnsi"/>
          <w:lang w:val="en-US"/>
        </w:rPr>
        <w:t>nd My b</w:t>
      </w:r>
      <w:r>
        <w:rPr>
          <w:rFonts w:asciiTheme="minorHAnsi" w:hAnsiTheme="minorHAnsi" w:cstheme="minorHAnsi"/>
          <w:lang w:val="en-US"/>
        </w:rPr>
        <w:t>lessing on your descendants; a</w:t>
      </w:r>
      <w:r w:rsidRPr="00337A9F">
        <w:rPr>
          <w:rFonts w:asciiTheme="minorHAnsi" w:hAnsiTheme="minorHAnsi" w:cstheme="minorHAnsi"/>
          <w:lang w:val="en-US"/>
        </w:rPr>
        <w:t xml:space="preserve">nd they </w:t>
      </w:r>
      <w:r>
        <w:rPr>
          <w:rFonts w:asciiTheme="minorHAnsi" w:hAnsiTheme="minorHAnsi" w:cstheme="minorHAnsi"/>
          <w:lang w:val="en-US"/>
        </w:rPr>
        <w:t>will spring up among the grass l</w:t>
      </w:r>
      <w:r w:rsidRPr="00337A9F">
        <w:rPr>
          <w:rFonts w:asciiTheme="minorHAnsi" w:hAnsiTheme="minorHAnsi" w:cstheme="minorHAnsi"/>
          <w:lang w:val="en-US"/>
        </w:rPr>
        <w:t>ike p</w:t>
      </w:r>
      <w:r>
        <w:rPr>
          <w:rFonts w:asciiTheme="minorHAnsi" w:hAnsiTheme="minorHAnsi" w:cstheme="minorHAnsi"/>
          <w:lang w:val="en-US"/>
        </w:rPr>
        <w:t xml:space="preserve">oplars by streams of water. </w:t>
      </w:r>
      <w:r w:rsidRPr="00337A9F">
        <w:rPr>
          <w:rFonts w:asciiTheme="minorHAnsi" w:hAnsiTheme="minorHAnsi" w:cstheme="minorHAnsi"/>
          <w:lang w:val="en-US"/>
        </w:rPr>
        <w:t xml:space="preserve">This one will say, </w:t>
      </w:r>
      <w:r>
        <w:rPr>
          <w:rFonts w:asciiTheme="minorHAnsi" w:hAnsiTheme="minorHAnsi" w:cstheme="minorHAnsi"/>
          <w:lang w:val="en-US"/>
        </w:rPr>
        <w:t>“</w:t>
      </w:r>
      <w:r w:rsidRPr="00337A9F">
        <w:rPr>
          <w:rFonts w:asciiTheme="minorHAnsi" w:hAnsiTheme="minorHAnsi" w:cstheme="minorHAnsi"/>
          <w:lang w:val="en-US"/>
        </w:rPr>
        <w:t xml:space="preserve">I am </w:t>
      </w:r>
      <w:r>
        <w:rPr>
          <w:rFonts w:asciiTheme="minorHAnsi" w:hAnsiTheme="minorHAnsi" w:cstheme="minorHAnsi"/>
          <w:lang w:val="en-US"/>
        </w:rPr>
        <w:t>Yahweh’s”; a</w:t>
      </w:r>
      <w:r w:rsidRPr="00337A9F">
        <w:rPr>
          <w:rFonts w:asciiTheme="minorHAnsi" w:hAnsiTheme="minorHAnsi" w:cstheme="minorHAnsi"/>
          <w:lang w:val="en-US"/>
        </w:rPr>
        <w:t>nd that one w</w:t>
      </w:r>
      <w:r>
        <w:rPr>
          <w:rFonts w:asciiTheme="minorHAnsi" w:hAnsiTheme="minorHAnsi" w:cstheme="minorHAnsi"/>
          <w:lang w:val="en-US"/>
        </w:rPr>
        <w:t>ill call on the name of Jacob; a</w:t>
      </w:r>
      <w:r w:rsidRPr="00337A9F">
        <w:rPr>
          <w:rFonts w:asciiTheme="minorHAnsi" w:hAnsiTheme="minorHAnsi" w:cstheme="minorHAnsi"/>
          <w:lang w:val="en-US"/>
        </w:rPr>
        <w:t>nd ano</w:t>
      </w:r>
      <w:r>
        <w:rPr>
          <w:rFonts w:asciiTheme="minorHAnsi" w:hAnsiTheme="minorHAnsi" w:cstheme="minorHAnsi"/>
          <w:lang w:val="en-US"/>
        </w:rPr>
        <w:t>ther will write {on} his hand, “Belonging to Yahweh,”</w:t>
      </w:r>
      <w:r w:rsidRPr="00337A9F">
        <w:rPr>
          <w:rFonts w:asciiTheme="minorHAnsi" w:hAnsiTheme="minorHAnsi" w:cstheme="minorHAnsi"/>
          <w:lang w:val="en-US"/>
        </w:rPr>
        <w:t xml:space="preserve"> </w:t>
      </w:r>
      <w:r>
        <w:rPr>
          <w:rFonts w:asciiTheme="minorHAnsi" w:hAnsiTheme="minorHAnsi" w:cstheme="minorHAnsi"/>
          <w:lang w:val="en-US"/>
        </w:rPr>
        <w:t>a</w:t>
      </w:r>
      <w:r w:rsidRPr="00337A9F">
        <w:rPr>
          <w:rFonts w:asciiTheme="minorHAnsi" w:hAnsiTheme="minorHAnsi" w:cstheme="minorHAnsi"/>
          <w:lang w:val="en-US"/>
        </w:rPr>
        <w:t>nd will</w:t>
      </w:r>
      <w:r>
        <w:rPr>
          <w:rFonts w:asciiTheme="minorHAnsi" w:hAnsiTheme="minorHAnsi" w:cstheme="minorHAnsi"/>
          <w:lang w:val="en-US"/>
        </w:rPr>
        <w:t xml:space="preserve"> name Israel's name with honor</w:t>
      </w:r>
      <w:r w:rsidRPr="00337A9F">
        <w:rPr>
          <w:rFonts w:asciiTheme="minorHAnsi" w:hAnsiTheme="minorHAnsi" w:cstheme="minorHAnsi"/>
          <w:lang w:val="en-US"/>
        </w:rPr>
        <w:t xml:space="preserve"> (Isa 44:3-5)</w:t>
      </w:r>
      <w:r>
        <w:rPr>
          <w:rFonts w:asciiTheme="minorHAnsi" w:hAnsiTheme="minorHAnsi" w:cstheme="minorHAnsi"/>
          <w:lang w:val="en-US"/>
        </w:rPr>
        <w:t>.</w:t>
      </w:r>
    </w:p>
    <w:p w:rsidR="00DA2521" w:rsidRPr="00337A9F" w:rsidRDefault="00DA2521" w:rsidP="00DA2521">
      <w:pPr>
        <w:ind w:left="900" w:hanging="191"/>
        <w:rPr>
          <w:rFonts w:asciiTheme="minorHAnsi" w:hAnsiTheme="minorHAnsi" w:cstheme="minorHAnsi"/>
          <w:lang w:val="en-US"/>
        </w:rPr>
      </w:pPr>
      <w:r>
        <w:rPr>
          <w:rFonts w:asciiTheme="minorHAnsi" w:hAnsiTheme="minorHAnsi" w:cstheme="minorHAnsi"/>
          <w:lang w:val="en-US"/>
        </w:rPr>
        <w:lastRenderedPageBreak/>
        <w:t xml:space="preserve">- </w:t>
      </w:r>
      <w:r w:rsidRPr="00337A9F">
        <w:rPr>
          <w:rFonts w:asciiTheme="minorHAnsi" w:hAnsiTheme="minorHAnsi" w:cstheme="minorHAnsi"/>
          <w:lang w:val="en-US"/>
        </w:rPr>
        <w:t>I will put My law within them and on their heart I will write it; and I will be their God, and they shall be My people (Jer 31:33).</w:t>
      </w:r>
    </w:p>
    <w:p w:rsidR="00DA2521" w:rsidRPr="00337A9F" w:rsidRDefault="00DA2521" w:rsidP="00DA2521">
      <w:pPr>
        <w:ind w:left="900" w:hanging="191"/>
        <w:rPr>
          <w:rFonts w:asciiTheme="minorHAnsi" w:hAnsiTheme="minorHAnsi" w:cstheme="minorHAnsi"/>
          <w:lang w:val="en-US"/>
        </w:rPr>
      </w:pPr>
      <w:r>
        <w:rPr>
          <w:rFonts w:asciiTheme="minorHAnsi" w:hAnsiTheme="minorHAnsi" w:cstheme="minorHAnsi"/>
          <w:lang w:val="en-US"/>
        </w:rPr>
        <w:t xml:space="preserve">- </w:t>
      </w:r>
      <w:r w:rsidRPr="00337A9F">
        <w:rPr>
          <w:rFonts w:asciiTheme="minorHAnsi" w:hAnsiTheme="minorHAnsi" w:cstheme="minorHAnsi"/>
          <w:lang w:val="en-US"/>
        </w:rPr>
        <w:t>I will give them one heart and one way, that they may fear Me always</w:t>
      </w:r>
      <w:r>
        <w:rPr>
          <w:rFonts w:asciiTheme="minorHAnsi" w:hAnsiTheme="minorHAnsi" w:cstheme="minorHAnsi"/>
          <w:lang w:val="en-US"/>
        </w:rPr>
        <w:t xml:space="preserve">…. </w:t>
      </w:r>
      <w:r w:rsidRPr="00337A9F">
        <w:rPr>
          <w:rFonts w:asciiTheme="minorHAnsi" w:hAnsiTheme="minorHAnsi" w:cstheme="minorHAnsi"/>
          <w:lang w:val="en-US"/>
        </w:rPr>
        <w:t xml:space="preserve">I will put the fear of Me in their hearts so that </w:t>
      </w:r>
      <w:r>
        <w:rPr>
          <w:rFonts w:asciiTheme="minorHAnsi" w:hAnsiTheme="minorHAnsi" w:cstheme="minorHAnsi"/>
          <w:lang w:val="en-US"/>
        </w:rPr>
        <w:t xml:space="preserve">they will not turn away from Me </w:t>
      </w:r>
      <w:r w:rsidRPr="00337A9F">
        <w:rPr>
          <w:rFonts w:asciiTheme="minorHAnsi" w:hAnsiTheme="minorHAnsi" w:cstheme="minorHAnsi"/>
          <w:lang w:val="en-US"/>
        </w:rPr>
        <w:t>(Jer 32:39-40).</w:t>
      </w:r>
    </w:p>
    <w:p w:rsidR="00DA2521" w:rsidRPr="00337A9F" w:rsidRDefault="00DA2521" w:rsidP="00DA2521">
      <w:pPr>
        <w:ind w:left="900" w:hanging="191"/>
        <w:rPr>
          <w:rFonts w:asciiTheme="minorHAnsi" w:hAnsiTheme="minorHAnsi" w:cstheme="minorHAnsi"/>
          <w:lang w:val="en-US"/>
        </w:rPr>
      </w:pPr>
      <w:r>
        <w:rPr>
          <w:rFonts w:asciiTheme="minorHAnsi" w:hAnsiTheme="minorHAnsi" w:cstheme="minorHAnsi"/>
          <w:lang w:val="en-US"/>
        </w:rPr>
        <w:t xml:space="preserve">- </w:t>
      </w:r>
      <w:r w:rsidRPr="00337A9F">
        <w:rPr>
          <w:rFonts w:asciiTheme="minorHAnsi" w:hAnsiTheme="minorHAnsi" w:cstheme="minorHAnsi"/>
          <w:lang w:val="en-US"/>
        </w:rPr>
        <w:t xml:space="preserve">I will give them one heart, and put </w:t>
      </w:r>
      <w:r>
        <w:rPr>
          <w:rFonts w:asciiTheme="minorHAnsi" w:hAnsiTheme="minorHAnsi" w:cstheme="minorHAnsi"/>
          <w:lang w:val="en-US"/>
        </w:rPr>
        <w:t>a new spirit within them. A</w:t>
      </w:r>
      <w:r w:rsidRPr="00337A9F">
        <w:rPr>
          <w:rFonts w:asciiTheme="minorHAnsi" w:hAnsiTheme="minorHAnsi" w:cstheme="minorHAnsi"/>
          <w:lang w:val="en-US"/>
        </w:rPr>
        <w:t>nd I will take the heart of stone out of their flesh and</w:t>
      </w:r>
      <w:r>
        <w:rPr>
          <w:rFonts w:asciiTheme="minorHAnsi" w:hAnsiTheme="minorHAnsi" w:cstheme="minorHAnsi"/>
          <w:lang w:val="en-US"/>
        </w:rPr>
        <w:t xml:space="preserve"> give them a heart of flesh, </w:t>
      </w:r>
      <w:r w:rsidRPr="00337A9F">
        <w:rPr>
          <w:rFonts w:asciiTheme="minorHAnsi" w:hAnsiTheme="minorHAnsi" w:cstheme="minorHAnsi"/>
          <w:lang w:val="en-US"/>
        </w:rPr>
        <w:t>that they may walk in My statutes and keep My ordinances and do them. Then they will be My people, and I shall be their God</w:t>
      </w:r>
      <w:r>
        <w:rPr>
          <w:rFonts w:asciiTheme="minorHAnsi" w:hAnsiTheme="minorHAnsi" w:cstheme="minorHAnsi"/>
          <w:lang w:val="en-US"/>
        </w:rPr>
        <w:t xml:space="preserve"> </w:t>
      </w:r>
      <w:r w:rsidRPr="00337A9F">
        <w:rPr>
          <w:rFonts w:asciiTheme="minorHAnsi" w:hAnsiTheme="minorHAnsi" w:cstheme="minorHAnsi"/>
          <w:lang w:val="en-US"/>
        </w:rPr>
        <w:t>(Ezek 11:19-20).</w:t>
      </w:r>
    </w:p>
    <w:p w:rsidR="00DA2521" w:rsidRPr="00337A9F" w:rsidRDefault="00DA2521" w:rsidP="00DA2521">
      <w:pPr>
        <w:ind w:left="900" w:hanging="191"/>
        <w:rPr>
          <w:rFonts w:asciiTheme="minorHAnsi" w:hAnsiTheme="minorHAnsi" w:cstheme="minorHAnsi"/>
          <w:lang w:val="en-US"/>
        </w:rPr>
      </w:pPr>
      <w:r>
        <w:rPr>
          <w:rFonts w:asciiTheme="minorHAnsi" w:hAnsiTheme="minorHAnsi" w:cstheme="minorHAnsi"/>
          <w:lang w:val="en-US"/>
        </w:rPr>
        <w:t xml:space="preserve">- </w:t>
      </w:r>
      <w:r w:rsidRPr="00337A9F">
        <w:rPr>
          <w:rFonts w:asciiTheme="minorHAnsi" w:hAnsiTheme="minorHAnsi" w:cstheme="minorHAnsi"/>
          <w:lang w:val="en-US"/>
        </w:rPr>
        <w:t>Moreover, I will give you a new heart and put a new spirit within you; and I will remove the heart of stone from your flesh and</w:t>
      </w:r>
      <w:r>
        <w:rPr>
          <w:rFonts w:asciiTheme="minorHAnsi" w:hAnsiTheme="minorHAnsi" w:cstheme="minorHAnsi"/>
          <w:lang w:val="en-US"/>
        </w:rPr>
        <w:t xml:space="preserve"> give you a heart of flesh. </w:t>
      </w:r>
      <w:r w:rsidRPr="00337A9F">
        <w:rPr>
          <w:rFonts w:asciiTheme="minorHAnsi" w:hAnsiTheme="minorHAnsi" w:cstheme="minorHAnsi"/>
          <w:lang w:val="en-US"/>
        </w:rPr>
        <w:t>I will put My Spirit within you and cause you to walk in My statutes, and you will be careful to observe My ordin</w:t>
      </w:r>
      <w:r>
        <w:rPr>
          <w:rFonts w:asciiTheme="minorHAnsi" w:hAnsiTheme="minorHAnsi" w:cstheme="minorHAnsi"/>
          <w:lang w:val="en-US"/>
        </w:rPr>
        <w:t>ances</w:t>
      </w:r>
      <w:r w:rsidRPr="00337A9F">
        <w:rPr>
          <w:rFonts w:asciiTheme="minorHAnsi" w:hAnsiTheme="minorHAnsi" w:cstheme="minorHAnsi"/>
          <w:lang w:val="en-US"/>
        </w:rPr>
        <w:t xml:space="preserve"> (Ezek 36:26-27).</w:t>
      </w:r>
    </w:p>
    <w:p w:rsidR="00DA2521" w:rsidRPr="00337A9F" w:rsidRDefault="00DA2521" w:rsidP="00DA2521">
      <w:pPr>
        <w:ind w:left="900" w:hanging="191"/>
        <w:rPr>
          <w:rFonts w:asciiTheme="minorHAnsi" w:hAnsiTheme="minorHAnsi" w:cstheme="minorHAnsi"/>
          <w:lang w:val="en-US"/>
        </w:rPr>
      </w:pPr>
      <w:r>
        <w:rPr>
          <w:rFonts w:asciiTheme="minorHAnsi" w:eastAsia="MS Mincho" w:hAnsiTheme="minorHAnsi" w:cstheme="minorHAnsi"/>
          <w:lang w:val="en-US" w:eastAsia="ja-JP"/>
        </w:rPr>
        <w:t xml:space="preserve">- </w:t>
      </w:r>
      <w:r w:rsidRPr="00337A9F">
        <w:rPr>
          <w:rFonts w:asciiTheme="minorHAnsi" w:eastAsia="MS Mincho" w:hAnsiTheme="minorHAnsi" w:cstheme="minorHAnsi"/>
          <w:lang w:val="en-US" w:eastAsia="ja-JP"/>
        </w:rPr>
        <w:t>I will heal their apostasy (Hos 14:</w:t>
      </w:r>
      <w:r>
        <w:rPr>
          <w:rFonts w:asciiTheme="minorHAnsi" w:eastAsia="MS Mincho" w:hAnsiTheme="minorHAnsi" w:cstheme="minorHAnsi"/>
          <w:lang w:val="en-US" w:eastAsia="ja-JP"/>
        </w:rPr>
        <w:t>4</w:t>
      </w:r>
      <w:r w:rsidRPr="00337A9F">
        <w:rPr>
          <w:rFonts w:asciiTheme="minorHAnsi" w:eastAsia="MS Mincho" w:hAnsiTheme="minorHAnsi" w:cstheme="minorHAnsi"/>
          <w:lang w:val="en-US" w:eastAsia="ja-JP"/>
        </w:rPr>
        <w:t>)</w:t>
      </w:r>
      <w:r>
        <w:rPr>
          <w:rFonts w:asciiTheme="minorHAnsi" w:eastAsia="MS Mincho" w:hAnsiTheme="minorHAnsi" w:cstheme="minorHAnsi"/>
          <w:lang w:val="en-US" w:eastAsia="ja-JP"/>
        </w:rPr>
        <w:t>.</w:t>
      </w:r>
      <w:r w:rsidRPr="00754E20">
        <w:rPr>
          <w:rFonts w:asciiTheme="minorHAnsi" w:eastAsia="MS Mincho" w:hAnsiTheme="minorHAnsi" w:cstheme="minorHAnsi"/>
          <w:vertAlign w:val="superscript"/>
          <w:lang w:eastAsia="ja-JP"/>
        </w:rPr>
        <w:footnoteReference w:id="75"/>
      </w:r>
    </w:p>
    <w:p w:rsidR="00DA2521" w:rsidRPr="00337A9F" w:rsidRDefault="00DA2521" w:rsidP="00DA2521">
      <w:pPr>
        <w:ind w:firstLine="426"/>
        <w:rPr>
          <w:rFonts w:asciiTheme="minorHAnsi" w:hAnsiTheme="minorHAnsi" w:cstheme="minorHAnsi"/>
          <w:lang w:val="en-US"/>
        </w:rPr>
      </w:pPr>
    </w:p>
    <w:p w:rsidR="00DA2521" w:rsidRPr="002F6259" w:rsidRDefault="00DA2521" w:rsidP="00DA2521">
      <w:pPr>
        <w:ind w:firstLine="426"/>
        <w:rPr>
          <w:rFonts w:asciiTheme="minorHAnsi" w:eastAsia="MS Mincho" w:hAnsiTheme="minorHAnsi" w:cstheme="minorHAnsi"/>
          <w:lang w:val="en-US" w:eastAsia="ja-JP"/>
        </w:rPr>
      </w:pPr>
      <w:r>
        <w:rPr>
          <w:rFonts w:asciiTheme="minorHAnsi" w:hAnsiTheme="minorHAnsi" w:cstheme="minorHAnsi"/>
          <w:lang w:val="en-US"/>
        </w:rPr>
        <w:t xml:space="preserve">It is unlikely that these prophecies were already fulfilled in the Old Testament period. The prophets spoke of this phenomenon as one that encompassed God’s people </w:t>
      </w:r>
      <w:r w:rsidRPr="009C03D7">
        <w:rPr>
          <w:rFonts w:asciiTheme="minorHAnsi" w:hAnsiTheme="minorHAnsi" w:cstheme="minorHAnsi"/>
          <w:i/>
          <w:iCs/>
          <w:lang w:val="en-US"/>
        </w:rPr>
        <w:t>in their entirety</w:t>
      </w:r>
      <w:r>
        <w:rPr>
          <w:rFonts w:asciiTheme="minorHAnsi" w:hAnsiTheme="minorHAnsi" w:cstheme="minorHAnsi"/>
          <w:lang w:val="en-US"/>
        </w:rPr>
        <w:t>. The New Testament experience of rebirth is for each individual personally.</w:t>
      </w:r>
      <w:r w:rsidRPr="00754E20">
        <w:rPr>
          <w:rStyle w:val="FootnoteReference"/>
          <w:rFonts w:asciiTheme="minorHAnsi" w:hAnsiTheme="minorHAnsi" w:cstheme="minorHAnsi"/>
          <w:sz w:val="24"/>
        </w:rPr>
        <w:footnoteReference w:id="76"/>
      </w:r>
      <w:r w:rsidRPr="009C03D7">
        <w:rPr>
          <w:rFonts w:asciiTheme="minorHAnsi" w:hAnsiTheme="minorHAnsi" w:cstheme="minorHAnsi"/>
          <w:lang w:val="en-US"/>
        </w:rPr>
        <w:t xml:space="preserve"> Nuelsen</w:t>
      </w:r>
      <w:r w:rsidRPr="002F6259">
        <w:rPr>
          <w:rFonts w:asciiTheme="minorHAnsi" w:hAnsiTheme="minorHAnsi" w:cstheme="minorHAnsi"/>
          <w:lang w:val="en-US"/>
        </w:rPr>
        <w:t xml:space="preserve"> </w:t>
      </w:r>
      <w:r>
        <w:rPr>
          <w:rFonts w:asciiTheme="minorHAnsi" w:hAnsiTheme="minorHAnsi" w:cstheme="minorHAnsi"/>
          <w:lang w:val="en-US"/>
        </w:rPr>
        <w:t>comments</w:t>
      </w:r>
      <w:r w:rsidRPr="002F6259">
        <w:rPr>
          <w:rFonts w:asciiTheme="minorHAnsi" w:hAnsiTheme="minorHAnsi" w:cstheme="minorHAnsi"/>
          <w:lang w:val="en-US"/>
        </w:rPr>
        <w:t xml:space="preserve"> </w:t>
      </w:r>
      <w:r>
        <w:rPr>
          <w:rFonts w:asciiTheme="minorHAnsi" w:hAnsiTheme="minorHAnsi" w:cstheme="minorHAnsi"/>
          <w:lang w:val="en-US"/>
        </w:rPr>
        <w:t>that</w:t>
      </w:r>
      <w:r w:rsidRPr="002F6259">
        <w:rPr>
          <w:rFonts w:asciiTheme="minorHAnsi" w:hAnsiTheme="minorHAnsi" w:cstheme="minorHAnsi"/>
          <w:lang w:val="en-US"/>
        </w:rPr>
        <w:t xml:space="preserve"> </w:t>
      </w:r>
      <w:r>
        <w:rPr>
          <w:rFonts w:asciiTheme="minorHAnsi" w:hAnsiTheme="minorHAnsi" w:cstheme="minorHAnsi"/>
          <w:lang w:val="en-US"/>
        </w:rPr>
        <w:t>the</w:t>
      </w:r>
      <w:r w:rsidRPr="002F6259">
        <w:rPr>
          <w:rFonts w:asciiTheme="minorHAnsi" w:hAnsiTheme="minorHAnsi" w:cstheme="minorHAnsi"/>
          <w:lang w:val="en-US"/>
        </w:rPr>
        <w:t xml:space="preserve"> </w:t>
      </w:r>
      <w:r>
        <w:rPr>
          <w:rFonts w:asciiTheme="minorHAnsi" w:hAnsiTheme="minorHAnsi" w:cstheme="minorHAnsi"/>
          <w:lang w:val="en-US"/>
        </w:rPr>
        <w:t>Old</w:t>
      </w:r>
      <w:r w:rsidRPr="002F6259">
        <w:rPr>
          <w:rFonts w:asciiTheme="minorHAnsi" w:hAnsiTheme="minorHAnsi" w:cstheme="minorHAnsi"/>
          <w:lang w:val="en-US"/>
        </w:rPr>
        <w:t xml:space="preserve"> </w:t>
      </w:r>
      <w:r>
        <w:rPr>
          <w:rFonts w:asciiTheme="minorHAnsi" w:hAnsiTheme="minorHAnsi" w:cstheme="minorHAnsi"/>
          <w:lang w:val="en-US"/>
        </w:rPr>
        <w:t>Testament</w:t>
      </w:r>
      <w:r w:rsidRPr="002F6259">
        <w:rPr>
          <w:rFonts w:asciiTheme="minorHAnsi" w:hAnsiTheme="minorHAnsi" w:cstheme="minorHAnsi"/>
          <w:lang w:val="en-US"/>
        </w:rPr>
        <w:t xml:space="preserve"> </w:t>
      </w:r>
      <w:r>
        <w:rPr>
          <w:rFonts w:asciiTheme="minorHAnsi" w:hAnsiTheme="minorHAnsi" w:cstheme="minorHAnsi"/>
          <w:lang w:val="en-US"/>
        </w:rPr>
        <w:t>promises</w:t>
      </w:r>
      <w:r w:rsidRPr="002F6259">
        <w:rPr>
          <w:rFonts w:asciiTheme="minorHAnsi" w:hAnsiTheme="minorHAnsi" w:cstheme="minorHAnsi"/>
          <w:lang w:val="en-US"/>
        </w:rPr>
        <w:t xml:space="preserve"> </w:t>
      </w:r>
      <w:r>
        <w:rPr>
          <w:rFonts w:asciiTheme="minorHAnsi" w:hAnsiTheme="minorHAnsi" w:cstheme="minorHAnsi"/>
          <w:lang w:val="en-US"/>
        </w:rPr>
        <w:t xml:space="preserve">of regeneration </w:t>
      </w:r>
      <w:r w:rsidRPr="002F6259">
        <w:rPr>
          <w:rFonts w:asciiTheme="minorHAnsi" w:hAnsiTheme="minorHAnsi" w:cstheme="minorHAnsi"/>
          <w:lang w:val="en-US"/>
        </w:rPr>
        <w:t>“</w:t>
      </w:r>
      <w:r w:rsidRPr="002F6259">
        <w:rPr>
          <w:rFonts w:asciiTheme="minorHAnsi" w:hAnsiTheme="minorHAnsi" w:cstheme="minorHAnsi"/>
          <w:lang w:val="en-US" w:eastAsia="en-US" w:bidi="he-IL"/>
        </w:rPr>
        <w:t>refer to the nation of Israel as such and to individuals only so far as they partake of the nation’s blessings</w:t>
      </w:r>
      <w:r>
        <w:rPr>
          <w:rFonts w:asciiTheme="minorHAnsi" w:hAnsiTheme="minorHAnsi" w:cstheme="minorHAnsi"/>
          <w:lang w:val="en-US" w:eastAsia="en-US" w:bidi="he-IL"/>
        </w:rPr>
        <w:t>.</w:t>
      </w:r>
      <w:r w:rsidRPr="002F6259">
        <w:rPr>
          <w:rFonts w:asciiTheme="minorHAnsi" w:hAnsiTheme="minorHAnsi" w:cstheme="minorHAnsi"/>
          <w:lang w:val="en-US"/>
        </w:rPr>
        <w:t>”</w:t>
      </w:r>
      <w:r w:rsidRPr="00754E20">
        <w:rPr>
          <w:rStyle w:val="FootnoteReference"/>
          <w:rFonts w:asciiTheme="minorHAnsi" w:eastAsia="MS Mincho" w:hAnsiTheme="minorHAnsi" w:cstheme="minorHAnsi"/>
          <w:sz w:val="24"/>
          <w:lang w:eastAsia="ja-JP"/>
        </w:rPr>
        <w:footnoteReference w:id="77"/>
      </w:r>
    </w:p>
    <w:p w:rsidR="00DA2521" w:rsidRPr="002A2DB0" w:rsidRDefault="00DA2521" w:rsidP="00DA2521">
      <w:pPr>
        <w:ind w:firstLine="426"/>
        <w:rPr>
          <w:rFonts w:asciiTheme="minorHAnsi" w:hAnsiTheme="minorHAnsi" w:cstheme="minorHAnsi"/>
          <w:lang w:val="en-US"/>
        </w:rPr>
      </w:pPr>
      <w:r>
        <w:rPr>
          <w:rFonts w:asciiTheme="minorHAnsi" w:hAnsiTheme="minorHAnsi" w:cstheme="minorHAnsi"/>
          <w:lang w:val="en-US"/>
        </w:rPr>
        <w:t>Moreover</w:t>
      </w:r>
      <w:r w:rsidRPr="002A2DB0">
        <w:rPr>
          <w:rFonts w:asciiTheme="minorHAnsi" w:hAnsiTheme="minorHAnsi" w:cstheme="minorHAnsi"/>
          <w:lang w:val="en-US"/>
        </w:rPr>
        <w:t xml:space="preserve">, </w:t>
      </w:r>
      <w:r>
        <w:rPr>
          <w:rFonts w:asciiTheme="minorHAnsi" w:hAnsiTheme="minorHAnsi" w:cstheme="minorHAnsi"/>
          <w:lang w:val="en-US"/>
        </w:rPr>
        <w:t>Moses</w:t>
      </w:r>
      <w:r w:rsidRPr="002A2DB0">
        <w:rPr>
          <w:rFonts w:asciiTheme="minorHAnsi" w:hAnsiTheme="minorHAnsi" w:cstheme="minorHAnsi"/>
          <w:lang w:val="en-US"/>
        </w:rPr>
        <w:t xml:space="preserve"> </w:t>
      </w:r>
      <w:r>
        <w:rPr>
          <w:rFonts w:asciiTheme="minorHAnsi" w:hAnsiTheme="minorHAnsi" w:cstheme="minorHAnsi"/>
          <w:lang w:val="en-US"/>
        </w:rPr>
        <w:t xml:space="preserve">speaks of a future time when “Yahweh </w:t>
      </w:r>
      <w:r w:rsidRPr="002A2DB0">
        <w:rPr>
          <w:rFonts w:asciiTheme="minorHAnsi" w:hAnsiTheme="minorHAnsi" w:cstheme="minorHAnsi"/>
          <w:lang w:val="en-US"/>
        </w:rPr>
        <w:t>your God will circumcise your heart and the heart o</w:t>
      </w:r>
      <w:r>
        <w:rPr>
          <w:rFonts w:asciiTheme="minorHAnsi" w:hAnsiTheme="minorHAnsi" w:cstheme="minorHAnsi"/>
          <w:lang w:val="en-US"/>
        </w:rPr>
        <w:t xml:space="preserve">f your descendants, to love Yahweh </w:t>
      </w:r>
      <w:r w:rsidRPr="002A2DB0">
        <w:rPr>
          <w:rFonts w:asciiTheme="minorHAnsi" w:hAnsiTheme="minorHAnsi" w:cstheme="minorHAnsi"/>
          <w:lang w:val="en-US"/>
        </w:rPr>
        <w:t>your God with all your heart and with all your soul</w:t>
      </w:r>
      <w:r>
        <w:rPr>
          <w:rFonts w:asciiTheme="minorHAnsi" w:hAnsiTheme="minorHAnsi" w:cstheme="minorHAnsi"/>
          <w:lang w:val="en-US"/>
        </w:rPr>
        <w:t xml:space="preserve">” </w:t>
      </w:r>
      <w:r w:rsidRPr="002A2DB0">
        <w:rPr>
          <w:rFonts w:asciiTheme="minorHAnsi" w:hAnsiTheme="minorHAnsi" w:cstheme="minorHAnsi"/>
          <w:lang w:val="en-US"/>
        </w:rPr>
        <w:t xml:space="preserve">(Deut 30:6). </w:t>
      </w:r>
      <w:r>
        <w:rPr>
          <w:rFonts w:asciiTheme="minorHAnsi" w:hAnsiTheme="minorHAnsi" w:cstheme="minorHAnsi"/>
          <w:lang w:val="en-US"/>
        </w:rPr>
        <w:t>This</w:t>
      </w:r>
      <w:r w:rsidRPr="002A2DB0">
        <w:rPr>
          <w:rFonts w:asciiTheme="minorHAnsi" w:hAnsiTheme="minorHAnsi" w:cstheme="minorHAnsi"/>
          <w:lang w:val="en-US"/>
        </w:rPr>
        <w:t xml:space="preserve"> </w:t>
      </w:r>
      <w:r>
        <w:rPr>
          <w:rFonts w:asciiTheme="minorHAnsi" w:hAnsiTheme="minorHAnsi" w:cstheme="minorHAnsi"/>
          <w:lang w:val="en-US"/>
        </w:rPr>
        <w:t>prediction</w:t>
      </w:r>
      <w:r w:rsidRPr="002A2DB0">
        <w:rPr>
          <w:rFonts w:asciiTheme="minorHAnsi" w:hAnsiTheme="minorHAnsi" w:cstheme="minorHAnsi"/>
          <w:lang w:val="en-US"/>
        </w:rPr>
        <w:t xml:space="preserve"> </w:t>
      </w:r>
      <w:r>
        <w:rPr>
          <w:rFonts w:asciiTheme="minorHAnsi" w:hAnsiTheme="minorHAnsi" w:cstheme="minorHAnsi"/>
          <w:lang w:val="en-US"/>
        </w:rPr>
        <w:t>was</w:t>
      </w:r>
      <w:r w:rsidRPr="002A2DB0">
        <w:rPr>
          <w:rFonts w:asciiTheme="minorHAnsi" w:hAnsiTheme="minorHAnsi" w:cstheme="minorHAnsi"/>
          <w:lang w:val="en-US"/>
        </w:rPr>
        <w:t xml:space="preserve"> </w:t>
      </w:r>
      <w:r>
        <w:rPr>
          <w:rFonts w:asciiTheme="minorHAnsi" w:hAnsiTheme="minorHAnsi" w:cstheme="minorHAnsi"/>
          <w:lang w:val="en-US"/>
        </w:rPr>
        <w:t>not</w:t>
      </w:r>
      <w:r w:rsidRPr="002A2DB0">
        <w:rPr>
          <w:rFonts w:asciiTheme="minorHAnsi" w:hAnsiTheme="minorHAnsi" w:cstheme="minorHAnsi"/>
          <w:lang w:val="en-US"/>
        </w:rPr>
        <w:t xml:space="preserve"> </w:t>
      </w:r>
      <w:r>
        <w:rPr>
          <w:rFonts w:asciiTheme="minorHAnsi" w:hAnsiTheme="minorHAnsi" w:cstheme="minorHAnsi"/>
          <w:lang w:val="en-US"/>
        </w:rPr>
        <w:t>fulfilled in the Old Testament. Through Jeremiah, God declared, “A</w:t>
      </w:r>
      <w:r w:rsidRPr="002A2DB0">
        <w:rPr>
          <w:rFonts w:asciiTheme="minorHAnsi" w:hAnsiTheme="minorHAnsi" w:cstheme="minorHAnsi"/>
          <w:lang w:val="en-US"/>
        </w:rPr>
        <w:t>ll the house of Israel are uncircumcised of heart</w:t>
      </w:r>
      <w:r>
        <w:rPr>
          <w:rFonts w:asciiTheme="minorHAnsi" w:hAnsiTheme="minorHAnsi" w:cstheme="minorHAnsi"/>
          <w:lang w:val="en-US"/>
        </w:rPr>
        <w:t xml:space="preserve">” </w:t>
      </w:r>
      <w:r w:rsidRPr="002A2DB0">
        <w:rPr>
          <w:rFonts w:asciiTheme="minorHAnsi" w:hAnsiTheme="minorHAnsi" w:cstheme="minorHAnsi"/>
          <w:lang w:val="en-US"/>
        </w:rPr>
        <w:t>(Jer 9:26).</w:t>
      </w:r>
    </w:p>
    <w:p w:rsidR="00DA2521" w:rsidRPr="002A2DB0" w:rsidRDefault="00DA2521" w:rsidP="00DA2521">
      <w:pPr>
        <w:ind w:firstLine="426"/>
        <w:rPr>
          <w:rFonts w:asciiTheme="minorHAnsi" w:hAnsiTheme="minorHAnsi" w:cstheme="minorHAnsi"/>
          <w:lang w:val="en-US"/>
        </w:rPr>
      </w:pPr>
      <w:r>
        <w:rPr>
          <w:rFonts w:asciiTheme="minorHAnsi" w:hAnsiTheme="minorHAnsi" w:cstheme="minorHAnsi"/>
          <w:lang w:val="en-US"/>
        </w:rPr>
        <w:t>We</w:t>
      </w:r>
      <w:r w:rsidRPr="002A2DB0">
        <w:rPr>
          <w:rFonts w:asciiTheme="minorHAnsi" w:hAnsiTheme="minorHAnsi" w:cstheme="minorHAnsi"/>
          <w:lang w:val="en-US"/>
        </w:rPr>
        <w:t xml:space="preserve"> </w:t>
      </w:r>
      <w:r>
        <w:rPr>
          <w:rFonts w:asciiTheme="minorHAnsi" w:hAnsiTheme="minorHAnsi" w:cstheme="minorHAnsi"/>
          <w:lang w:val="en-US"/>
        </w:rPr>
        <w:t>can</w:t>
      </w:r>
      <w:r w:rsidRPr="002A2DB0">
        <w:rPr>
          <w:rFonts w:asciiTheme="minorHAnsi" w:hAnsiTheme="minorHAnsi" w:cstheme="minorHAnsi"/>
          <w:lang w:val="en-US"/>
        </w:rPr>
        <w:t xml:space="preserve"> </w:t>
      </w:r>
      <w:r>
        <w:rPr>
          <w:rFonts w:asciiTheme="minorHAnsi" w:hAnsiTheme="minorHAnsi" w:cstheme="minorHAnsi"/>
          <w:lang w:val="en-US"/>
        </w:rPr>
        <w:t>conclude, then, that the prophetic promises of the new birth have two fulfillments. First</w:t>
      </w:r>
      <w:r w:rsidRPr="002A2DB0">
        <w:rPr>
          <w:rFonts w:asciiTheme="minorHAnsi" w:hAnsiTheme="minorHAnsi" w:cstheme="minorHAnsi"/>
          <w:lang w:val="en-US"/>
        </w:rPr>
        <w:t xml:space="preserve">, </w:t>
      </w:r>
      <w:r>
        <w:rPr>
          <w:rFonts w:asciiTheme="minorHAnsi" w:hAnsiTheme="minorHAnsi" w:cstheme="minorHAnsi"/>
          <w:lang w:val="en-US"/>
        </w:rPr>
        <w:t>they</w:t>
      </w:r>
      <w:r w:rsidRPr="002A2DB0">
        <w:rPr>
          <w:rFonts w:asciiTheme="minorHAnsi" w:hAnsiTheme="minorHAnsi" w:cstheme="minorHAnsi"/>
          <w:lang w:val="en-US"/>
        </w:rPr>
        <w:t xml:space="preserve"> </w:t>
      </w:r>
      <w:r>
        <w:rPr>
          <w:rFonts w:asciiTheme="minorHAnsi" w:hAnsiTheme="minorHAnsi" w:cstheme="minorHAnsi"/>
          <w:lang w:val="en-US"/>
        </w:rPr>
        <w:t>refer</w:t>
      </w:r>
      <w:r w:rsidRPr="002A2DB0">
        <w:rPr>
          <w:rFonts w:asciiTheme="minorHAnsi" w:hAnsiTheme="minorHAnsi" w:cstheme="minorHAnsi"/>
          <w:lang w:val="en-US"/>
        </w:rPr>
        <w:t xml:space="preserve"> </w:t>
      </w:r>
      <w:r>
        <w:rPr>
          <w:rFonts w:asciiTheme="minorHAnsi" w:hAnsiTheme="minorHAnsi" w:cstheme="minorHAnsi"/>
          <w:lang w:val="en-US"/>
        </w:rPr>
        <w:t>to</w:t>
      </w:r>
      <w:r w:rsidRPr="002A2DB0">
        <w:rPr>
          <w:rFonts w:asciiTheme="minorHAnsi" w:hAnsiTheme="minorHAnsi" w:cstheme="minorHAnsi"/>
          <w:lang w:val="en-US"/>
        </w:rPr>
        <w:t xml:space="preserve"> </w:t>
      </w:r>
      <w:r>
        <w:rPr>
          <w:rFonts w:asciiTheme="minorHAnsi" w:hAnsiTheme="minorHAnsi" w:cstheme="minorHAnsi"/>
          <w:lang w:val="en-US"/>
        </w:rPr>
        <w:t>the</w:t>
      </w:r>
      <w:r w:rsidRPr="002A2DB0">
        <w:rPr>
          <w:rFonts w:asciiTheme="minorHAnsi" w:hAnsiTheme="minorHAnsi" w:cstheme="minorHAnsi"/>
          <w:lang w:val="en-US"/>
        </w:rPr>
        <w:t xml:space="preserve"> </w:t>
      </w:r>
      <w:r>
        <w:rPr>
          <w:rFonts w:asciiTheme="minorHAnsi" w:hAnsiTheme="minorHAnsi" w:cstheme="minorHAnsi"/>
          <w:lang w:val="en-US"/>
        </w:rPr>
        <w:t>regeneration of followers of Messiah in the New Testament Church. Second</w:t>
      </w:r>
      <w:r w:rsidRPr="002A2DB0">
        <w:rPr>
          <w:rFonts w:asciiTheme="minorHAnsi" w:hAnsiTheme="minorHAnsi" w:cstheme="minorHAnsi"/>
          <w:lang w:val="en-US"/>
        </w:rPr>
        <w:t xml:space="preserve">, </w:t>
      </w:r>
      <w:r>
        <w:rPr>
          <w:rFonts w:asciiTheme="minorHAnsi" w:hAnsiTheme="minorHAnsi" w:cstheme="minorHAnsi"/>
          <w:lang w:val="en-US"/>
        </w:rPr>
        <w:t>they</w:t>
      </w:r>
      <w:r w:rsidRPr="002A2DB0">
        <w:rPr>
          <w:rFonts w:asciiTheme="minorHAnsi" w:hAnsiTheme="minorHAnsi" w:cstheme="minorHAnsi"/>
          <w:lang w:val="en-US"/>
        </w:rPr>
        <w:t xml:space="preserve"> </w:t>
      </w:r>
      <w:r>
        <w:rPr>
          <w:rFonts w:asciiTheme="minorHAnsi" w:hAnsiTheme="minorHAnsi" w:cstheme="minorHAnsi"/>
          <w:lang w:val="en-US"/>
        </w:rPr>
        <w:t>predict</w:t>
      </w:r>
      <w:r w:rsidRPr="002A2DB0">
        <w:rPr>
          <w:rFonts w:asciiTheme="minorHAnsi" w:hAnsiTheme="minorHAnsi" w:cstheme="minorHAnsi"/>
          <w:lang w:val="en-US"/>
        </w:rPr>
        <w:t xml:space="preserve"> </w:t>
      </w:r>
      <w:r>
        <w:rPr>
          <w:rFonts w:asciiTheme="minorHAnsi" w:hAnsiTheme="minorHAnsi" w:cstheme="minorHAnsi"/>
          <w:lang w:val="en-US"/>
        </w:rPr>
        <w:t>a</w:t>
      </w:r>
      <w:r w:rsidRPr="002A2DB0">
        <w:rPr>
          <w:rFonts w:asciiTheme="minorHAnsi" w:hAnsiTheme="minorHAnsi" w:cstheme="minorHAnsi"/>
          <w:lang w:val="en-US"/>
        </w:rPr>
        <w:t xml:space="preserve"> </w:t>
      </w:r>
      <w:r>
        <w:rPr>
          <w:rFonts w:asciiTheme="minorHAnsi" w:hAnsiTheme="minorHAnsi" w:cstheme="minorHAnsi"/>
          <w:lang w:val="en-US"/>
        </w:rPr>
        <w:t>still</w:t>
      </w:r>
      <w:r w:rsidRPr="002A2DB0">
        <w:rPr>
          <w:rFonts w:asciiTheme="minorHAnsi" w:hAnsiTheme="minorHAnsi" w:cstheme="minorHAnsi"/>
          <w:lang w:val="en-US"/>
        </w:rPr>
        <w:t xml:space="preserve"> </w:t>
      </w:r>
      <w:r>
        <w:rPr>
          <w:rFonts w:asciiTheme="minorHAnsi" w:hAnsiTheme="minorHAnsi" w:cstheme="minorHAnsi"/>
          <w:lang w:val="en-US"/>
        </w:rPr>
        <w:t>future</w:t>
      </w:r>
      <w:r w:rsidRPr="002A2DB0">
        <w:rPr>
          <w:rFonts w:asciiTheme="minorHAnsi" w:hAnsiTheme="minorHAnsi" w:cstheme="minorHAnsi"/>
          <w:lang w:val="en-US"/>
        </w:rPr>
        <w:t xml:space="preserve">, </w:t>
      </w:r>
      <w:r>
        <w:rPr>
          <w:rFonts w:asciiTheme="minorHAnsi" w:hAnsiTheme="minorHAnsi" w:cstheme="minorHAnsi"/>
          <w:lang w:val="en-US"/>
        </w:rPr>
        <w:t>eschatological</w:t>
      </w:r>
      <w:r w:rsidRPr="002A2DB0">
        <w:rPr>
          <w:rFonts w:asciiTheme="minorHAnsi" w:hAnsiTheme="minorHAnsi" w:cstheme="minorHAnsi"/>
          <w:lang w:val="en-US"/>
        </w:rPr>
        <w:t xml:space="preserve"> </w:t>
      </w:r>
      <w:r>
        <w:rPr>
          <w:rFonts w:asciiTheme="minorHAnsi" w:hAnsiTheme="minorHAnsi" w:cstheme="minorHAnsi"/>
          <w:lang w:val="en-US"/>
        </w:rPr>
        <w:t>conversion of Israel</w:t>
      </w:r>
      <w:r w:rsidRPr="002A2DB0">
        <w:rPr>
          <w:rFonts w:asciiTheme="minorHAnsi" w:hAnsiTheme="minorHAnsi" w:cstheme="minorHAnsi"/>
          <w:lang w:val="en-US"/>
        </w:rPr>
        <w:t>.</w:t>
      </w:r>
    </w:p>
    <w:p w:rsidR="00DA2521" w:rsidRPr="00165172" w:rsidRDefault="00DA2521" w:rsidP="00DA2521">
      <w:pPr>
        <w:ind w:firstLine="426"/>
        <w:rPr>
          <w:rFonts w:asciiTheme="minorHAnsi" w:hAnsiTheme="minorHAnsi" w:cstheme="minorHAnsi"/>
          <w:lang w:val="en-US"/>
        </w:rPr>
      </w:pPr>
      <w:r>
        <w:rPr>
          <w:rFonts w:asciiTheme="minorHAnsi" w:hAnsiTheme="minorHAnsi" w:cstheme="minorHAnsi"/>
          <w:lang w:val="en-US"/>
        </w:rPr>
        <w:t xml:space="preserve">The Psalms express this need for spiritual renewal in prayer: </w:t>
      </w:r>
    </w:p>
    <w:p w:rsidR="00DA2521" w:rsidRPr="00165172" w:rsidRDefault="00DA2521" w:rsidP="00DA2521">
      <w:pPr>
        <w:ind w:firstLine="426"/>
        <w:rPr>
          <w:rFonts w:asciiTheme="minorHAnsi" w:hAnsiTheme="minorHAnsi" w:cstheme="minorHAnsi"/>
          <w:lang w:val="en-US"/>
        </w:rPr>
      </w:pPr>
    </w:p>
    <w:p w:rsidR="00DA2521" w:rsidRPr="00337A9F" w:rsidRDefault="00DA2521" w:rsidP="00DA2521">
      <w:pPr>
        <w:ind w:left="900" w:hanging="191"/>
        <w:rPr>
          <w:rFonts w:asciiTheme="minorHAnsi" w:hAnsiTheme="minorHAnsi" w:cstheme="minorHAnsi"/>
          <w:lang w:val="en-US" w:bidi="he-IL"/>
        </w:rPr>
      </w:pPr>
      <w:r>
        <w:rPr>
          <w:rFonts w:asciiTheme="minorHAnsi" w:hAnsiTheme="minorHAnsi" w:cstheme="minorHAnsi"/>
          <w:lang w:val="en-US" w:bidi="he-IL"/>
        </w:rPr>
        <w:t xml:space="preserve">- </w:t>
      </w:r>
      <w:r w:rsidRPr="00337A9F">
        <w:rPr>
          <w:rFonts w:asciiTheme="minorHAnsi" w:hAnsiTheme="minorHAnsi" w:cstheme="minorHAnsi"/>
          <w:lang w:val="en-US" w:bidi="he-IL"/>
        </w:rPr>
        <w:t>Revive us, a</w:t>
      </w:r>
      <w:r>
        <w:rPr>
          <w:rFonts w:asciiTheme="minorHAnsi" w:hAnsiTheme="minorHAnsi" w:cstheme="minorHAnsi"/>
          <w:lang w:val="en-US" w:bidi="he-IL"/>
        </w:rPr>
        <w:t>nd we will call upon Your name</w:t>
      </w:r>
      <w:r w:rsidRPr="00337A9F">
        <w:rPr>
          <w:rFonts w:asciiTheme="minorHAnsi" w:hAnsiTheme="minorHAnsi" w:cstheme="minorHAnsi"/>
          <w:lang w:val="en-US" w:bidi="he-IL"/>
        </w:rPr>
        <w:t xml:space="preserve"> (Ps 80:18). </w:t>
      </w:r>
    </w:p>
    <w:p w:rsidR="00DA2521" w:rsidRPr="00337A9F" w:rsidRDefault="00DA2521" w:rsidP="00DA2521">
      <w:pPr>
        <w:ind w:left="900" w:hanging="191"/>
        <w:rPr>
          <w:rFonts w:asciiTheme="minorHAnsi" w:hAnsiTheme="minorHAnsi" w:cstheme="minorHAnsi"/>
          <w:lang w:val="en-US" w:bidi="he-IL"/>
        </w:rPr>
      </w:pPr>
      <w:r>
        <w:rPr>
          <w:rFonts w:asciiTheme="minorHAnsi" w:hAnsiTheme="minorHAnsi" w:cstheme="minorHAnsi"/>
          <w:lang w:val="en-US" w:bidi="he-IL"/>
        </w:rPr>
        <w:t xml:space="preserve">- </w:t>
      </w:r>
      <w:r w:rsidRPr="00337A9F">
        <w:rPr>
          <w:rFonts w:asciiTheme="minorHAnsi" w:hAnsiTheme="minorHAnsi" w:cstheme="minorHAnsi"/>
          <w:lang w:val="en-US" w:bidi="he-IL"/>
        </w:rPr>
        <w:t xml:space="preserve">Teach me Your way, O </w:t>
      </w:r>
      <w:r>
        <w:rPr>
          <w:rFonts w:asciiTheme="minorHAnsi" w:hAnsiTheme="minorHAnsi" w:cstheme="minorHAnsi"/>
          <w:lang w:val="en-US" w:bidi="he-IL"/>
        </w:rPr>
        <w:t>Yahweh</w:t>
      </w:r>
      <w:r w:rsidRPr="00337A9F">
        <w:rPr>
          <w:rFonts w:asciiTheme="minorHAnsi" w:hAnsiTheme="minorHAnsi" w:cstheme="minorHAnsi"/>
          <w:lang w:val="en-US" w:bidi="he-IL"/>
        </w:rPr>
        <w:t xml:space="preserve">; I will walk in Your truth; </w:t>
      </w:r>
      <w:r>
        <w:rPr>
          <w:rFonts w:asciiTheme="minorHAnsi" w:hAnsiTheme="minorHAnsi" w:cstheme="minorHAnsi"/>
          <w:lang w:val="en-US" w:bidi="he-IL"/>
        </w:rPr>
        <w:t>u</w:t>
      </w:r>
      <w:r w:rsidRPr="00337A9F">
        <w:rPr>
          <w:rFonts w:asciiTheme="minorHAnsi" w:hAnsiTheme="minorHAnsi" w:cstheme="minorHAnsi"/>
          <w:lang w:val="en-US" w:bidi="he-IL"/>
        </w:rPr>
        <w:t>n</w:t>
      </w:r>
      <w:r>
        <w:rPr>
          <w:rFonts w:asciiTheme="minorHAnsi" w:hAnsiTheme="minorHAnsi" w:cstheme="minorHAnsi"/>
          <w:lang w:val="en-US" w:bidi="he-IL"/>
        </w:rPr>
        <w:t>ite my heart to fear Your name</w:t>
      </w:r>
      <w:r w:rsidRPr="00337A9F">
        <w:rPr>
          <w:rFonts w:asciiTheme="minorHAnsi" w:hAnsiTheme="minorHAnsi" w:cstheme="minorHAnsi"/>
          <w:lang w:val="en-US" w:bidi="he-IL"/>
        </w:rPr>
        <w:t xml:space="preserve"> (Ps 86:11).</w:t>
      </w:r>
    </w:p>
    <w:p w:rsidR="00DA2521" w:rsidRPr="00337A9F" w:rsidRDefault="00DA2521" w:rsidP="00DA2521">
      <w:pPr>
        <w:ind w:left="900" w:hanging="191"/>
        <w:rPr>
          <w:rFonts w:asciiTheme="minorHAnsi" w:hAnsiTheme="minorHAnsi" w:cstheme="minorHAnsi"/>
          <w:lang w:val="en-US" w:bidi="he-IL"/>
        </w:rPr>
      </w:pPr>
      <w:r>
        <w:rPr>
          <w:rFonts w:asciiTheme="minorHAnsi" w:hAnsiTheme="minorHAnsi" w:cstheme="minorHAnsi"/>
          <w:lang w:val="en-US" w:bidi="he-IL"/>
        </w:rPr>
        <w:t xml:space="preserve">- </w:t>
      </w:r>
      <w:r w:rsidRPr="00337A9F">
        <w:rPr>
          <w:rFonts w:asciiTheme="minorHAnsi" w:hAnsiTheme="minorHAnsi" w:cstheme="minorHAnsi"/>
          <w:lang w:val="en-US" w:bidi="he-IL"/>
        </w:rPr>
        <w:t>Make me walk in the path of Your com</w:t>
      </w:r>
      <w:r>
        <w:rPr>
          <w:rFonts w:asciiTheme="minorHAnsi" w:hAnsiTheme="minorHAnsi" w:cstheme="minorHAnsi"/>
          <w:lang w:val="en-US" w:bidi="he-IL"/>
        </w:rPr>
        <w:t>mandments, for I delight in it</w:t>
      </w:r>
      <w:r w:rsidRPr="00337A9F">
        <w:rPr>
          <w:rFonts w:asciiTheme="minorHAnsi" w:hAnsiTheme="minorHAnsi" w:cstheme="minorHAnsi"/>
          <w:lang w:val="en-US" w:bidi="he-IL"/>
        </w:rPr>
        <w:t xml:space="preserve"> (Ps 119:35).</w:t>
      </w:r>
    </w:p>
    <w:p w:rsidR="00DA2521" w:rsidRPr="00337A9F" w:rsidRDefault="00DA2521" w:rsidP="00DA2521">
      <w:pPr>
        <w:ind w:left="900" w:hanging="191"/>
        <w:rPr>
          <w:rFonts w:asciiTheme="minorHAnsi" w:hAnsiTheme="minorHAnsi" w:cstheme="minorHAnsi"/>
          <w:lang w:val="en-US" w:bidi="he-IL"/>
        </w:rPr>
      </w:pPr>
      <w:r>
        <w:rPr>
          <w:rFonts w:asciiTheme="minorHAnsi" w:hAnsiTheme="minorHAnsi" w:cstheme="minorHAnsi"/>
          <w:lang w:val="en-US" w:bidi="he-IL"/>
        </w:rPr>
        <w:t>- Teach me to do Your will, for You are my God; l</w:t>
      </w:r>
      <w:r w:rsidRPr="00337A9F">
        <w:rPr>
          <w:rFonts w:asciiTheme="minorHAnsi" w:hAnsiTheme="minorHAnsi" w:cstheme="minorHAnsi"/>
          <w:lang w:val="en-US" w:bidi="he-IL"/>
        </w:rPr>
        <w:t xml:space="preserve">et Your good </w:t>
      </w:r>
      <w:r>
        <w:rPr>
          <w:rFonts w:asciiTheme="minorHAnsi" w:hAnsiTheme="minorHAnsi" w:cstheme="minorHAnsi"/>
          <w:lang w:val="en-US" w:bidi="he-IL"/>
        </w:rPr>
        <w:t>Spirit lead me on level ground</w:t>
      </w:r>
      <w:r w:rsidRPr="00337A9F">
        <w:rPr>
          <w:rFonts w:asciiTheme="minorHAnsi" w:hAnsiTheme="minorHAnsi" w:cstheme="minorHAnsi"/>
          <w:lang w:val="en-US" w:bidi="he-IL"/>
        </w:rPr>
        <w:t xml:space="preserve"> (Ps 143:10).</w:t>
      </w:r>
    </w:p>
    <w:p w:rsidR="00DA2521" w:rsidRPr="00337A9F" w:rsidRDefault="00DA2521" w:rsidP="00DA2521">
      <w:pPr>
        <w:ind w:firstLine="426"/>
        <w:rPr>
          <w:rFonts w:asciiTheme="minorHAnsi" w:hAnsiTheme="minorHAnsi" w:cstheme="minorHAnsi"/>
          <w:lang w:val="en-US"/>
        </w:rPr>
      </w:pPr>
    </w:p>
    <w:p w:rsidR="00DA2521" w:rsidRPr="002A2DB0" w:rsidRDefault="00DA2521" w:rsidP="00DA2521">
      <w:pPr>
        <w:ind w:firstLine="426"/>
        <w:rPr>
          <w:rFonts w:asciiTheme="minorHAnsi" w:hAnsiTheme="minorHAnsi" w:cstheme="minorHAnsi"/>
          <w:lang w:val="en-US"/>
        </w:rPr>
      </w:pPr>
      <w:r>
        <w:rPr>
          <w:rFonts w:asciiTheme="minorHAnsi" w:hAnsiTheme="minorHAnsi" w:cstheme="minorHAnsi"/>
          <w:lang w:val="en-US"/>
        </w:rPr>
        <w:t>In</w:t>
      </w:r>
      <w:r w:rsidRPr="002A2DB0">
        <w:rPr>
          <w:rFonts w:asciiTheme="minorHAnsi" w:hAnsiTheme="minorHAnsi" w:cstheme="minorHAnsi"/>
          <w:lang w:val="en-US"/>
        </w:rPr>
        <w:t xml:space="preserve"> </w:t>
      </w:r>
      <w:r>
        <w:rPr>
          <w:rFonts w:asciiTheme="minorHAnsi" w:hAnsiTheme="minorHAnsi" w:cstheme="minorHAnsi"/>
          <w:lang w:val="en-US"/>
        </w:rPr>
        <w:t>the</w:t>
      </w:r>
      <w:r w:rsidRPr="002A2DB0">
        <w:rPr>
          <w:rFonts w:asciiTheme="minorHAnsi" w:hAnsiTheme="minorHAnsi" w:cstheme="minorHAnsi"/>
          <w:lang w:val="en-US"/>
        </w:rPr>
        <w:t xml:space="preserve"> </w:t>
      </w:r>
      <w:r>
        <w:rPr>
          <w:rFonts w:asciiTheme="minorHAnsi" w:hAnsiTheme="minorHAnsi" w:cstheme="minorHAnsi"/>
          <w:lang w:val="en-US"/>
        </w:rPr>
        <w:t>majority</w:t>
      </w:r>
      <w:r w:rsidRPr="002A2DB0">
        <w:rPr>
          <w:rFonts w:asciiTheme="minorHAnsi" w:hAnsiTheme="minorHAnsi" w:cstheme="minorHAnsi"/>
          <w:lang w:val="en-US"/>
        </w:rPr>
        <w:t xml:space="preserve"> </w:t>
      </w:r>
      <w:r>
        <w:rPr>
          <w:rFonts w:asciiTheme="minorHAnsi" w:hAnsiTheme="minorHAnsi" w:cstheme="minorHAnsi"/>
          <w:lang w:val="en-US"/>
        </w:rPr>
        <w:t>of</w:t>
      </w:r>
      <w:r w:rsidRPr="002A2DB0">
        <w:rPr>
          <w:rFonts w:asciiTheme="minorHAnsi" w:hAnsiTheme="minorHAnsi" w:cstheme="minorHAnsi"/>
          <w:lang w:val="en-US"/>
        </w:rPr>
        <w:t xml:space="preserve"> </w:t>
      </w:r>
      <w:r>
        <w:rPr>
          <w:rFonts w:asciiTheme="minorHAnsi" w:hAnsiTheme="minorHAnsi" w:cstheme="minorHAnsi"/>
          <w:lang w:val="en-US"/>
        </w:rPr>
        <w:t>Old</w:t>
      </w:r>
      <w:r w:rsidRPr="002A2DB0">
        <w:rPr>
          <w:rFonts w:asciiTheme="minorHAnsi" w:hAnsiTheme="minorHAnsi" w:cstheme="minorHAnsi"/>
          <w:lang w:val="en-US"/>
        </w:rPr>
        <w:t xml:space="preserve"> </w:t>
      </w:r>
      <w:r>
        <w:rPr>
          <w:rFonts w:asciiTheme="minorHAnsi" w:hAnsiTheme="minorHAnsi" w:cstheme="minorHAnsi"/>
          <w:lang w:val="en-US"/>
        </w:rPr>
        <w:t>Testament</w:t>
      </w:r>
      <w:r w:rsidRPr="002A2DB0">
        <w:rPr>
          <w:rFonts w:asciiTheme="minorHAnsi" w:hAnsiTheme="minorHAnsi" w:cstheme="minorHAnsi"/>
          <w:lang w:val="en-US"/>
        </w:rPr>
        <w:t xml:space="preserve"> </w:t>
      </w:r>
      <w:r>
        <w:rPr>
          <w:rFonts w:asciiTheme="minorHAnsi" w:hAnsiTheme="minorHAnsi" w:cstheme="minorHAnsi"/>
          <w:lang w:val="en-US"/>
        </w:rPr>
        <w:t>cases</w:t>
      </w:r>
      <w:r w:rsidRPr="002A2DB0">
        <w:rPr>
          <w:rFonts w:asciiTheme="minorHAnsi" w:hAnsiTheme="minorHAnsi" w:cstheme="minorHAnsi"/>
          <w:lang w:val="en-US"/>
        </w:rPr>
        <w:t xml:space="preserve">, </w:t>
      </w:r>
      <w:r>
        <w:rPr>
          <w:rFonts w:asciiTheme="minorHAnsi" w:hAnsiTheme="minorHAnsi" w:cstheme="minorHAnsi"/>
          <w:lang w:val="en-US"/>
        </w:rPr>
        <w:t>the</w:t>
      </w:r>
      <w:r w:rsidRPr="002A2DB0">
        <w:rPr>
          <w:rFonts w:asciiTheme="minorHAnsi" w:hAnsiTheme="minorHAnsi" w:cstheme="minorHAnsi"/>
          <w:lang w:val="en-US"/>
        </w:rPr>
        <w:t xml:space="preserve"> </w:t>
      </w:r>
      <w:r>
        <w:rPr>
          <w:rFonts w:asciiTheme="minorHAnsi" w:hAnsiTheme="minorHAnsi" w:cstheme="minorHAnsi"/>
          <w:lang w:val="en-US"/>
        </w:rPr>
        <w:t>Spirit is not “in” individuals, but “on” them. The</w:t>
      </w:r>
      <w:r w:rsidRPr="002A2DB0">
        <w:rPr>
          <w:rFonts w:asciiTheme="minorHAnsi" w:hAnsiTheme="minorHAnsi" w:cstheme="minorHAnsi"/>
          <w:lang w:val="en-US"/>
        </w:rPr>
        <w:t xml:space="preserve"> </w:t>
      </w:r>
      <w:r>
        <w:rPr>
          <w:rFonts w:asciiTheme="minorHAnsi" w:hAnsiTheme="minorHAnsi" w:cstheme="minorHAnsi"/>
          <w:lang w:val="en-US"/>
        </w:rPr>
        <w:t>former</w:t>
      </w:r>
      <w:r w:rsidRPr="002A2DB0">
        <w:rPr>
          <w:rFonts w:asciiTheme="minorHAnsi" w:hAnsiTheme="minorHAnsi" w:cstheme="minorHAnsi"/>
          <w:lang w:val="en-US"/>
        </w:rPr>
        <w:t xml:space="preserve"> </w:t>
      </w:r>
      <w:r>
        <w:rPr>
          <w:rFonts w:asciiTheme="minorHAnsi" w:hAnsiTheme="minorHAnsi" w:cstheme="minorHAnsi"/>
          <w:lang w:val="en-US"/>
        </w:rPr>
        <w:t>designation</w:t>
      </w:r>
      <w:r w:rsidRPr="002A2DB0">
        <w:rPr>
          <w:rFonts w:asciiTheme="minorHAnsi" w:hAnsiTheme="minorHAnsi" w:cstheme="minorHAnsi"/>
          <w:lang w:val="en-US"/>
        </w:rPr>
        <w:t xml:space="preserve"> </w:t>
      </w:r>
      <w:r>
        <w:rPr>
          <w:rFonts w:asciiTheme="minorHAnsi" w:hAnsiTheme="minorHAnsi" w:cstheme="minorHAnsi"/>
          <w:lang w:val="en-US"/>
        </w:rPr>
        <w:t>refers</w:t>
      </w:r>
      <w:r w:rsidRPr="002A2DB0">
        <w:rPr>
          <w:rFonts w:asciiTheme="minorHAnsi" w:hAnsiTheme="minorHAnsi" w:cstheme="minorHAnsi"/>
          <w:lang w:val="en-US"/>
        </w:rPr>
        <w:t xml:space="preserve"> </w:t>
      </w:r>
      <w:r>
        <w:rPr>
          <w:rFonts w:asciiTheme="minorHAnsi" w:hAnsiTheme="minorHAnsi" w:cstheme="minorHAnsi"/>
          <w:lang w:val="en-US"/>
        </w:rPr>
        <w:t>to</w:t>
      </w:r>
      <w:r w:rsidRPr="002A2DB0">
        <w:rPr>
          <w:rFonts w:asciiTheme="minorHAnsi" w:hAnsiTheme="minorHAnsi" w:cstheme="minorHAnsi"/>
          <w:lang w:val="en-US"/>
        </w:rPr>
        <w:t xml:space="preserve"> </w:t>
      </w:r>
      <w:r>
        <w:rPr>
          <w:rFonts w:asciiTheme="minorHAnsi" w:hAnsiTheme="minorHAnsi" w:cstheme="minorHAnsi"/>
          <w:lang w:val="en-US"/>
        </w:rPr>
        <w:t>regeneration</w:t>
      </w:r>
      <w:r w:rsidRPr="002A2DB0">
        <w:rPr>
          <w:rFonts w:asciiTheme="minorHAnsi" w:hAnsiTheme="minorHAnsi" w:cstheme="minorHAnsi"/>
          <w:lang w:val="en-US"/>
        </w:rPr>
        <w:t xml:space="preserve">, </w:t>
      </w:r>
      <w:r>
        <w:rPr>
          <w:rFonts w:asciiTheme="minorHAnsi" w:hAnsiTheme="minorHAnsi" w:cstheme="minorHAnsi"/>
          <w:lang w:val="en-US"/>
        </w:rPr>
        <w:t>while</w:t>
      </w:r>
      <w:r w:rsidRPr="002A2DB0">
        <w:rPr>
          <w:rFonts w:asciiTheme="minorHAnsi" w:hAnsiTheme="minorHAnsi" w:cstheme="minorHAnsi"/>
          <w:lang w:val="en-US"/>
        </w:rPr>
        <w:t xml:space="preserve"> </w:t>
      </w:r>
      <w:r>
        <w:rPr>
          <w:rFonts w:asciiTheme="minorHAnsi" w:hAnsiTheme="minorHAnsi" w:cstheme="minorHAnsi"/>
          <w:lang w:val="en-US"/>
        </w:rPr>
        <w:t>the</w:t>
      </w:r>
      <w:r w:rsidRPr="002A2DB0">
        <w:rPr>
          <w:rFonts w:asciiTheme="minorHAnsi" w:hAnsiTheme="minorHAnsi" w:cstheme="minorHAnsi"/>
          <w:lang w:val="en-US"/>
        </w:rPr>
        <w:t xml:space="preserve"> </w:t>
      </w:r>
      <w:r>
        <w:rPr>
          <w:rFonts w:asciiTheme="minorHAnsi" w:hAnsiTheme="minorHAnsi" w:cstheme="minorHAnsi"/>
          <w:lang w:val="en-US"/>
        </w:rPr>
        <w:t>latter</w:t>
      </w:r>
      <w:r w:rsidRPr="002A2DB0">
        <w:rPr>
          <w:rFonts w:asciiTheme="minorHAnsi" w:hAnsiTheme="minorHAnsi" w:cstheme="minorHAnsi"/>
          <w:lang w:val="en-US"/>
        </w:rPr>
        <w:t xml:space="preserve"> </w:t>
      </w:r>
      <w:r>
        <w:rPr>
          <w:rFonts w:asciiTheme="minorHAnsi" w:hAnsiTheme="minorHAnsi" w:cstheme="minorHAnsi"/>
          <w:lang w:val="en-US"/>
        </w:rPr>
        <w:t>indicates</w:t>
      </w:r>
      <w:r w:rsidRPr="002A2DB0">
        <w:rPr>
          <w:rFonts w:asciiTheme="minorHAnsi" w:hAnsiTheme="minorHAnsi" w:cstheme="minorHAnsi"/>
          <w:lang w:val="en-US"/>
        </w:rPr>
        <w:t xml:space="preserve"> </w:t>
      </w:r>
      <w:r>
        <w:rPr>
          <w:rFonts w:asciiTheme="minorHAnsi" w:hAnsiTheme="minorHAnsi" w:cstheme="minorHAnsi"/>
          <w:lang w:val="en-US"/>
        </w:rPr>
        <w:t>a</w:t>
      </w:r>
      <w:r w:rsidRPr="002A2DB0">
        <w:rPr>
          <w:rFonts w:asciiTheme="minorHAnsi" w:hAnsiTheme="minorHAnsi" w:cstheme="minorHAnsi"/>
          <w:lang w:val="en-US"/>
        </w:rPr>
        <w:t xml:space="preserve"> </w:t>
      </w:r>
      <w:r>
        <w:rPr>
          <w:rFonts w:asciiTheme="minorHAnsi" w:hAnsiTheme="minorHAnsi" w:cstheme="minorHAnsi"/>
          <w:lang w:val="en-US"/>
        </w:rPr>
        <w:t>more</w:t>
      </w:r>
      <w:r w:rsidRPr="002A2DB0">
        <w:rPr>
          <w:rFonts w:asciiTheme="minorHAnsi" w:hAnsiTheme="minorHAnsi" w:cstheme="minorHAnsi"/>
          <w:lang w:val="en-US"/>
        </w:rPr>
        <w:t xml:space="preserve"> </w:t>
      </w:r>
      <w:r>
        <w:rPr>
          <w:rFonts w:asciiTheme="minorHAnsi" w:hAnsiTheme="minorHAnsi" w:cstheme="minorHAnsi"/>
          <w:lang w:val="en-US"/>
        </w:rPr>
        <w:t>external</w:t>
      </w:r>
      <w:r w:rsidRPr="002A2DB0">
        <w:rPr>
          <w:rFonts w:asciiTheme="minorHAnsi" w:hAnsiTheme="minorHAnsi" w:cstheme="minorHAnsi"/>
          <w:lang w:val="en-US"/>
        </w:rPr>
        <w:t xml:space="preserve"> </w:t>
      </w:r>
      <w:r>
        <w:rPr>
          <w:rFonts w:asciiTheme="minorHAnsi" w:hAnsiTheme="minorHAnsi" w:cstheme="minorHAnsi"/>
          <w:lang w:val="en-US"/>
        </w:rPr>
        <w:lastRenderedPageBreak/>
        <w:t>empowerment by the Spirit of God.</w:t>
      </w:r>
      <w:r w:rsidRPr="00754E20">
        <w:rPr>
          <w:rStyle w:val="FootnoteReference"/>
          <w:rFonts w:asciiTheme="minorHAnsi" w:hAnsiTheme="minorHAnsi" w:cstheme="minorHAnsi"/>
          <w:sz w:val="24"/>
        </w:rPr>
        <w:footnoteReference w:id="78"/>
      </w:r>
      <w:r w:rsidRPr="002A2DB0">
        <w:rPr>
          <w:rFonts w:asciiTheme="minorHAnsi" w:hAnsiTheme="minorHAnsi" w:cstheme="minorHAnsi"/>
          <w:lang w:val="en-US"/>
        </w:rPr>
        <w:t xml:space="preserve"> </w:t>
      </w:r>
      <w:r>
        <w:rPr>
          <w:rFonts w:asciiTheme="minorHAnsi" w:hAnsiTheme="minorHAnsi" w:cstheme="minorHAnsi"/>
          <w:lang w:val="en-US"/>
        </w:rPr>
        <w:t>Even</w:t>
      </w:r>
      <w:r w:rsidRPr="002A2DB0">
        <w:rPr>
          <w:rFonts w:asciiTheme="minorHAnsi" w:hAnsiTheme="minorHAnsi" w:cstheme="minorHAnsi"/>
          <w:lang w:val="en-US"/>
        </w:rPr>
        <w:t xml:space="preserve"> </w:t>
      </w:r>
      <w:r>
        <w:rPr>
          <w:rFonts w:asciiTheme="minorHAnsi" w:hAnsiTheme="minorHAnsi" w:cstheme="minorHAnsi"/>
          <w:lang w:val="en-US"/>
        </w:rPr>
        <w:t>this</w:t>
      </w:r>
      <w:r w:rsidRPr="002A2DB0">
        <w:rPr>
          <w:rFonts w:asciiTheme="minorHAnsi" w:hAnsiTheme="minorHAnsi" w:cstheme="minorHAnsi"/>
          <w:lang w:val="en-US"/>
        </w:rPr>
        <w:t xml:space="preserve"> </w:t>
      </w:r>
      <w:r>
        <w:rPr>
          <w:rFonts w:asciiTheme="minorHAnsi" w:hAnsiTheme="minorHAnsi" w:cstheme="minorHAnsi"/>
          <w:lang w:val="en-US"/>
        </w:rPr>
        <w:t>empowering</w:t>
      </w:r>
      <w:r w:rsidRPr="002A2DB0">
        <w:rPr>
          <w:rFonts w:asciiTheme="minorHAnsi" w:hAnsiTheme="minorHAnsi" w:cstheme="minorHAnsi"/>
          <w:lang w:val="en-US"/>
        </w:rPr>
        <w:t xml:space="preserve"> </w:t>
      </w:r>
      <w:r>
        <w:rPr>
          <w:rFonts w:asciiTheme="minorHAnsi" w:hAnsiTheme="minorHAnsi" w:cstheme="minorHAnsi"/>
          <w:lang w:val="en-US"/>
        </w:rPr>
        <w:t>experience</w:t>
      </w:r>
      <w:r w:rsidRPr="002A2DB0">
        <w:rPr>
          <w:rFonts w:asciiTheme="minorHAnsi" w:hAnsiTheme="minorHAnsi" w:cstheme="minorHAnsi"/>
          <w:lang w:val="en-US"/>
        </w:rPr>
        <w:t xml:space="preserve">, </w:t>
      </w:r>
      <w:r>
        <w:rPr>
          <w:rFonts w:asciiTheme="minorHAnsi" w:hAnsiTheme="minorHAnsi" w:cstheme="minorHAnsi"/>
          <w:lang w:val="en-US"/>
        </w:rPr>
        <w:t>though</w:t>
      </w:r>
      <w:r w:rsidRPr="002A2DB0">
        <w:rPr>
          <w:rFonts w:asciiTheme="minorHAnsi" w:hAnsiTheme="minorHAnsi" w:cstheme="minorHAnsi"/>
          <w:lang w:val="en-US"/>
        </w:rPr>
        <w:t xml:space="preserve">, </w:t>
      </w:r>
      <w:r>
        <w:rPr>
          <w:rFonts w:asciiTheme="minorHAnsi" w:hAnsiTheme="minorHAnsi" w:cstheme="minorHAnsi"/>
          <w:lang w:val="en-US"/>
        </w:rPr>
        <w:t>was</w:t>
      </w:r>
      <w:r w:rsidRPr="002A2DB0">
        <w:rPr>
          <w:rFonts w:asciiTheme="minorHAnsi" w:hAnsiTheme="minorHAnsi" w:cstheme="minorHAnsi"/>
          <w:lang w:val="en-US"/>
        </w:rPr>
        <w:t xml:space="preserve"> </w:t>
      </w:r>
      <w:r>
        <w:rPr>
          <w:rFonts w:asciiTheme="minorHAnsi" w:hAnsiTheme="minorHAnsi" w:cstheme="minorHAnsi"/>
          <w:lang w:val="en-US"/>
        </w:rPr>
        <w:t>limited</w:t>
      </w:r>
      <w:r w:rsidRPr="002A2DB0">
        <w:rPr>
          <w:rFonts w:asciiTheme="minorHAnsi" w:hAnsiTheme="minorHAnsi" w:cstheme="minorHAnsi"/>
          <w:lang w:val="en-US"/>
        </w:rPr>
        <w:t xml:space="preserve"> </w:t>
      </w:r>
      <w:r>
        <w:rPr>
          <w:rFonts w:asciiTheme="minorHAnsi" w:hAnsiTheme="minorHAnsi" w:cstheme="minorHAnsi"/>
          <w:lang w:val="en-US"/>
        </w:rPr>
        <w:t>to only specially chosen individuals</w:t>
      </w:r>
      <w:r w:rsidRPr="002A2DB0">
        <w:rPr>
          <w:rFonts w:asciiTheme="minorHAnsi" w:hAnsiTheme="minorHAnsi" w:cstheme="minorHAnsi"/>
          <w:lang w:val="en-US"/>
        </w:rPr>
        <w:t xml:space="preserve"> (</w:t>
      </w:r>
      <w:r>
        <w:rPr>
          <w:rFonts w:asciiTheme="minorHAnsi" w:hAnsiTheme="minorHAnsi" w:cstheme="minorHAnsi"/>
          <w:lang w:val="en-US"/>
        </w:rPr>
        <w:t>see</w:t>
      </w:r>
      <w:r w:rsidRPr="002A2DB0">
        <w:rPr>
          <w:rFonts w:asciiTheme="minorHAnsi" w:hAnsiTheme="minorHAnsi" w:cstheme="minorHAnsi"/>
          <w:lang w:val="en-US"/>
        </w:rPr>
        <w:t xml:space="preserve"> Num 11:29; </w:t>
      </w:r>
      <w:r>
        <w:rPr>
          <w:rFonts w:asciiTheme="minorHAnsi" w:hAnsiTheme="minorHAnsi" w:cstheme="minorHAnsi"/>
          <w:lang w:val="en-US"/>
        </w:rPr>
        <w:t>Joel</w:t>
      </w:r>
      <w:r w:rsidRPr="002A2DB0">
        <w:rPr>
          <w:rFonts w:asciiTheme="minorHAnsi" w:hAnsiTheme="minorHAnsi" w:cstheme="minorHAnsi"/>
          <w:lang w:val="en-US"/>
        </w:rPr>
        <w:t xml:space="preserve"> 2:28-29). </w:t>
      </w:r>
    </w:p>
    <w:p w:rsidR="00DA2521" w:rsidRPr="0014558A" w:rsidRDefault="00DA2521" w:rsidP="00DA2521">
      <w:pPr>
        <w:ind w:firstLine="426"/>
        <w:rPr>
          <w:rFonts w:asciiTheme="minorHAnsi" w:hAnsiTheme="minorHAnsi" w:cstheme="minorHAnsi"/>
          <w:lang w:val="en-US"/>
        </w:rPr>
      </w:pPr>
      <w:r w:rsidRPr="00952EE2">
        <w:rPr>
          <w:rFonts w:asciiTheme="minorHAnsi" w:hAnsiTheme="minorHAnsi" w:cstheme="minorHAnsi"/>
          <w:lang w:val="en-US"/>
        </w:rPr>
        <w:t>The words of Christ about the work of the H</w:t>
      </w:r>
      <w:r>
        <w:rPr>
          <w:rFonts w:asciiTheme="minorHAnsi" w:hAnsiTheme="minorHAnsi" w:cstheme="minorHAnsi"/>
          <w:lang w:val="en-US"/>
        </w:rPr>
        <w:t xml:space="preserve">oly </w:t>
      </w:r>
      <w:r w:rsidRPr="00952EE2">
        <w:rPr>
          <w:rFonts w:asciiTheme="minorHAnsi" w:hAnsiTheme="minorHAnsi" w:cstheme="minorHAnsi"/>
          <w:lang w:val="en-US"/>
        </w:rPr>
        <w:t>S</w:t>
      </w:r>
      <w:r>
        <w:rPr>
          <w:rFonts w:asciiTheme="minorHAnsi" w:hAnsiTheme="minorHAnsi" w:cstheme="minorHAnsi"/>
          <w:lang w:val="en-US"/>
        </w:rPr>
        <w:t>pirit</w:t>
      </w:r>
      <w:r w:rsidRPr="00952EE2">
        <w:rPr>
          <w:rFonts w:asciiTheme="minorHAnsi" w:hAnsiTheme="minorHAnsi" w:cstheme="minorHAnsi"/>
          <w:lang w:val="en-US"/>
        </w:rPr>
        <w:t xml:space="preserve"> recorded in John are highly significant</w:t>
      </w:r>
      <w:r w:rsidRPr="00B861E2">
        <w:rPr>
          <w:rFonts w:asciiTheme="minorHAnsi" w:hAnsiTheme="minorHAnsi" w:cstheme="minorHAnsi"/>
          <w:lang w:val="en-US"/>
        </w:rPr>
        <w:t xml:space="preserve">: </w:t>
      </w:r>
      <w:r>
        <w:rPr>
          <w:rFonts w:asciiTheme="minorHAnsi" w:hAnsiTheme="minorHAnsi" w:cstheme="minorHAnsi"/>
          <w:lang w:val="en-US"/>
        </w:rPr>
        <w:t>“</w:t>
      </w:r>
      <w:r w:rsidRPr="00B861E2">
        <w:rPr>
          <w:rFonts w:asciiTheme="minorHAnsi" w:hAnsiTheme="minorHAnsi" w:cstheme="minorHAnsi"/>
          <w:lang w:val="en-US"/>
        </w:rPr>
        <w:t>He abi</w:t>
      </w:r>
      <w:r>
        <w:rPr>
          <w:rFonts w:asciiTheme="minorHAnsi" w:hAnsiTheme="minorHAnsi" w:cstheme="minorHAnsi"/>
          <w:lang w:val="en-US"/>
        </w:rPr>
        <w:t>des with you and will be in you” (</w:t>
      </w:r>
      <w:r w:rsidRPr="00B861E2">
        <w:rPr>
          <w:rFonts w:asciiTheme="minorHAnsi" w:hAnsiTheme="minorHAnsi" w:cstheme="minorHAnsi"/>
          <w:lang w:val="en-US"/>
        </w:rPr>
        <w:t>Jn 14:17</w:t>
      </w:r>
      <w:r>
        <w:rPr>
          <w:rFonts w:asciiTheme="minorHAnsi" w:hAnsiTheme="minorHAnsi" w:cstheme="minorHAnsi"/>
          <w:lang w:val="en-US"/>
        </w:rPr>
        <w:t>).</w:t>
      </w:r>
      <w:r w:rsidRPr="00B861E2">
        <w:rPr>
          <w:rFonts w:asciiTheme="minorHAnsi" w:hAnsiTheme="minorHAnsi" w:cstheme="minorHAnsi"/>
          <w:lang w:val="en-US"/>
        </w:rPr>
        <w:t xml:space="preserve"> </w:t>
      </w:r>
      <w:r>
        <w:rPr>
          <w:rFonts w:asciiTheme="minorHAnsi" w:hAnsiTheme="minorHAnsi" w:cstheme="minorHAnsi"/>
          <w:lang w:val="en-US"/>
        </w:rPr>
        <w:t>Here, we observe that the Spirit was not “in” the disciples. Jesus spoke of the Spirit’s indwelling as a future experience</w:t>
      </w:r>
      <w:r w:rsidRPr="0014558A">
        <w:rPr>
          <w:rFonts w:asciiTheme="minorHAnsi" w:hAnsiTheme="minorHAnsi" w:cstheme="minorHAnsi"/>
          <w:lang w:val="en-US"/>
        </w:rPr>
        <w:t xml:space="preserve">. </w:t>
      </w:r>
      <w:r>
        <w:rPr>
          <w:rFonts w:asciiTheme="minorHAnsi" w:hAnsiTheme="minorHAnsi" w:cstheme="minorHAnsi"/>
          <w:lang w:val="en-US"/>
        </w:rPr>
        <w:t>Therefore</w:t>
      </w:r>
      <w:r w:rsidRPr="00CD2AD6">
        <w:rPr>
          <w:rFonts w:asciiTheme="minorHAnsi" w:hAnsiTheme="minorHAnsi" w:cstheme="minorHAnsi"/>
          <w:lang w:val="en-US"/>
        </w:rPr>
        <w:t xml:space="preserve">, </w:t>
      </w:r>
      <w:r>
        <w:rPr>
          <w:rFonts w:asciiTheme="minorHAnsi" w:hAnsiTheme="minorHAnsi" w:cstheme="minorHAnsi"/>
          <w:lang w:val="en-US"/>
        </w:rPr>
        <w:t>they</w:t>
      </w:r>
      <w:r w:rsidRPr="00CD2AD6">
        <w:rPr>
          <w:rFonts w:asciiTheme="minorHAnsi" w:hAnsiTheme="minorHAnsi" w:cstheme="minorHAnsi"/>
          <w:lang w:val="en-US"/>
        </w:rPr>
        <w:t xml:space="preserve"> </w:t>
      </w:r>
      <w:r>
        <w:rPr>
          <w:rFonts w:asciiTheme="minorHAnsi" w:hAnsiTheme="minorHAnsi" w:cstheme="minorHAnsi"/>
          <w:lang w:val="en-US"/>
        </w:rPr>
        <w:t>were</w:t>
      </w:r>
      <w:r w:rsidRPr="00CD2AD6">
        <w:rPr>
          <w:rFonts w:asciiTheme="minorHAnsi" w:hAnsiTheme="minorHAnsi" w:cstheme="minorHAnsi"/>
          <w:lang w:val="en-US"/>
        </w:rPr>
        <w:t xml:space="preserve"> </w:t>
      </w:r>
      <w:r>
        <w:rPr>
          <w:rFonts w:asciiTheme="minorHAnsi" w:hAnsiTheme="minorHAnsi" w:cstheme="minorHAnsi"/>
          <w:lang w:val="en-US"/>
        </w:rPr>
        <w:t>not</w:t>
      </w:r>
      <w:r w:rsidRPr="00CD2AD6">
        <w:rPr>
          <w:rFonts w:asciiTheme="minorHAnsi" w:hAnsiTheme="minorHAnsi" w:cstheme="minorHAnsi"/>
          <w:lang w:val="en-US"/>
        </w:rPr>
        <w:t xml:space="preserve"> </w:t>
      </w:r>
      <w:r>
        <w:rPr>
          <w:rFonts w:asciiTheme="minorHAnsi" w:hAnsiTheme="minorHAnsi" w:cstheme="minorHAnsi"/>
          <w:lang w:val="en-US"/>
        </w:rPr>
        <w:t>born</w:t>
      </w:r>
      <w:r w:rsidRPr="00CD2AD6">
        <w:rPr>
          <w:rFonts w:asciiTheme="minorHAnsi" w:hAnsiTheme="minorHAnsi" w:cstheme="minorHAnsi"/>
          <w:lang w:val="en-US"/>
        </w:rPr>
        <w:t xml:space="preserve"> </w:t>
      </w:r>
      <w:r>
        <w:rPr>
          <w:rFonts w:asciiTheme="minorHAnsi" w:hAnsiTheme="minorHAnsi" w:cstheme="minorHAnsi"/>
          <w:lang w:val="en-US"/>
        </w:rPr>
        <w:t>again</w:t>
      </w:r>
      <w:r w:rsidRPr="00CD2AD6">
        <w:rPr>
          <w:rFonts w:asciiTheme="minorHAnsi" w:hAnsiTheme="minorHAnsi" w:cstheme="minorHAnsi"/>
          <w:lang w:val="en-US"/>
        </w:rPr>
        <w:t xml:space="preserve">. </w:t>
      </w:r>
      <w:r>
        <w:rPr>
          <w:rFonts w:asciiTheme="minorHAnsi" w:hAnsiTheme="minorHAnsi" w:cstheme="minorHAnsi"/>
          <w:lang w:val="en-US"/>
        </w:rPr>
        <w:t>Jesus</w:t>
      </w:r>
      <w:r w:rsidRPr="0014558A">
        <w:rPr>
          <w:rFonts w:asciiTheme="minorHAnsi" w:hAnsiTheme="minorHAnsi" w:cstheme="minorHAnsi"/>
          <w:lang w:val="en-US"/>
        </w:rPr>
        <w:t xml:space="preserve"> </w:t>
      </w:r>
      <w:r>
        <w:rPr>
          <w:rFonts w:asciiTheme="minorHAnsi" w:hAnsiTheme="minorHAnsi" w:cstheme="minorHAnsi"/>
          <w:lang w:val="en-US"/>
        </w:rPr>
        <w:t>also</w:t>
      </w:r>
      <w:r w:rsidRPr="0014558A">
        <w:rPr>
          <w:rFonts w:asciiTheme="minorHAnsi" w:hAnsiTheme="minorHAnsi" w:cstheme="minorHAnsi"/>
          <w:lang w:val="en-US"/>
        </w:rPr>
        <w:t xml:space="preserve"> </w:t>
      </w:r>
      <w:r>
        <w:rPr>
          <w:rFonts w:asciiTheme="minorHAnsi" w:hAnsiTheme="minorHAnsi" w:cstheme="minorHAnsi"/>
          <w:lang w:val="en-US"/>
        </w:rPr>
        <w:t>stated</w:t>
      </w:r>
      <w:r w:rsidRPr="0014558A">
        <w:rPr>
          <w:rFonts w:asciiTheme="minorHAnsi" w:hAnsiTheme="minorHAnsi" w:cstheme="minorHAnsi"/>
          <w:lang w:val="en-US"/>
        </w:rPr>
        <w:t>, “I say to you, among those born of women there is no one greater than John; yet he who is least in the kingdom of God is greater than he” (Lk 7:28)</w:t>
      </w:r>
      <w:r w:rsidRPr="00754E20">
        <w:rPr>
          <w:rStyle w:val="FootnoteReference"/>
          <w:rFonts w:asciiTheme="minorHAnsi" w:hAnsiTheme="minorHAnsi" w:cstheme="minorHAnsi"/>
          <w:sz w:val="24"/>
        </w:rPr>
        <w:footnoteReference w:id="79"/>
      </w:r>
      <w:r w:rsidRPr="0014558A">
        <w:rPr>
          <w:rFonts w:asciiTheme="minorHAnsi" w:hAnsiTheme="minorHAnsi" w:cstheme="minorHAnsi"/>
          <w:lang w:val="en-US"/>
        </w:rPr>
        <w:t xml:space="preserve">. </w:t>
      </w:r>
      <w:r>
        <w:rPr>
          <w:rFonts w:asciiTheme="minorHAnsi" w:hAnsiTheme="minorHAnsi" w:cstheme="minorHAnsi"/>
          <w:lang w:val="en-US"/>
        </w:rPr>
        <w:t>Possibly, New Testament believers are greater than John the Baptist because they have something John never possessed – the born again experience</w:t>
      </w:r>
      <w:r w:rsidRPr="0014558A">
        <w:rPr>
          <w:rFonts w:asciiTheme="minorHAnsi" w:hAnsiTheme="minorHAnsi" w:cstheme="minorHAnsi"/>
          <w:lang w:val="en-US"/>
        </w:rPr>
        <w:t xml:space="preserve">. </w:t>
      </w:r>
    </w:p>
    <w:p w:rsidR="00DA2521" w:rsidRPr="0014558A" w:rsidRDefault="00DA2521" w:rsidP="00DA2521">
      <w:pPr>
        <w:ind w:firstLine="426"/>
        <w:rPr>
          <w:rFonts w:asciiTheme="minorHAnsi" w:hAnsiTheme="minorHAnsi" w:cstheme="minorHAnsi"/>
          <w:lang w:val="en-US"/>
        </w:rPr>
      </w:pPr>
      <w:r>
        <w:rPr>
          <w:rFonts w:asciiTheme="minorHAnsi" w:hAnsiTheme="minorHAnsi" w:cstheme="minorHAnsi"/>
          <w:lang w:val="en-US"/>
        </w:rPr>
        <w:t>Later</w:t>
      </w:r>
      <w:r w:rsidRPr="0014558A">
        <w:rPr>
          <w:rFonts w:asciiTheme="minorHAnsi" w:hAnsiTheme="minorHAnsi" w:cstheme="minorHAnsi"/>
          <w:lang w:val="en-US"/>
        </w:rPr>
        <w:t xml:space="preserve"> </w:t>
      </w:r>
      <w:r>
        <w:rPr>
          <w:rFonts w:asciiTheme="minorHAnsi" w:hAnsiTheme="minorHAnsi" w:cstheme="minorHAnsi"/>
          <w:lang w:val="en-US"/>
        </w:rPr>
        <w:t>in</w:t>
      </w:r>
      <w:r w:rsidRPr="0014558A">
        <w:rPr>
          <w:rFonts w:asciiTheme="minorHAnsi" w:hAnsiTheme="minorHAnsi" w:cstheme="minorHAnsi"/>
          <w:lang w:val="en-US"/>
        </w:rPr>
        <w:t xml:space="preserve"> </w:t>
      </w:r>
      <w:r>
        <w:rPr>
          <w:rFonts w:asciiTheme="minorHAnsi" w:hAnsiTheme="minorHAnsi" w:cstheme="minorHAnsi"/>
          <w:lang w:val="en-US"/>
        </w:rPr>
        <w:t>John</w:t>
      </w:r>
      <w:r w:rsidRPr="0014558A">
        <w:rPr>
          <w:rFonts w:asciiTheme="minorHAnsi" w:hAnsiTheme="minorHAnsi" w:cstheme="minorHAnsi"/>
          <w:lang w:val="en-US"/>
        </w:rPr>
        <w:t>’</w:t>
      </w:r>
      <w:r>
        <w:rPr>
          <w:rFonts w:asciiTheme="minorHAnsi" w:hAnsiTheme="minorHAnsi" w:cstheme="minorHAnsi"/>
          <w:lang w:val="en-US"/>
        </w:rPr>
        <w:t>s</w:t>
      </w:r>
      <w:r w:rsidRPr="0014558A">
        <w:rPr>
          <w:rFonts w:asciiTheme="minorHAnsi" w:hAnsiTheme="minorHAnsi" w:cstheme="minorHAnsi"/>
          <w:lang w:val="en-US"/>
        </w:rPr>
        <w:t xml:space="preserve"> </w:t>
      </w:r>
      <w:r>
        <w:rPr>
          <w:rFonts w:asciiTheme="minorHAnsi" w:hAnsiTheme="minorHAnsi" w:cstheme="minorHAnsi"/>
          <w:lang w:val="en-US"/>
        </w:rPr>
        <w:t>Gospel</w:t>
      </w:r>
      <w:r w:rsidRPr="0014558A">
        <w:rPr>
          <w:rFonts w:asciiTheme="minorHAnsi" w:hAnsiTheme="minorHAnsi" w:cstheme="minorHAnsi"/>
          <w:lang w:val="en-US"/>
        </w:rPr>
        <w:t xml:space="preserve">, </w:t>
      </w:r>
      <w:r>
        <w:rPr>
          <w:rFonts w:asciiTheme="minorHAnsi" w:hAnsiTheme="minorHAnsi" w:cstheme="minorHAnsi"/>
          <w:lang w:val="en-US"/>
        </w:rPr>
        <w:t>we</w:t>
      </w:r>
      <w:r w:rsidRPr="0014558A">
        <w:rPr>
          <w:rFonts w:asciiTheme="minorHAnsi" w:hAnsiTheme="minorHAnsi" w:cstheme="minorHAnsi"/>
          <w:lang w:val="en-US"/>
        </w:rPr>
        <w:t xml:space="preserve"> </w:t>
      </w:r>
      <w:r>
        <w:rPr>
          <w:rFonts w:asciiTheme="minorHAnsi" w:hAnsiTheme="minorHAnsi" w:cstheme="minorHAnsi"/>
          <w:lang w:val="en-US"/>
        </w:rPr>
        <w:t>learn</w:t>
      </w:r>
      <w:r w:rsidRPr="0014558A">
        <w:rPr>
          <w:rFonts w:asciiTheme="minorHAnsi" w:hAnsiTheme="minorHAnsi" w:cstheme="minorHAnsi"/>
          <w:lang w:val="en-US"/>
        </w:rPr>
        <w:t xml:space="preserve"> </w:t>
      </w:r>
      <w:r>
        <w:rPr>
          <w:rFonts w:asciiTheme="minorHAnsi" w:hAnsiTheme="minorHAnsi" w:cstheme="minorHAnsi"/>
          <w:lang w:val="en-US"/>
        </w:rPr>
        <w:t>that</w:t>
      </w:r>
      <w:r w:rsidRPr="0014558A">
        <w:rPr>
          <w:rFonts w:asciiTheme="minorHAnsi" w:hAnsiTheme="minorHAnsi" w:cstheme="minorHAnsi"/>
          <w:lang w:val="en-US"/>
        </w:rPr>
        <w:t xml:space="preserve"> </w:t>
      </w:r>
      <w:r>
        <w:rPr>
          <w:rFonts w:asciiTheme="minorHAnsi" w:hAnsiTheme="minorHAnsi" w:cstheme="minorHAnsi"/>
          <w:lang w:val="en-US"/>
        </w:rPr>
        <w:t>after His resurrection, Jesus said to His disciples, “Receive the Holy Spirit” (John 20:22). Most likely, that was the moment of their spiritual regeneration. This</w:t>
      </w:r>
      <w:r w:rsidRPr="0014558A">
        <w:rPr>
          <w:rFonts w:asciiTheme="minorHAnsi" w:hAnsiTheme="minorHAnsi" w:cstheme="minorHAnsi"/>
          <w:lang w:val="en-US"/>
        </w:rPr>
        <w:t xml:space="preserve"> </w:t>
      </w:r>
      <w:r>
        <w:rPr>
          <w:rFonts w:asciiTheme="minorHAnsi" w:hAnsiTheme="minorHAnsi" w:cstheme="minorHAnsi"/>
          <w:lang w:val="en-US"/>
        </w:rPr>
        <w:t>agrees</w:t>
      </w:r>
      <w:r w:rsidRPr="0014558A">
        <w:rPr>
          <w:rFonts w:asciiTheme="minorHAnsi" w:hAnsiTheme="minorHAnsi" w:cstheme="minorHAnsi"/>
          <w:lang w:val="en-US"/>
        </w:rPr>
        <w:t xml:space="preserve"> </w:t>
      </w:r>
      <w:r>
        <w:rPr>
          <w:rFonts w:asciiTheme="minorHAnsi" w:hAnsiTheme="minorHAnsi" w:cstheme="minorHAnsi"/>
          <w:lang w:val="en-US"/>
        </w:rPr>
        <w:t>with</w:t>
      </w:r>
      <w:r w:rsidRPr="0014558A">
        <w:rPr>
          <w:rFonts w:asciiTheme="minorHAnsi" w:hAnsiTheme="minorHAnsi" w:cstheme="minorHAnsi"/>
          <w:lang w:val="en-US"/>
        </w:rPr>
        <w:t xml:space="preserve"> 1 Pet</w:t>
      </w:r>
      <w:r>
        <w:rPr>
          <w:rFonts w:asciiTheme="minorHAnsi" w:hAnsiTheme="minorHAnsi" w:cstheme="minorHAnsi"/>
          <w:lang w:val="en-US"/>
        </w:rPr>
        <w:t>er</w:t>
      </w:r>
      <w:r w:rsidRPr="0014558A">
        <w:rPr>
          <w:rFonts w:asciiTheme="minorHAnsi" w:hAnsiTheme="minorHAnsi" w:cstheme="minorHAnsi"/>
          <w:lang w:val="en-US"/>
        </w:rPr>
        <w:t xml:space="preserve"> 1:3 </w:t>
      </w:r>
      <w:r>
        <w:rPr>
          <w:rFonts w:asciiTheme="minorHAnsi" w:hAnsiTheme="minorHAnsi" w:cstheme="minorHAnsi"/>
          <w:lang w:val="en-US"/>
        </w:rPr>
        <w:t>that</w:t>
      </w:r>
      <w:r w:rsidRPr="0014558A">
        <w:rPr>
          <w:rFonts w:asciiTheme="minorHAnsi" w:hAnsiTheme="minorHAnsi" w:cstheme="minorHAnsi"/>
          <w:lang w:val="en-US"/>
        </w:rPr>
        <w:t xml:space="preserve"> </w:t>
      </w:r>
      <w:r>
        <w:rPr>
          <w:rFonts w:asciiTheme="minorHAnsi" w:hAnsiTheme="minorHAnsi" w:cstheme="minorHAnsi"/>
          <w:lang w:val="en-US"/>
        </w:rPr>
        <w:t>the new birth is associated with the resurrection of Jesus from the dead</w:t>
      </w:r>
      <w:r w:rsidRPr="0014558A">
        <w:rPr>
          <w:rFonts w:asciiTheme="minorHAnsi" w:hAnsiTheme="minorHAnsi" w:cstheme="minorHAnsi"/>
          <w:lang w:val="en-US"/>
        </w:rPr>
        <w:t xml:space="preserve">. </w:t>
      </w:r>
    </w:p>
    <w:p w:rsidR="00DA2521" w:rsidRPr="0014558A" w:rsidRDefault="00DA2521" w:rsidP="00DA2521">
      <w:pPr>
        <w:ind w:firstLine="426"/>
        <w:rPr>
          <w:rFonts w:asciiTheme="minorHAnsi" w:hAnsiTheme="minorHAnsi" w:cstheme="minorHAnsi"/>
          <w:lang w:val="en-US"/>
        </w:rPr>
      </w:pPr>
      <w:r>
        <w:rPr>
          <w:rFonts w:asciiTheme="minorHAnsi" w:hAnsiTheme="minorHAnsi" w:cstheme="minorHAnsi"/>
          <w:lang w:val="en-US"/>
        </w:rPr>
        <w:t>All</w:t>
      </w:r>
      <w:r w:rsidRPr="0014558A">
        <w:rPr>
          <w:rFonts w:asciiTheme="minorHAnsi" w:hAnsiTheme="minorHAnsi" w:cstheme="minorHAnsi"/>
          <w:lang w:val="en-US"/>
        </w:rPr>
        <w:t xml:space="preserve"> </w:t>
      </w:r>
      <w:r>
        <w:rPr>
          <w:rFonts w:asciiTheme="minorHAnsi" w:hAnsiTheme="minorHAnsi" w:cstheme="minorHAnsi"/>
          <w:lang w:val="en-US"/>
        </w:rPr>
        <w:t>things</w:t>
      </w:r>
      <w:r w:rsidRPr="0014558A">
        <w:rPr>
          <w:rFonts w:asciiTheme="minorHAnsi" w:hAnsiTheme="minorHAnsi" w:cstheme="minorHAnsi"/>
          <w:lang w:val="en-US"/>
        </w:rPr>
        <w:t xml:space="preserve"> </w:t>
      </w:r>
      <w:r>
        <w:rPr>
          <w:rFonts w:asciiTheme="minorHAnsi" w:hAnsiTheme="minorHAnsi" w:cstheme="minorHAnsi"/>
          <w:lang w:val="en-US"/>
        </w:rPr>
        <w:t>considered</w:t>
      </w:r>
      <w:r w:rsidRPr="0014558A">
        <w:rPr>
          <w:rFonts w:asciiTheme="minorHAnsi" w:hAnsiTheme="minorHAnsi" w:cstheme="minorHAnsi"/>
          <w:lang w:val="en-US"/>
        </w:rPr>
        <w:t xml:space="preserve">, </w:t>
      </w:r>
      <w:r>
        <w:rPr>
          <w:rFonts w:asciiTheme="minorHAnsi" w:hAnsiTheme="minorHAnsi" w:cstheme="minorHAnsi"/>
          <w:lang w:val="en-US"/>
        </w:rPr>
        <w:t>we</w:t>
      </w:r>
      <w:r w:rsidRPr="0014558A">
        <w:rPr>
          <w:rFonts w:asciiTheme="minorHAnsi" w:hAnsiTheme="minorHAnsi" w:cstheme="minorHAnsi"/>
          <w:lang w:val="en-US"/>
        </w:rPr>
        <w:t xml:space="preserve"> </w:t>
      </w:r>
      <w:r>
        <w:rPr>
          <w:rFonts w:asciiTheme="minorHAnsi" w:hAnsiTheme="minorHAnsi" w:cstheme="minorHAnsi"/>
          <w:lang w:val="en-US"/>
        </w:rPr>
        <w:t>are</w:t>
      </w:r>
      <w:r w:rsidRPr="0014558A">
        <w:rPr>
          <w:rFonts w:asciiTheme="minorHAnsi" w:hAnsiTheme="minorHAnsi" w:cstheme="minorHAnsi"/>
          <w:lang w:val="en-US"/>
        </w:rPr>
        <w:t xml:space="preserve"> </w:t>
      </w:r>
      <w:r>
        <w:rPr>
          <w:rFonts w:asciiTheme="minorHAnsi" w:hAnsiTheme="minorHAnsi" w:cstheme="minorHAnsi"/>
          <w:lang w:val="en-US"/>
        </w:rPr>
        <w:t>more</w:t>
      </w:r>
      <w:r w:rsidRPr="0014558A">
        <w:rPr>
          <w:rFonts w:asciiTheme="minorHAnsi" w:hAnsiTheme="minorHAnsi" w:cstheme="minorHAnsi"/>
          <w:lang w:val="en-US"/>
        </w:rPr>
        <w:t xml:space="preserve"> </w:t>
      </w:r>
      <w:r>
        <w:rPr>
          <w:rFonts w:asciiTheme="minorHAnsi" w:hAnsiTheme="minorHAnsi" w:cstheme="minorHAnsi"/>
          <w:lang w:val="en-US"/>
        </w:rPr>
        <w:t>persuaded</w:t>
      </w:r>
      <w:r w:rsidRPr="0014558A">
        <w:rPr>
          <w:rFonts w:asciiTheme="minorHAnsi" w:hAnsiTheme="minorHAnsi" w:cstheme="minorHAnsi"/>
          <w:lang w:val="en-US"/>
        </w:rPr>
        <w:t xml:space="preserve"> </w:t>
      </w:r>
      <w:r>
        <w:rPr>
          <w:rFonts w:asciiTheme="minorHAnsi" w:hAnsiTheme="minorHAnsi" w:cstheme="minorHAnsi"/>
          <w:lang w:val="en-US"/>
        </w:rPr>
        <w:t>by</w:t>
      </w:r>
      <w:r w:rsidRPr="0014558A">
        <w:rPr>
          <w:rFonts w:asciiTheme="minorHAnsi" w:hAnsiTheme="minorHAnsi" w:cstheme="minorHAnsi"/>
          <w:lang w:val="en-US"/>
        </w:rPr>
        <w:t xml:space="preserve"> </w:t>
      </w:r>
      <w:r>
        <w:rPr>
          <w:rFonts w:asciiTheme="minorHAnsi" w:hAnsiTheme="minorHAnsi" w:cstheme="minorHAnsi"/>
          <w:lang w:val="en-US"/>
        </w:rPr>
        <w:t>the</w:t>
      </w:r>
      <w:r w:rsidRPr="0014558A">
        <w:rPr>
          <w:rFonts w:asciiTheme="minorHAnsi" w:hAnsiTheme="minorHAnsi" w:cstheme="minorHAnsi"/>
          <w:lang w:val="en-US"/>
        </w:rPr>
        <w:t xml:space="preserve"> </w:t>
      </w:r>
      <w:r>
        <w:rPr>
          <w:rFonts w:asciiTheme="minorHAnsi" w:hAnsiTheme="minorHAnsi" w:cstheme="minorHAnsi"/>
          <w:lang w:val="en-US"/>
        </w:rPr>
        <w:t>view</w:t>
      </w:r>
      <w:r w:rsidRPr="0014558A">
        <w:rPr>
          <w:rFonts w:asciiTheme="minorHAnsi" w:hAnsiTheme="minorHAnsi" w:cstheme="minorHAnsi"/>
          <w:lang w:val="en-US"/>
        </w:rPr>
        <w:t xml:space="preserve"> </w:t>
      </w:r>
      <w:r>
        <w:rPr>
          <w:rFonts w:asciiTheme="minorHAnsi" w:hAnsiTheme="minorHAnsi" w:cstheme="minorHAnsi"/>
          <w:lang w:val="en-US"/>
        </w:rPr>
        <w:t>that</w:t>
      </w:r>
      <w:r w:rsidRPr="0014558A">
        <w:rPr>
          <w:rFonts w:asciiTheme="minorHAnsi" w:hAnsiTheme="minorHAnsi" w:cstheme="minorHAnsi"/>
          <w:lang w:val="en-US"/>
        </w:rPr>
        <w:t xml:space="preserve"> </w:t>
      </w:r>
      <w:r>
        <w:rPr>
          <w:rFonts w:asciiTheme="minorHAnsi" w:hAnsiTheme="minorHAnsi" w:cstheme="minorHAnsi"/>
          <w:lang w:val="en-US"/>
        </w:rPr>
        <w:t>the</w:t>
      </w:r>
      <w:r w:rsidRPr="0014558A">
        <w:rPr>
          <w:rFonts w:asciiTheme="minorHAnsi" w:hAnsiTheme="minorHAnsi" w:cstheme="minorHAnsi"/>
          <w:lang w:val="en-US"/>
        </w:rPr>
        <w:t xml:space="preserve"> </w:t>
      </w:r>
      <w:r>
        <w:rPr>
          <w:rFonts w:asciiTheme="minorHAnsi" w:hAnsiTheme="minorHAnsi" w:cstheme="minorHAnsi"/>
          <w:lang w:val="en-US"/>
        </w:rPr>
        <w:t>new</w:t>
      </w:r>
      <w:r w:rsidRPr="0014558A">
        <w:rPr>
          <w:rFonts w:asciiTheme="minorHAnsi" w:hAnsiTheme="minorHAnsi" w:cstheme="minorHAnsi"/>
          <w:lang w:val="en-US"/>
        </w:rPr>
        <w:t xml:space="preserve"> </w:t>
      </w:r>
      <w:r>
        <w:rPr>
          <w:rFonts w:asciiTheme="minorHAnsi" w:hAnsiTheme="minorHAnsi" w:cstheme="minorHAnsi"/>
          <w:lang w:val="en-US"/>
        </w:rPr>
        <w:t>birth</w:t>
      </w:r>
      <w:r w:rsidRPr="0014558A">
        <w:rPr>
          <w:rFonts w:asciiTheme="minorHAnsi" w:hAnsiTheme="minorHAnsi" w:cstheme="minorHAnsi"/>
          <w:lang w:val="en-US"/>
        </w:rPr>
        <w:t xml:space="preserve"> </w:t>
      </w:r>
      <w:r>
        <w:rPr>
          <w:rFonts w:asciiTheme="minorHAnsi" w:hAnsiTheme="minorHAnsi" w:cstheme="minorHAnsi"/>
          <w:lang w:val="en-US"/>
        </w:rPr>
        <w:t>was</w:t>
      </w:r>
      <w:r w:rsidRPr="0014558A">
        <w:rPr>
          <w:rFonts w:asciiTheme="minorHAnsi" w:hAnsiTheme="minorHAnsi" w:cstheme="minorHAnsi"/>
          <w:lang w:val="en-US"/>
        </w:rPr>
        <w:t xml:space="preserve"> </w:t>
      </w:r>
      <w:r>
        <w:rPr>
          <w:rFonts w:asciiTheme="minorHAnsi" w:hAnsiTheme="minorHAnsi" w:cstheme="minorHAnsi"/>
          <w:lang w:val="en-US"/>
        </w:rPr>
        <w:t>not</w:t>
      </w:r>
      <w:r w:rsidRPr="0014558A">
        <w:rPr>
          <w:rFonts w:asciiTheme="minorHAnsi" w:hAnsiTheme="minorHAnsi" w:cstheme="minorHAnsi"/>
          <w:lang w:val="en-US"/>
        </w:rPr>
        <w:t xml:space="preserve"> </w:t>
      </w:r>
      <w:r>
        <w:rPr>
          <w:rFonts w:asciiTheme="minorHAnsi" w:hAnsiTheme="minorHAnsi" w:cstheme="minorHAnsi"/>
          <w:lang w:val="en-US"/>
        </w:rPr>
        <w:t>yet</w:t>
      </w:r>
      <w:r w:rsidRPr="0014558A">
        <w:rPr>
          <w:rFonts w:asciiTheme="minorHAnsi" w:hAnsiTheme="minorHAnsi" w:cstheme="minorHAnsi"/>
          <w:lang w:val="en-US"/>
        </w:rPr>
        <w:t xml:space="preserve"> </w:t>
      </w:r>
      <w:r>
        <w:rPr>
          <w:rFonts w:asciiTheme="minorHAnsi" w:hAnsiTheme="minorHAnsi" w:cstheme="minorHAnsi"/>
          <w:lang w:val="en-US"/>
        </w:rPr>
        <w:t>available to God’s Old Covenant people. Possibly</w:t>
      </w:r>
      <w:r w:rsidRPr="0014558A">
        <w:rPr>
          <w:rFonts w:asciiTheme="minorHAnsi" w:hAnsiTheme="minorHAnsi" w:cstheme="minorHAnsi"/>
          <w:lang w:val="en-US"/>
        </w:rPr>
        <w:t xml:space="preserve">, </w:t>
      </w:r>
      <w:r>
        <w:rPr>
          <w:rFonts w:asciiTheme="minorHAnsi" w:hAnsiTheme="minorHAnsi" w:cstheme="minorHAnsi"/>
          <w:lang w:val="en-US"/>
        </w:rPr>
        <w:t>we</w:t>
      </w:r>
      <w:r w:rsidRPr="0014558A">
        <w:rPr>
          <w:rFonts w:asciiTheme="minorHAnsi" w:hAnsiTheme="minorHAnsi" w:cstheme="minorHAnsi"/>
          <w:lang w:val="en-US"/>
        </w:rPr>
        <w:t xml:space="preserve"> </w:t>
      </w:r>
      <w:r>
        <w:rPr>
          <w:rFonts w:asciiTheme="minorHAnsi" w:hAnsiTheme="minorHAnsi" w:cstheme="minorHAnsi"/>
          <w:lang w:val="en-US"/>
        </w:rPr>
        <w:t>can</w:t>
      </w:r>
      <w:r w:rsidRPr="0014558A">
        <w:rPr>
          <w:rFonts w:asciiTheme="minorHAnsi" w:hAnsiTheme="minorHAnsi" w:cstheme="minorHAnsi"/>
          <w:lang w:val="en-US"/>
        </w:rPr>
        <w:t xml:space="preserve"> </w:t>
      </w:r>
      <w:r>
        <w:rPr>
          <w:rFonts w:asciiTheme="minorHAnsi" w:hAnsiTheme="minorHAnsi" w:cstheme="minorHAnsi"/>
          <w:lang w:val="en-US"/>
        </w:rPr>
        <w:t>explain</w:t>
      </w:r>
      <w:r w:rsidRPr="0014558A">
        <w:rPr>
          <w:rFonts w:asciiTheme="minorHAnsi" w:hAnsiTheme="minorHAnsi" w:cstheme="minorHAnsi"/>
          <w:lang w:val="en-US"/>
        </w:rPr>
        <w:t xml:space="preserve"> </w:t>
      </w:r>
      <w:r>
        <w:rPr>
          <w:rFonts w:asciiTheme="minorHAnsi" w:hAnsiTheme="minorHAnsi" w:cstheme="minorHAnsi"/>
          <w:lang w:val="en-US"/>
        </w:rPr>
        <w:t>the</w:t>
      </w:r>
      <w:r w:rsidRPr="0014558A">
        <w:rPr>
          <w:rFonts w:asciiTheme="minorHAnsi" w:hAnsiTheme="minorHAnsi" w:cstheme="minorHAnsi"/>
          <w:lang w:val="en-US"/>
        </w:rPr>
        <w:t xml:space="preserve"> </w:t>
      </w:r>
      <w:r>
        <w:rPr>
          <w:rFonts w:asciiTheme="minorHAnsi" w:hAnsiTheme="minorHAnsi" w:cstheme="minorHAnsi"/>
          <w:lang w:val="en-US"/>
        </w:rPr>
        <w:t>faithfulness</w:t>
      </w:r>
      <w:r w:rsidRPr="0014558A">
        <w:rPr>
          <w:rFonts w:asciiTheme="minorHAnsi" w:hAnsiTheme="minorHAnsi" w:cstheme="minorHAnsi"/>
          <w:lang w:val="en-US"/>
        </w:rPr>
        <w:t xml:space="preserve"> </w:t>
      </w:r>
      <w:r>
        <w:rPr>
          <w:rFonts w:asciiTheme="minorHAnsi" w:hAnsiTheme="minorHAnsi" w:cstheme="minorHAnsi"/>
          <w:lang w:val="en-US"/>
        </w:rPr>
        <w:t>of</w:t>
      </w:r>
      <w:r w:rsidRPr="0014558A">
        <w:rPr>
          <w:rFonts w:asciiTheme="minorHAnsi" w:hAnsiTheme="minorHAnsi" w:cstheme="minorHAnsi"/>
          <w:lang w:val="en-US"/>
        </w:rPr>
        <w:t xml:space="preserve"> </w:t>
      </w:r>
      <w:r>
        <w:rPr>
          <w:rFonts w:asciiTheme="minorHAnsi" w:hAnsiTheme="minorHAnsi" w:cstheme="minorHAnsi"/>
          <w:lang w:val="en-US"/>
        </w:rPr>
        <w:t>the</w:t>
      </w:r>
      <w:r w:rsidRPr="0014558A">
        <w:rPr>
          <w:rFonts w:asciiTheme="minorHAnsi" w:hAnsiTheme="minorHAnsi" w:cstheme="minorHAnsi"/>
          <w:lang w:val="en-US"/>
        </w:rPr>
        <w:t xml:space="preserve"> </w:t>
      </w:r>
      <w:r>
        <w:rPr>
          <w:rFonts w:asciiTheme="minorHAnsi" w:hAnsiTheme="minorHAnsi" w:cstheme="minorHAnsi"/>
          <w:lang w:val="en-US"/>
        </w:rPr>
        <w:t>Old</w:t>
      </w:r>
      <w:r w:rsidRPr="0014558A">
        <w:rPr>
          <w:rFonts w:asciiTheme="minorHAnsi" w:hAnsiTheme="minorHAnsi" w:cstheme="minorHAnsi"/>
          <w:lang w:val="en-US"/>
        </w:rPr>
        <w:t xml:space="preserve"> </w:t>
      </w:r>
      <w:r>
        <w:rPr>
          <w:rFonts w:asciiTheme="minorHAnsi" w:hAnsiTheme="minorHAnsi" w:cstheme="minorHAnsi"/>
          <w:lang w:val="en-US"/>
        </w:rPr>
        <w:t>Testament</w:t>
      </w:r>
      <w:r w:rsidRPr="0014558A">
        <w:rPr>
          <w:rFonts w:asciiTheme="minorHAnsi" w:hAnsiTheme="minorHAnsi" w:cstheme="minorHAnsi"/>
          <w:lang w:val="en-US"/>
        </w:rPr>
        <w:t xml:space="preserve"> </w:t>
      </w:r>
      <w:r>
        <w:rPr>
          <w:rFonts w:asciiTheme="minorHAnsi" w:hAnsiTheme="minorHAnsi" w:cstheme="minorHAnsi"/>
          <w:lang w:val="en-US"/>
        </w:rPr>
        <w:t>saints</w:t>
      </w:r>
      <w:r w:rsidRPr="0014558A">
        <w:rPr>
          <w:rFonts w:asciiTheme="minorHAnsi" w:hAnsiTheme="minorHAnsi" w:cstheme="minorHAnsi"/>
          <w:lang w:val="en-US"/>
        </w:rPr>
        <w:t xml:space="preserve"> </w:t>
      </w:r>
      <w:r>
        <w:rPr>
          <w:rFonts w:asciiTheme="minorHAnsi" w:hAnsiTheme="minorHAnsi" w:cstheme="minorHAnsi"/>
          <w:lang w:val="en-US"/>
        </w:rPr>
        <w:t>by</w:t>
      </w:r>
      <w:r w:rsidRPr="0014558A">
        <w:rPr>
          <w:rFonts w:asciiTheme="minorHAnsi" w:hAnsiTheme="minorHAnsi" w:cstheme="minorHAnsi"/>
          <w:lang w:val="en-US"/>
        </w:rPr>
        <w:t xml:space="preserve"> </w:t>
      </w:r>
      <w:r>
        <w:rPr>
          <w:rFonts w:asciiTheme="minorHAnsi" w:hAnsiTheme="minorHAnsi" w:cstheme="minorHAnsi"/>
          <w:lang w:val="en-US"/>
        </w:rPr>
        <w:t>some</w:t>
      </w:r>
      <w:r w:rsidRPr="0014558A">
        <w:rPr>
          <w:rFonts w:asciiTheme="minorHAnsi" w:hAnsiTheme="minorHAnsi" w:cstheme="minorHAnsi"/>
          <w:lang w:val="en-US"/>
        </w:rPr>
        <w:t xml:space="preserve"> </w:t>
      </w:r>
      <w:r>
        <w:rPr>
          <w:rFonts w:asciiTheme="minorHAnsi" w:hAnsiTheme="minorHAnsi" w:cstheme="minorHAnsi"/>
          <w:lang w:val="en-US"/>
        </w:rPr>
        <w:t>kind</w:t>
      </w:r>
      <w:r w:rsidRPr="0014558A">
        <w:rPr>
          <w:rFonts w:asciiTheme="minorHAnsi" w:hAnsiTheme="minorHAnsi" w:cstheme="minorHAnsi"/>
          <w:lang w:val="en-US"/>
        </w:rPr>
        <w:t xml:space="preserve"> </w:t>
      </w:r>
      <w:r>
        <w:rPr>
          <w:rFonts w:asciiTheme="minorHAnsi" w:hAnsiTheme="minorHAnsi" w:cstheme="minorHAnsi"/>
          <w:lang w:val="en-US"/>
        </w:rPr>
        <w:t>of</w:t>
      </w:r>
      <w:r w:rsidRPr="0014558A">
        <w:rPr>
          <w:rFonts w:asciiTheme="minorHAnsi" w:hAnsiTheme="minorHAnsi" w:cstheme="minorHAnsi"/>
          <w:lang w:val="en-US"/>
        </w:rPr>
        <w:t xml:space="preserve"> </w:t>
      </w:r>
      <w:r>
        <w:rPr>
          <w:rFonts w:asciiTheme="minorHAnsi" w:hAnsiTheme="minorHAnsi" w:cstheme="minorHAnsi"/>
          <w:lang w:val="en-US"/>
        </w:rPr>
        <w:t>empowering by the Spirit, or by virtue of their faith.</w:t>
      </w:r>
      <w:r w:rsidRPr="00754E20">
        <w:rPr>
          <w:rStyle w:val="FootnoteReference"/>
          <w:rFonts w:asciiTheme="minorHAnsi" w:hAnsiTheme="minorHAnsi" w:cstheme="minorHAnsi"/>
          <w:sz w:val="24"/>
        </w:rPr>
        <w:footnoteReference w:id="80"/>
      </w:r>
      <w:r w:rsidRPr="0014558A">
        <w:rPr>
          <w:rFonts w:asciiTheme="minorHAnsi" w:hAnsiTheme="minorHAnsi" w:cstheme="minorHAnsi"/>
          <w:lang w:val="en-US"/>
        </w:rPr>
        <w:t xml:space="preserve"> </w:t>
      </w:r>
    </w:p>
    <w:p w:rsidR="00DA2521" w:rsidRPr="0014558A" w:rsidRDefault="00DA2521" w:rsidP="00DA2521">
      <w:pPr>
        <w:rPr>
          <w:rFonts w:asciiTheme="minorHAnsi" w:hAnsiTheme="minorHAnsi" w:cstheme="minorHAnsi"/>
          <w:lang w:val="en-US"/>
        </w:rPr>
      </w:pPr>
    </w:p>
    <w:p w:rsidR="00DA2521" w:rsidRPr="0014558A" w:rsidRDefault="00DA2521" w:rsidP="00DA2521">
      <w:pPr>
        <w:pStyle w:val="Heading3"/>
        <w:rPr>
          <w:rFonts w:cstheme="minorHAnsi"/>
          <w:lang w:val="en-US"/>
        </w:rPr>
      </w:pPr>
      <w:r>
        <w:rPr>
          <w:rFonts w:cstheme="minorHAnsi"/>
          <w:lang w:val="en-US"/>
        </w:rPr>
        <w:t>G</w:t>
      </w:r>
      <w:r w:rsidRPr="0014558A">
        <w:rPr>
          <w:rFonts w:cstheme="minorHAnsi"/>
          <w:lang w:val="en-US"/>
        </w:rPr>
        <w:t xml:space="preserve">. </w:t>
      </w:r>
      <w:r>
        <w:rPr>
          <w:rFonts w:cstheme="minorHAnsi"/>
          <w:lang w:val="en-US"/>
        </w:rPr>
        <w:t>Warnings</w:t>
      </w:r>
    </w:p>
    <w:p w:rsidR="00DA2521" w:rsidRPr="0014558A" w:rsidRDefault="00DA2521" w:rsidP="00DA2521">
      <w:pPr>
        <w:rPr>
          <w:rFonts w:asciiTheme="minorHAnsi" w:hAnsiTheme="minorHAnsi" w:cstheme="minorHAnsi"/>
          <w:lang w:val="en-US"/>
        </w:rPr>
      </w:pPr>
    </w:p>
    <w:p w:rsidR="00DA2521" w:rsidRPr="00DF6AE6" w:rsidRDefault="00DA2521" w:rsidP="00DA2521">
      <w:pPr>
        <w:ind w:firstLine="426"/>
        <w:rPr>
          <w:rFonts w:asciiTheme="minorHAnsi" w:hAnsiTheme="minorHAnsi" w:cstheme="minorHAnsi"/>
          <w:lang w:val="en-US"/>
        </w:rPr>
      </w:pPr>
      <w:r>
        <w:rPr>
          <w:rFonts w:asciiTheme="minorHAnsi" w:hAnsiTheme="minorHAnsi" w:cstheme="minorHAnsi"/>
          <w:lang w:val="en-US"/>
        </w:rPr>
        <w:t>We</w:t>
      </w:r>
      <w:r w:rsidRPr="00DF6AE6">
        <w:rPr>
          <w:rFonts w:asciiTheme="minorHAnsi" w:hAnsiTheme="minorHAnsi" w:cstheme="minorHAnsi"/>
          <w:lang w:val="en-US"/>
        </w:rPr>
        <w:t xml:space="preserve"> </w:t>
      </w:r>
      <w:r>
        <w:rPr>
          <w:rFonts w:asciiTheme="minorHAnsi" w:hAnsiTheme="minorHAnsi" w:cstheme="minorHAnsi"/>
          <w:lang w:val="en-US"/>
        </w:rPr>
        <w:t>will</w:t>
      </w:r>
      <w:r w:rsidRPr="00DF6AE6">
        <w:rPr>
          <w:rFonts w:asciiTheme="minorHAnsi" w:hAnsiTheme="minorHAnsi" w:cstheme="minorHAnsi"/>
          <w:lang w:val="en-US"/>
        </w:rPr>
        <w:t xml:space="preserve"> </w:t>
      </w:r>
      <w:r>
        <w:rPr>
          <w:rFonts w:asciiTheme="minorHAnsi" w:hAnsiTheme="minorHAnsi" w:cstheme="minorHAnsi"/>
          <w:lang w:val="en-US"/>
        </w:rPr>
        <w:t>conclude</w:t>
      </w:r>
      <w:r w:rsidRPr="00DF6AE6">
        <w:rPr>
          <w:rFonts w:asciiTheme="minorHAnsi" w:hAnsiTheme="minorHAnsi" w:cstheme="minorHAnsi"/>
          <w:lang w:val="en-US"/>
        </w:rPr>
        <w:t xml:space="preserve"> </w:t>
      </w:r>
      <w:r>
        <w:rPr>
          <w:rFonts w:asciiTheme="minorHAnsi" w:hAnsiTheme="minorHAnsi" w:cstheme="minorHAnsi"/>
          <w:lang w:val="en-US"/>
        </w:rPr>
        <w:t>our</w:t>
      </w:r>
      <w:r w:rsidRPr="00DF6AE6">
        <w:rPr>
          <w:rFonts w:asciiTheme="minorHAnsi" w:hAnsiTheme="minorHAnsi" w:cstheme="minorHAnsi"/>
          <w:lang w:val="en-US"/>
        </w:rPr>
        <w:t xml:space="preserve"> </w:t>
      </w:r>
      <w:r>
        <w:rPr>
          <w:rFonts w:asciiTheme="minorHAnsi" w:hAnsiTheme="minorHAnsi" w:cstheme="minorHAnsi"/>
          <w:lang w:val="en-US"/>
        </w:rPr>
        <w:t>examination</w:t>
      </w:r>
      <w:r w:rsidRPr="00DF6AE6">
        <w:rPr>
          <w:rFonts w:asciiTheme="minorHAnsi" w:hAnsiTheme="minorHAnsi" w:cstheme="minorHAnsi"/>
          <w:lang w:val="en-US"/>
        </w:rPr>
        <w:t xml:space="preserve"> </w:t>
      </w:r>
      <w:r>
        <w:rPr>
          <w:rFonts w:asciiTheme="minorHAnsi" w:hAnsiTheme="minorHAnsi" w:cstheme="minorHAnsi"/>
          <w:lang w:val="en-US"/>
        </w:rPr>
        <w:t>of</w:t>
      </w:r>
      <w:r w:rsidRPr="00DF6AE6">
        <w:rPr>
          <w:rFonts w:asciiTheme="minorHAnsi" w:hAnsiTheme="minorHAnsi" w:cstheme="minorHAnsi"/>
          <w:lang w:val="en-US"/>
        </w:rPr>
        <w:t xml:space="preserve"> </w:t>
      </w:r>
      <w:r>
        <w:rPr>
          <w:rFonts w:asciiTheme="minorHAnsi" w:hAnsiTheme="minorHAnsi" w:cstheme="minorHAnsi"/>
          <w:lang w:val="en-US"/>
        </w:rPr>
        <w:t>the</w:t>
      </w:r>
      <w:r w:rsidRPr="00DF6AE6">
        <w:rPr>
          <w:rFonts w:asciiTheme="minorHAnsi" w:hAnsiTheme="minorHAnsi" w:cstheme="minorHAnsi"/>
          <w:lang w:val="en-US"/>
        </w:rPr>
        <w:t xml:space="preserve"> </w:t>
      </w:r>
      <w:r>
        <w:rPr>
          <w:rFonts w:asciiTheme="minorHAnsi" w:hAnsiTheme="minorHAnsi" w:cstheme="minorHAnsi"/>
          <w:lang w:val="en-US"/>
        </w:rPr>
        <w:t>new</w:t>
      </w:r>
      <w:r w:rsidRPr="00DF6AE6">
        <w:rPr>
          <w:rFonts w:asciiTheme="minorHAnsi" w:hAnsiTheme="minorHAnsi" w:cstheme="minorHAnsi"/>
          <w:lang w:val="en-US"/>
        </w:rPr>
        <w:t xml:space="preserve"> </w:t>
      </w:r>
      <w:r>
        <w:rPr>
          <w:rFonts w:asciiTheme="minorHAnsi" w:hAnsiTheme="minorHAnsi" w:cstheme="minorHAnsi"/>
          <w:lang w:val="en-US"/>
        </w:rPr>
        <w:t>birth</w:t>
      </w:r>
      <w:r w:rsidRPr="00DF6AE6">
        <w:rPr>
          <w:rFonts w:asciiTheme="minorHAnsi" w:hAnsiTheme="minorHAnsi" w:cstheme="minorHAnsi"/>
          <w:lang w:val="en-US"/>
        </w:rPr>
        <w:t xml:space="preserve"> </w:t>
      </w:r>
      <w:r>
        <w:rPr>
          <w:rFonts w:asciiTheme="minorHAnsi" w:hAnsiTheme="minorHAnsi" w:cstheme="minorHAnsi"/>
          <w:lang w:val="en-US"/>
        </w:rPr>
        <w:t>with</w:t>
      </w:r>
      <w:r w:rsidRPr="00DF6AE6">
        <w:rPr>
          <w:rFonts w:asciiTheme="minorHAnsi" w:hAnsiTheme="minorHAnsi" w:cstheme="minorHAnsi"/>
          <w:lang w:val="en-US"/>
        </w:rPr>
        <w:t xml:space="preserve"> </w:t>
      </w:r>
      <w:r>
        <w:rPr>
          <w:rFonts w:asciiTheme="minorHAnsi" w:hAnsiTheme="minorHAnsi" w:cstheme="minorHAnsi"/>
          <w:lang w:val="en-US"/>
        </w:rPr>
        <w:t>some</w:t>
      </w:r>
      <w:r w:rsidRPr="00DF6AE6">
        <w:rPr>
          <w:rFonts w:asciiTheme="minorHAnsi" w:hAnsiTheme="minorHAnsi" w:cstheme="minorHAnsi"/>
          <w:lang w:val="en-US"/>
        </w:rPr>
        <w:t xml:space="preserve"> </w:t>
      </w:r>
      <w:r>
        <w:rPr>
          <w:rFonts w:asciiTheme="minorHAnsi" w:hAnsiTheme="minorHAnsi" w:cstheme="minorHAnsi"/>
          <w:lang w:val="en-US"/>
        </w:rPr>
        <w:t>warnings</w:t>
      </w:r>
      <w:r w:rsidRPr="00DF6AE6">
        <w:rPr>
          <w:rFonts w:asciiTheme="minorHAnsi" w:hAnsiTheme="minorHAnsi" w:cstheme="minorHAnsi"/>
          <w:lang w:val="en-US"/>
        </w:rPr>
        <w:t xml:space="preserve"> </w:t>
      </w:r>
      <w:r>
        <w:rPr>
          <w:rFonts w:asciiTheme="minorHAnsi" w:hAnsiTheme="minorHAnsi" w:cstheme="minorHAnsi"/>
          <w:lang w:val="en-US"/>
        </w:rPr>
        <w:t>from</w:t>
      </w:r>
      <w:r w:rsidRPr="00DF6AE6">
        <w:rPr>
          <w:rFonts w:asciiTheme="minorHAnsi" w:hAnsiTheme="minorHAnsi" w:cstheme="minorHAnsi"/>
          <w:lang w:val="en-US"/>
        </w:rPr>
        <w:t xml:space="preserve"> </w:t>
      </w:r>
      <w:r>
        <w:rPr>
          <w:rFonts w:asciiTheme="minorHAnsi" w:hAnsiTheme="minorHAnsi" w:cstheme="minorHAnsi"/>
          <w:lang w:val="en-US"/>
        </w:rPr>
        <w:t>Scripture</w:t>
      </w:r>
      <w:r w:rsidRPr="00DF6AE6">
        <w:rPr>
          <w:rFonts w:asciiTheme="minorHAnsi" w:hAnsiTheme="minorHAnsi" w:cstheme="minorHAnsi"/>
          <w:lang w:val="en-US"/>
        </w:rPr>
        <w:t xml:space="preserve"> </w:t>
      </w:r>
      <w:r>
        <w:rPr>
          <w:rFonts w:asciiTheme="minorHAnsi" w:hAnsiTheme="minorHAnsi" w:cstheme="minorHAnsi"/>
          <w:lang w:val="en-US"/>
        </w:rPr>
        <w:t>about</w:t>
      </w:r>
      <w:r w:rsidRPr="00DF6AE6">
        <w:rPr>
          <w:rFonts w:asciiTheme="minorHAnsi" w:hAnsiTheme="minorHAnsi" w:cstheme="minorHAnsi"/>
          <w:lang w:val="en-US"/>
        </w:rPr>
        <w:t xml:space="preserve"> </w:t>
      </w:r>
      <w:r>
        <w:rPr>
          <w:rFonts w:asciiTheme="minorHAnsi" w:hAnsiTheme="minorHAnsi" w:cstheme="minorHAnsi"/>
          <w:lang w:val="en-US"/>
        </w:rPr>
        <w:t>how</w:t>
      </w:r>
      <w:r w:rsidRPr="00DF6AE6">
        <w:rPr>
          <w:rFonts w:asciiTheme="minorHAnsi" w:hAnsiTheme="minorHAnsi" w:cstheme="minorHAnsi"/>
          <w:lang w:val="en-US"/>
        </w:rPr>
        <w:t xml:space="preserve"> </w:t>
      </w:r>
      <w:r>
        <w:rPr>
          <w:rFonts w:asciiTheme="minorHAnsi" w:hAnsiTheme="minorHAnsi" w:cstheme="minorHAnsi"/>
          <w:lang w:val="en-US"/>
        </w:rPr>
        <w:t>Christians</w:t>
      </w:r>
      <w:r w:rsidRPr="00DF6AE6">
        <w:rPr>
          <w:rFonts w:asciiTheme="minorHAnsi" w:hAnsiTheme="minorHAnsi" w:cstheme="minorHAnsi"/>
          <w:lang w:val="en-US"/>
        </w:rPr>
        <w:t xml:space="preserve"> </w:t>
      </w:r>
      <w:r>
        <w:rPr>
          <w:rFonts w:asciiTheme="minorHAnsi" w:hAnsiTheme="minorHAnsi" w:cstheme="minorHAnsi"/>
          <w:lang w:val="en-US"/>
        </w:rPr>
        <w:t>must relate</w:t>
      </w:r>
      <w:r w:rsidRPr="00DF6AE6">
        <w:rPr>
          <w:rFonts w:asciiTheme="minorHAnsi" w:hAnsiTheme="minorHAnsi" w:cstheme="minorHAnsi"/>
          <w:lang w:val="en-US"/>
        </w:rPr>
        <w:t xml:space="preserve"> </w:t>
      </w:r>
      <w:r>
        <w:rPr>
          <w:rFonts w:asciiTheme="minorHAnsi" w:hAnsiTheme="minorHAnsi" w:cstheme="minorHAnsi"/>
          <w:lang w:val="en-US"/>
        </w:rPr>
        <w:t>to</w:t>
      </w:r>
      <w:r w:rsidRPr="00DF6AE6">
        <w:rPr>
          <w:rFonts w:asciiTheme="minorHAnsi" w:hAnsiTheme="minorHAnsi" w:cstheme="minorHAnsi"/>
          <w:lang w:val="en-US"/>
        </w:rPr>
        <w:t xml:space="preserve"> </w:t>
      </w:r>
      <w:r>
        <w:rPr>
          <w:rFonts w:asciiTheme="minorHAnsi" w:hAnsiTheme="minorHAnsi" w:cstheme="minorHAnsi"/>
          <w:lang w:val="en-US"/>
        </w:rPr>
        <w:t>the</w:t>
      </w:r>
      <w:r w:rsidRPr="00DF6AE6">
        <w:rPr>
          <w:rFonts w:asciiTheme="minorHAnsi" w:hAnsiTheme="minorHAnsi" w:cstheme="minorHAnsi"/>
          <w:lang w:val="en-US"/>
        </w:rPr>
        <w:t xml:space="preserve"> </w:t>
      </w:r>
      <w:r>
        <w:rPr>
          <w:rFonts w:asciiTheme="minorHAnsi" w:hAnsiTheme="minorHAnsi" w:cstheme="minorHAnsi"/>
          <w:lang w:val="en-US"/>
        </w:rPr>
        <w:t>indwelling</w:t>
      </w:r>
      <w:r w:rsidRPr="00DF6AE6">
        <w:rPr>
          <w:rFonts w:asciiTheme="minorHAnsi" w:hAnsiTheme="minorHAnsi" w:cstheme="minorHAnsi"/>
          <w:lang w:val="en-US"/>
        </w:rPr>
        <w:t xml:space="preserve"> </w:t>
      </w:r>
      <w:r>
        <w:rPr>
          <w:rFonts w:asciiTheme="minorHAnsi" w:hAnsiTheme="minorHAnsi" w:cstheme="minorHAnsi"/>
          <w:lang w:val="en-US"/>
        </w:rPr>
        <w:t>Spirit. We</w:t>
      </w:r>
      <w:r w:rsidRPr="00DF6AE6">
        <w:rPr>
          <w:rFonts w:asciiTheme="minorHAnsi" w:hAnsiTheme="minorHAnsi" w:cstheme="minorHAnsi"/>
          <w:lang w:val="en-US"/>
        </w:rPr>
        <w:t xml:space="preserve"> </w:t>
      </w:r>
      <w:r>
        <w:rPr>
          <w:rFonts w:asciiTheme="minorHAnsi" w:hAnsiTheme="minorHAnsi" w:cstheme="minorHAnsi"/>
          <w:lang w:val="en-US"/>
        </w:rPr>
        <w:t>must</w:t>
      </w:r>
      <w:r w:rsidRPr="00DF6AE6">
        <w:rPr>
          <w:rFonts w:asciiTheme="minorHAnsi" w:hAnsiTheme="minorHAnsi" w:cstheme="minorHAnsi"/>
          <w:lang w:val="en-US"/>
        </w:rPr>
        <w:t xml:space="preserve"> </w:t>
      </w:r>
      <w:r>
        <w:rPr>
          <w:rFonts w:asciiTheme="minorHAnsi" w:hAnsiTheme="minorHAnsi" w:cstheme="minorHAnsi"/>
          <w:lang w:val="en-US"/>
        </w:rPr>
        <w:t>not</w:t>
      </w:r>
      <w:r w:rsidRPr="00DF6AE6">
        <w:rPr>
          <w:rFonts w:asciiTheme="minorHAnsi" w:hAnsiTheme="minorHAnsi" w:cstheme="minorHAnsi"/>
          <w:lang w:val="en-US"/>
        </w:rPr>
        <w:t xml:space="preserve"> </w:t>
      </w:r>
      <w:r>
        <w:rPr>
          <w:rFonts w:asciiTheme="minorHAnsi" w:hAnsiTheme="minorHAnsi" w:cstheme="minorHAnsi"/>
          <w:lang w:val="en-US"/>
        </w:rPr>
        <w:t>grieve Him</w:t>
      </w:r>
      <w:r w:rsidRPr="00DF6AE6">
        <w:rPr>
          <w:rFonts w:asciiTheme="minorHAnsi" w:hAnsiTheme="minorHAnsi" w:cstheme="minorHAnsi"/>
          <w:lang w:val="en-US"/>
        </w:rPr>
        <w:t xml:space="preserve"> (Eph 4:30; Isa 63:10; Ps 105:33), </w:t>
      </w:r>
      <w:r>
        <w:rPr>
          <w:rFonts w:asciiTheme="minorHAnsi" w:hAnsiTheme="minorHAnsi" w:cstheme="minorHAnsi"/>
          <w:lang w:val="en-US"/>
        </w:rPr>
        <w:t>tempt Him</w:t>
      </w:r>
      <w:r w:rsidRPr="00DF6AE6">
        <w:rPr>
          <w:rFonts w:asciiTheme="minorHAnsi" w:hAnsiTheme="minorHAnsi" w:cstheme="minorHAnsi"/>
          <w:lang w:val="en-US"/>
        </w:rPr>
        <w:t xml:space="preserve"> (Acts 5:9), </w:t>
      </w:r>
      <w:r>
        <w:rPr>
          <w:rFonts w:asciiTheme="minorHAnsi" w:hAnsiTheme="minorHAnsi" w:cstheme="minorHAnsi"/>
          <w:lang w:val="en-US"/>
        </w:rPr>
        <w:t>quench Him</w:t>
      </w:r>
      <w:r w:rsidRPr="00DF6AE6">
        <w:rPr>
          <w:rFonts w:asciiTheme="minorHAnsi" w:hAnsiTheme="minorHAnsi" w:cstheme="minorHAnsi"/>
          <w:lang w:val="en-US"/>
        </w:rPr>
        <w:t xml:space="preserve"> (1 Thes 5:19), </w:t>
      </w:r>
      <w:r>
        <w:rPr>
          <w:rFonts w:asciiTheme="minorHAnsi" w:hAnsiTheme="minorHAnsi" w:cstheme="minorHAnsi"/>
          <w:lang w:val="en-US"/>
        </w:rPr>
        <w:t>offend Him</w:t>
      </w:r>
      <w:r w:rsidRPr="00DF6AE6">
        <w:rPr>
          <w:rFonts w:asciiTheme="minorHAnsi" w:hAnsiTheme="minorHAnsi" w:cstheme="minorHAnsi"/>
          <w:lang w:val="en-US"/>
        </w:rPr>
        <w:t xml:space="preserve"> (Heb 10:29)</w:t>
      </w:r>
      <w:r>
        <w:rPr>
          <w:rFonts w:asciiTheme="minorHAnsi" w:hAnsiTheme="minorHAnsi" w:cstheme="minorHAnsi"/>
          <w:lang w:val="en-US"/>
        </w:rPr>
        <w:t>,</w:t>
      </w:r>
      <w:r w:rsidRPr="00DF6AE6">
        <w:rPr>
          <w:rFonts w:asciiTheme="minorHAnsi" w:hAnsiTheme="minorHAnsi" w:cstheme="minorHAnsi"/>
          <w:lang w:val="en-US"/>
        </w:rPr>
        <w:t xml:space="preserve"> </w:t>
      </w:r>
      <w:r>
        <w:rPr>
          <w:rFonts w:asciiTheme="minorHAnsi" w:hAnsiTheme="minorHAnsi" w:cstheme="minorHAnsi"/>
          <w:lang w:val="en-US"/>
        </w:rPr>
        <w:t>or resist Him</w:t>
      </w:r>
      <w:r w:rsidRPr="00DF6AE6">
        <w:rPr>
          <w:rFonts w:asciiTheme="minorHAnsi" w:hAnsiTheme="minorHAnsi" w:cstheme="minorHAnsi"/>
          <w:lang w:val="en-US"/>
        </w:rPr>
        <w:t xml:space="preserve"> (Acts 7:51)</w:t>
      </w:r>
      <w:r>
        <w:rPr>
          <w:rFonts w:asciiTheme="minorHAnsi" w:hAnsiTheme="minorHAnsi" w:cstheme="minorHAnsi"/>
          <w:lang w:val="en-US"/>
        </w:rPr>
        <w:t>.</w:t>
      </w:r>
      <w:r w:rsidRPr="00754E20">
        <w:rPr>
          <w:rStyle w:val="FootnoteReference"/>
          <w:rFonts w:asciiTheme="minorHAnsi" w:hAnsiTheme="minorHAnsi" w:cstheme="minorHAnsi"/>
          <w:sz w:val="24"/>
        </w:rPr>
        <w:footnoteReference w:id="81"/>
      </w:r>
    </w:p>
    <w:p w:rsidR="00151793" w:rsidRPr="00DA2521" w:rsidRDefault="00151793">
      <w:pPr>
        <w:rPr>
          <w:lang w:val="en-US"/>
        </w:rPr>
      </w:pPr>
    </w:p>
    <w:sectPr w:rsidR="00151793" w:rsidRPr="00DA25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E71" w:rsidRDefault="00564E71" w:rsidP="00DA2521">
      <w:r>
        <w:separator/>
      </w:r>
    </w:p>
  </w:endnote>
  <w:endnote w:type="continuationSeparator" w:id="0">
    <w:p w:rsidR="00564E71" w:rsidRDefault="00564E71" w:rsidP="00DA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E71" w:rsidRDefault="00564E71" w:rsidP="00DA2521">
      <w:r>
        <w:separator/>
      </w:r>
    </w:p>
  </w:footnote>
  <w:footnote w:type="continuationSeparator" w:id="0">
    <w:p w:rsidR="00564E71" w:rsidRDefault="00564E71" w:rsidP="00DA2521">
      <w:r>
        <w:continuationSeparator/>
      </w:r>
    </w:p>
  </w:footnote>
  <w:footnote w:id="1">
    <w:p w:rsidR="00DA2521" w:rsidRPr="004F2665" w:rsidRDefault="00DA2521" w:rsidP="00DA2521">
      <w:pPr>
        <w:rPr>
          <w:rFonts w:asciiTheme="minorHAnsi" w:hAnsiTheme="minorHAnsi" w:cstheme="minorHAnsi"/>
          <w:sz w:val="20"/>
          <w:szCs w:val="20"/>
          <w:lang w:val="en-US"/>
        </w:rPr>
      </w:pPr>
      <w:r w:rsidRPr="00106A98">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Horton M. S. </w:t>
      </w:r>
      <w:r>
        <w:rPr>
          <w:rFonts w:asciiTheme="minorHAnsi" w:hAnsiTheme="minorHAnsi" w:cstheme="minorHAnsi"/>
          <w:sz w:val="20"/>
          <w:szCs w:val="20"/>
          <w:lang w:val="en-US"/>
        </w:rPr>
        <w:t xml:space="preserve">Traditional Reformed View </w:t>
      </w:r>
      <w:r w:rsidRPr="004F2665">
        <w:rPr>
          <w:rFonts w:asciiTheme="minorHAnsi" w:hAnsiTheme="minorHAnsi" w:cstheme="minorHAnsi"/>
          <w:sz w:val="20"/>
          <w:szCs w:val="20"/>
          <w:lang w:val="en-US"/>
        </w:rPr>
        <w:t xml:space="preserve">// Beilby J. K., Eddy P. R., </w:t>
      </w:r>
      <w:r>
        <w:rPr>
          <w:rFonts w:asciiTheme="minorHAnsi" w:hAnsiTheme="minorHAnsi" w:cstheme="minorHAnsi"/>
          <w:sz w:val="20"/>
          <w:szCs w:val="20"/>
          <w:lang w:val="en-US"/>
        </w:rPr>
        <w:t>Enderlein</w:t>
      </w:r>
      <w:r w:rsidRPr="004F2665">
        <w:rPr>
          <w:rFonts w:asciiTheme="minorHAnsi" w:hAnsiTheme="minorHAnsi" w:cstheme="minorHAnsi"/>
          <w:sz w:val="20"/>
          <w:szCs w:val="20"/>
          <w:lang w:val="en-US"/>
        </w:rPr>
        <w:t xml:space="preserve"> S. E. Justification: Five views. – Downers Grove, IL: Intervarsity, 2011. Kindle Edition, 1102. </w:t>
      </w:r>
    </w:p>
  </w:footnote>
  <w:footnote w:id="2">
    <w:p w:rsidR="00DA2521" w:rsidRPr="004377D5" w:rsidRDefault="00DA2521" w:rsidP="00DA2521">
      <w:pPr>
        <w:rPr>
          <w:rFonts w:asciiTheme="minorHAnsi" w:hAnsiTheme="minorHAnsi" w:cstheme="minorHAnsi"/>
          <w:sz w:val="20"/>
          <w:szCs w:val="20"/>
          <w:lang w:val="en-US"/>
        </w:rPr>
      </w:pPr>
      <w:r w:rsidRPr="00106A98">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Packer J. I. Regeneration // Elwell W. A. </w:t>
      </w:r>
      <w:r>
        <w:rPr>
          <w:rFonts w:asciiTheme="minorHAnsi" w:hAnsiTheme="minorHAnsi" w:cstheme="minorHAnsi"/>
          <w:sz w:val="20"/>
          <w:szCs w:val="20"/>
          <w:lang w:val="en-US"/>
        </w:rPr>
        <w:t>Evangelical Dictionary of Theology</w:t>
      </w:r>
      <w:r w:rsidRPr="004F2665">
        <w:rPr>
          <w:rFonts w:asciiTheme="minorHAnsi" w:hAnsiTheme="minorHAnsi" w:cstheme="minorHAnsi"/>
          <w:sz w:val="20"/>
          <w:szCs w:val="20"/>
          <w:lang w:val="en-US"/>
        </w:rPr>
        <w:t xml:space="preserve">. – 2nd ed. – Grand Rapids, MI: Baker Academic, 2001. – P. 1000-1001. </w:t>
      </w:r>
    </w:p>
  </w:footnote>
  <w:footnote w:id="3">
    <w:p w:rsidR="00DA2521" w:rsidRPr="004377D5" w:rsidRDefault="00DA2521" w:rsidP="00DA2521">
      <w:pPr>
        <w:rPr>
          <w:rFonts w:asciiTheme="minorHAnsi" w:hAnsiTheme="minorHAnsi" w:cstheme="minorHAnsi"/>
          <w:sz w:val="20"/>
          <w:szCs w:val="20"/>
          <w:lang w:val="en-US"/>
        </w:rPr>
      </w:pPr>
      <w:r w:rsidRPr="00106A98">
        <w:rPr>
          <w:rFonts w:asciiTheme="minorHAnsi" w:hAnsiTheme="minorHAnsi" w:cstheme="minorHAnsi"/>
          <w:sz w:val="20"/>
          <w:szCs w:val="20"/>
          <w:vertAlign w:val="superscript"/>
        </w:rPr>
        <w:footnoteRef/>
      </w:r>
      <w:r w:rsidRPr="004377D5">
        <w:rPr>
          <w:rFonts w:asciiTheme="minorHAnsi" w:hAnsiTheme="minorHAnsi" w:cstheme="minorHAnsi"/>
          <w:sz w:val="20"/>
          <w:szCs w:val="20"/>
          <w:lang w:val="en-US"/>
        </w:rPr>
        <w:t xml:space="preserve">Rightmire R. D. Union with Christ // Elwell W. </w:t>
      </w:r>
      <w:r>
        <w:rPr>
          <w:rFonts w:asciiTheme="minorHAnsi" w:hAnsiTheme="minorHAnsi" w:cstheme="minorHAnsi"/>
          <w:sz w:val="20"/>
          <w:szCs w:val="20"/>
          <w:lang w:val="en-US"/>
        </w:rPr>
        <w:t>Evangelical Dictionary of Biblical Theology</w:t>
      </w:r>
      <w:r w:rsidRPr="004377D5">
        <w:rPr>
          <w:rFonts w:asciiTheme="minorHAnsi" w:hAnsiTheme="minorHAnsi" w:cstheme="minorHAnsi"/>
          <w:sz w:val="20"/>
          <w:szCs w:val="20"/>
          <w:lang w:val="en-US"/>
        </w:rPr>
        <w:t xml:space="preserve">. – </w:t>
      </w:r>
      <w:r>
        <w:rPr>
          <w:rFonts w:asciiTheme="minorHAnsi" w:hAnsiTheme="minorHAnsi" w:cstheme="minorHAnsi"/>
          <w:sz w:val="20"/>
          <w:szCs w:val="20"/>
          <w:lang w:val="en-US"/>
        </w:rPr>
        <w:t xml:space="preserve">Grand Rapids, MI: Baker, 1996. </w:t>
      </w:r>
      <w:r w:rsidRPr="004F2665">
        <w:rPr>
          <w:rFonts w:asciiTheme="minorHAnsi" w:hAnsiTheme="minorHAnsi" w:cstheme="minorHAnsi"/>
          <w:sz w:val="20"/>
          <w:szCs w:val="20"/>
          <w:lang w:val="en-US"/>
        </w:rPr>
        <w:t>–</w:t>
      </w:r>
      <w:r>
        <w:rPr>
          <w:rFonts w:asciiTheme="minorHAnsi" w:hAnsiTheme="minorHAnsi" w:cstheme="minorHAnsi"/>
          <w:sz w:val="20"/>
          <w:szCs w:val="20"/>
          <w:lang w:val="en-US"/>
        </w:rPr>
        <w:t xml:space="preserve"> P</w:t>
      </w:r>
      <w:r w:rsidRPr="004377D5">
        <w:rPr>
          <w:rFonts w:asciiTheme="minorHAnsi" w:hAnsiTheme="minorHAnsi" w:cstheme="minorHAnsi"/>
          <w:sz w:val="20"/>
          <w:szCs w:val="20"/>
          <w:lang w:val="en-US"/>
        </w:rPr>
        <w:t xml:space="preserve">. 789.    </w:t>
      </w:r>
    </w:p>
  </w:footnote>
  <w:footnote w:id="4">
    <w:p w:rsidR="00DA2521" w:rsidRPr="002E71B1"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707C7">
        <w:rPr>
          <w:rFonts w:asciiTheme="minorHAnsi" w:hAnsiTheme="minorHAnsi" w:cstheme="minorHAnsi"/>
          <w:lang w:val="en-US"/>
        </w:rPr>
        <w:t xml:space="preserve">Erickson M. J. Christian Theology. – 2nd </w:t>
      </w:r>
      <w:r>
        <w:rPr>
          <w:rFonts w:asciiTheme="minorHAnsi" w:hAnsiTheme="minorHAnsi" w:cstheme="minorHAnsi"/>
          <w:lang w:val="en-US"/>
        </w:rPr>
        <w:t>e</w:t>
      </w:r>
      <w:r w:rsidRPr="002E71B1">
        <w:rPr>
          <w:rFonts w:asciiTheme="minorHAnsi" w:hAnsiTheme="minorHAnsi" w:cstheme="minorHAnsi"/>
          <w:lang w:val="en-US"/>
        </w:rPr>
        <w:t xml:space="preserve">d. – Grand Rapids, MI: Baker, 1998. – P. 799. </w:t>
      </w:r>
    </w:p>
  </w:footnote>
  <w:footnote w:id="5">
    <w:p w:rsidR="00DA2521" w:rsidRPr="002E71B1" w:rsidRDefault="00DA2521" w:rsidP="00DA2521">
      <w:pPr>
        <w:rPr>
          <w:rFonts w:asciiTheme="minorHAnsi" w:hAnsiTheme="minorHAnsi" w:cstheme="minorHAnsi"/>
          <w:sz w:val="20"/>
          <w:szCs w:val="20"/>
          <w:lang w:val="en-US"/>
        </w:rPr>
      </w:pPr>
      <w:r w:rsidRPr="002E71B1">
        <w:rPr>
          <w:rStyle w:val="FootnoteReference"/>
          <w:rFonts w:asciiTheme="minorHAnsi" w:hAnsiTheme="minorHAnsi" w:cstheme="minorHAnsi"/>
          <w:szCs w:val="20"/>
        </w:rPr>
        <w:footnoteRef/>
      </w:r>
      <w:r>
        <w:rPr>
          <w:rFonts w:asciiTheme="minorHAnsi" w:hAnsiTheme="minorHAnsi" w:cstheme="minorHAnsi"/>
          <w:bCs/>
          <w:sz w:val="20"/>
          <w:szCs w:val="20"/>
          <w:lang w:val="en-US"/>
        </w:rPr>
        <w:t>Packer J. I.</w:t>
      </w:r>
      <w:r w:rsidRPr="002E71B1">
        <w:rPr>
          <w:rFonts w:asciiTheme="minorHAnsi" w:hAnsiTheme="minorHAnsi" w:cstheme="minorHAnsi"/>
          <w:bCs/>
          <w:sz w:val="20"/>
          <w:szCs w:val="20"/>
          <w:lang w:val="en-US"/>
        </w:rPr>
        <w:t xml:space="preserve"> Regeneration // </w:t>
      </w:r>
      <w:r>
        <w:rPr>
          <w:rFonts w:asciiTheme="minorHAnsi" w:hAnsiTheme="minorHAnsi" w:cstheme="minorHAnsi"/>
          <w:sz w:val="20"/>
          <w:szCs w:val="20"/>
          <w:lang w:val="en-US"/>
        </w:rPr>
        <w:t>Elwell W. A. Evangelical Dictionary of Theology</w:t>
      </w:r>
      <w:r w:rsidRPr="002E71B1">
        <w:rPr>
          <w:rFonts w:asciiTheme="minorHAnsi" w:hAnsiTheme="minorHAnsi" w:cstheme="minorHAnsi"/>
          <w:sz w:val="20"/>
          <w:szCs w:val="20"/>
          <w:lang w:val="en-US"/>
        </w:rPr>
        <w:t>. – 2nd ed. – Grand Rapids, MI: Baker Academic, 2001. – P.</w:t>
      </w:r>
      <w:r>
        <w:rPr>
          <w:rFonts w:asciiTheme="minorHAnsi" w:hAnsiTheme="minorHAnsi" w:cstheme="minorHAnsi"/>
          <w:sz w:val="20"/>
          <w:szCs w:val="20"/>
          <w:lang w:val="en-US"/>
        </w:rPr>
        <w:t xml:space="preserve"> 1000</w:t>
      </w:r>
      <w:r w:rsidRPr="002E71B1">
        <w:rPr>
          <w:rFonts w:asciiTheme="minorHAnsi" w:hAnsiTheme="minorHAnsi" w:cstheme="minorHAnsi"/>
          <w:sz w:val="20"/>
          <w:szCs w:val="20"/>
          <w:lang w:val="en-US"/>
        </w:rPr>
        <w:t xml:space="preserve">. </w:t>
      </w:r>
    </w:p>
  </w:footnote>
  <w:footnote w:id="6">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In</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Greek</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literature</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this</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term</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is</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used</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describe</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renewal of the earth. It</w:t>
      </w:r>
      <w:r w:rsidRPr="009A6F6D">
        <w:rPr>
          <w:rFonts w:asciiTheme="minorHAnsi" w:hAnsiTheme="minorHAnsi" w:cstheme="minorHAnsi"/>
          <w:sz w:val="20"/>
          <w:szCs w:val="20"/>
          <w:lang w:val="en-US"/>
        </w:rPr>
        <w:t xml:space="preserve"> </w:t>
      </w:r>
      <w:r>
        <w:rPr>
          <w:rFonts w:asciiTheme="minorHAnsi" w:hAnsiTheme="minorHAnsi" w:cstheme="minorHAnsi"/>
          <w:sz w:val="20"/>
          <w:szCs w:val="20"/>
          <w:lang w:val="en-US"/>
        </w:rPr>
        <w:t>also</w:t>
      </w:r>
      <w:r w:rsidRPr="009A6F6D">
        <w:rPr>
          <w:rFonts w:asciiTheme="minorHAnsi" w:hAnsiTheme="minorHAnsi" w:cstheme="minorHAnsi"/>
          <w:sz w:val="20"/>
          <w:szCs w:val="20"/>
          <w:lang w:val="en-US"/>
        </w:rPr>
        <w:t xml:space="preserve"> </w:t>
      </w:r>
      <w:r>
        <w:rPr>
          <w:rFonts w:asciiTheme="minorHAnsi" w:hAnsiTheme="minorHAnsi" w:cstheme="minorHAnsi"/>
          <w:sz w:val="20"/>
          <w:szCs w:val="20"/>
          <w:lang w:val="en-US"/>
        </w:rPr>
        <w:t>referred</w:t>
      </w:r>
      <w:r w:rsidRPr="009A6F6D">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9A6F6D">
        <w:rPr>
          <w:rFonts w:asciiTheme="minorHAnsi" w:hAnsiTheme="minorHAnsi" w:cstheme="minorHAnsi"/>
          <w:sz w:val="20"/>
          <w:szCs w:val="20"/>
          <w:lang w:val="en-US"/>
        </w:rPr>
        <w:t xml:space="preserve"> </w:t>
      </w:r>
      <w:r>
        <w:rPr>
          <w:rFonts w:asciiTheme="minorHAnsi" w:hAnsiTheme="minorHAnsi" w:cstheme="minorHAnsi"/>
          <w:sz w:val="20"/>
          <w:szCs w:val="20"/>
          <w:lang w:val="en-US"/>
        </w:rPr>
        <w:t>faith</w:t>
      </w:r>
      <w:r w:rsidRPr="009A6F6D">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9A6F6D">
        <w:rPr>
          <w:rFonts w:asciiTheme="minorHAnsi" w:hAnsiTheme="minorHAnsi" w:cstheme="minorHAnsi"/>
          <w:sz w:val="20"/>
          <w:szCs w:val="20"/>
          <w:lang w:val="en-US"/>
        </w:rPr>
        <w:t xml:space="preserve"> </w:t>
      </w:r>
      <w:r>
        <w:rPr>
          <w:rFonts w:asciiTheme="minorHAnsi" w:hAnsiTheme="minorHAnsi" w:cstheme="minorHAnsi"/>
          <w:sz w:val="20"/>
          <w:szCs w:val="20"/>
          <w:lang w:val="en-US"/>
        </w:rPr>
        <w:t>reincarnation</w:t>
      </w:r>
      <w:r w:rsidRPr="009A6F6D">
        <w:rPr>
          <w:rFonts w:asciiTheme="minorHAnsi" w:hAnsiTheme="minorHAnsi" w:cstheme="minorHAnsi"/>
          <w:sz w:val="20"/>
          <w:szCs w:val="20"/>
          <w:lang w:val="en-US"/>
        </w:rPr>
        <w:t xml:space="preserve">. </w:t>
      </w:r>
      <w:r>
        <w:rPr>
          <w:rFonts w:asciiTheme="minorHAnsi" w:hAnsiTheme="minorHAnsi" w:cstheme="minorHAnsi"/>
          <w:sz w:val="20"/>
          <w:szCs w:val="20"/>
          <w:lang w:val="en-US"/>
        </w:rPr>
        <w:t>Josephus</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employed</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it</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discussing</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Israel</w:t>
      </w:r>
      <w:r w:rsidRPr="00D2094F">
        <w:rPr>
          <w:rFonts w:asciiTheme="minorHAnsi" w:hAnsiTheme="minorHAnsi" w:cstheme="minorHAnsi"/>
          <w:sz w:val="20"/>
          <w:szCs w:val="20"/>
          <w:lang w:val="en-US"/>
        </w:rPr>
        <w:t>’</w:t>
      </w:r>
      <w:r>
        <w:rPr>
          <w:rFonts w:asciiTheme="minorHAnsi" w:hAnsiTheme="minorHAnsi" w:cstheme="minorHAnsi"/>
          <w:sz w:val="20"/>
          <w:szCs w:val="20"/>
          <w:lang w:val="en-US"/>
        </w:rPr>
        <w:t>s</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restoration</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after</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Babylonian</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captivity</w:t>
      </w:r>
      <w:r w:rsidRPr="00D2094F">
        <w:rPr>
          <w:rFonts w:asciiTheme="minorHAnsi" w:hAnsiTheme="minorHAnsi" w:cstheme="minorHAnsi"/>
          <w:sz w:val="20"/>
          <w:szCs w:val="20"/>
          <w:lang w:val="en-US"/>
        </w:rPr>
        <w:t xml:space="preserve">. </w:t>
      </w:r>
      <w:r>
        <w:rPr>
          <w:rFonts w:asciiTheme="minorHAnsi" w:hAnsiTheme="minorHAnsi" w:cstheme="minorHAnsi"/>
          <w:sz w:val="20"/>
          <w:szCs w:val="20"/>
          <w:lang w:val="en-US"/>
        </w:rPr>
        <w:t>In the Gospels, it refers to the millennial reign of Mesiah</w:t>
      </w:r>
      <w:r w:rsidRPr="004F2665">
        <w:rPr>
          <w:rFonts w:asciiTheme="minorHAnsi" w:hAnsiTheme="minorHAnsi" w:cstheme="minorHAnsi"/>
          <w:sz w:val="20"/>
          <w:szCs w:val="20"/>
          <w:lang w:val="en-US"/>
        </w:rPr>
        <w:t xml:space="preserve"> (Nuelsen H. L. Regeneration </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rPr>
        <w:t>Bromiley</w:t>
      </w:r>
      <w:r w:rsidRPr="004F2665">
        <w:rPr>
          <w:rFonts w:asciiTheme="minorHAnsi" w:hAnsiTheme="minorHAnsi" w:cstheme="minorHAnsi"/>
          <w:iCs/>
          <w:sz w:val="20"/>
          <w:szCs w:val="20"/>
          <w:lang w:val="en-US"/>
        </w:rPr>
        <w:t xml:space="preserve"> G W. The International Standard Bible Encyclopedia. </w:t>
      </w:r>
      <w:r w:rsidRPr="004F2665">
        <w:rPr>
          <w:rFonts w:asciiTheme="minorHAnsi" w:hAnsiTheme="minorHAnsi" w:cstheme="minorHAnsi"/>
          <w:sz w:val="20"/>
          <w:szCs w:val="20"/>
          <w:lang w:val="en-US"/>
        </w:rPr>
        <w:t xml:space="preserve">– Grand Rapids, MI: Wm. B. Eerdmans, 1979–1988.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67-68; Burkardt H. The Biblical Doctrine of Regeneration. – Downers Grove, IL: Intervarsity, 1978.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17). </w:t>
      </w:r>
    </w:p>
  </w:footnote>
  <w:footnote w:id="7">
    <w:p w:rsidR="00DA2521" w:rsidRPr="00E431F2" w:rsidRDefault="00DA2521" w:rsidP="00DA2521">
      <w:pPr>
        <w:rPr>
          <w:rFonts w:asciiTheme="minorHAnsi" w:hAnsiTheme="minorHAnsi" w:cstheme="minorHAnsi"/>
          <w:sz w:val="20"/>
          <w:szCs w:val="20"/>
          <w:lang w:val="en-US"/>
        </w:rPr>
      </w:pPr>
      <w:r w:rsidRPr="0011407D">
        <w:rPr>
          <w:rStyle w:val="FootnoteReference"/>
          <w:rFonts w:asciiTheme="minorHAnsi" w:hAnsiTheme="minorHAnsi" w:cstheme="minorHAnsi"/>
          <w:szCs w:val="20"/>
        </w:rPr>
        <w:footnoteRef/>
      </w:r>
      <w:r w:rsidRPr="0011407D">
        <w:rPr>
          <w:rFonts w:asciiTheme="minorHAnsi" w:hAnsiTheme="minorHAnsi" w:cstheme="minorHAnsi"/>
          <w:sz w:val="20"/>
          <w:szCs w:val="20"/>
          <w:lang w:val="en-US"/>
        </w:rPr>
        <w:t>Thiessen H. C. Introductory Lectures in Systematic Theology</w:t>
      </w:r>
      <w:r>
        <w:rPr>
          <w:rFonts w:asciiTheme="minorHAnsi" w:hAnsiTheme="minorHAnsi" w:cstheme="minorHAnsi"/>
          <w:sz w:val="20"/>
          <w:szCs w:val="20"/>
          <w:lang w:val="en-US"/>
        </w:rPr>
        <w:t>.</w:t>
      </w:r>
      <w:r w:rsidRPr="0011407D">
        <w:rPr>
          <w:rFonts w:asciiTheme="minorHAnsi" w:hAnsiTheme="minorHAnsi" w:cstheme="minorHAnsi"/>
          <w:sz w:val="20"/>
          <w:szCs w:val="20"/>
          <w:lang w:val="en-US"/>
        </w:rPr>
        <w:t xml:space="preserve"> – Grand Rapids, MI: Eerdmans, 1949. – P. 367;</w:t>
      </w:r>
      <w:r w:rsidRPr="00E431F2">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Nuelsen</w:t>
      </w:r>
      <w:r w:rsidRPr="00E431F2">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E431F2">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E431F2">
        <w:rPr>
          <w:rFonts w:asciiTheme="minorHAnsi" w:hAnsiTheme="minorHAnsi" w:cstheme="minorHAnsi"/>
          <w:sz w:val="20"/>
          <w:szCs w:val="20"/>
          <w:lang w:val="en-US"/>
        </w:rPr>
        <w:t>. 69.</w:t>
      </w:r>
    </w:p>
  </w:footnote>
  <w:footnote w:id="8">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Packer</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bidi="he-IL"/>
        </w:rPr>
        <w:t>Regeneration</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1000</w:t>
      </w:r>
      <w:r w:rsidRPr="004F2665">
        <w:rPr>
          <w:rFonts w:asciiTheme="minorHAnsi" w:hAnsiTheme="minorHAnsi" w:cstheme="minorHAnsi"/>
          <w:sz w:val="20"/>
          <w:szCs w:val="20"/>
          <w:lang w:val="en-US"/>
        </w:rPr>
        <w:t xml:space="preserve">. </w:t>
      </w:r>
    </w:p>
  </w:footnote>
  <w:footnote w:id="9">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Faust S. D. Regeneration. – Dayton, OH: United Brethren Publishing House, 1902.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57.</w:t>
      </w:r>
      <w:r w:rsidRPr="004F2665">
        <w:rPr>
          <w:rFonts w:asciiTheme="minorHAnsi" w:hAnsiTheme="minorHAnsi" w:cstheme="minorHAnsi"/>
          <w:sz w:val="20"/>
          <w:szCs w:val="20"/>
          <w:lang w:val="en-US"/>
        </w:rPr>
        <w:t xml:space="preserve"> </w:t>
      </w:r>
    </w:p>
  </w:footnote>
  <w:footnote w:id="10">
    <w:p w:rsidR="00DA2521" w:rsidRPr="000322E4"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Hoch</w:t>
      </w:r>
      <w:r w:rsidRPr="000322E4">
        <w:rPr>
          <w:rFonts w:asciiTheme="minorHAnsi" w:hAnsiTheme="minorHAnsi" w:cstheme="minorHAnsi"/>
          <w:lang w:val="en-US"/>
        </w:rPr>
        <w:t xml:space="preserve"> </w:t>
      </w:r>
      <w:r>
        <w:rPr>
          <w:rFonts w:asciiTheme="minorHAnsi" w:hAnsiTheme="minorHAnsi" w:cstheme="minorHAnsi"/>
          <w:lang w:val="en-US"/>
        </w:rPr>
        <w:t>shares</w:t>
      </w:r>
      <w:r w:rsidRPr="000322E4">
        <w:rPr>
          <w:rFonts w:asciiTheme="minorHAnsi" w:hAnsiTheme="minorHAnsi" w:cstheme="minorHAnsi"/>
          <w:lang w:val="en-US"/>
        </w:rPr>
        <w:t xml:space="preserve"> </w:t>
      </w:r>
      <w:r>
        <w:rPr>
          <w:rFonts w:asciiTheme="minorHAnsi" w:hAnsiTheme="minorHAnsi" w:cstheme="minorHAnsi"/>
          <w:lang w:val="en-US"/>
        </w:rPr>
        <w:t>an</w:t>
      </w:r>
      <w:r w:rsidRPr="000322E4">
        <w:rPr>
          <w:rFonts w:asciiTheme="minorHAnsi" w:hAnsiTheme="minorHAnsi" w:cstheme="minorHAnsi"/>
          <w:lang w:val="en-US"/>
        </w:rPr>
        <w:t xml:space="preserve"> </w:t>
      </w:r>
      <w:r>
        <w:rPr>
          <w:rFonts w:asciiTheme="minorHAnsi" w:hAnsiTheme="minorHAnsi" w:cstheme="minorHAnsi"/>
          <w:lang w:val="en-US"/>
        </w:rPr>
        <w:t>interesting</w:t>
      </w:r>
      <w:r w:rsidRPr="000322E4">
        <w:rPr>
          <w:rFonts w:asciiTheme="minorHAnsi" w:hAnsiTheme="minorHAnsi" w:cstheme="minorHAnsi"/>
          <w:lang w:val="en-US"/>
        </w:rPr>
        <w:t xml:space="preserve"> </w:t>
      </w:r>
      <w:r>
        <w:rPr>
          <w:rFonts w:asciiTheme="minorHAnsi" w:hAnsiTheme="minorHAnsi" w:cstheme="minorHAnsi"/>
          <w:lang w:val="en-US"/>
        </w:rPr>
        <w:t>observation about Jesus’ conversation with Nicodemus. In</w:t>
      </w:r>
      <w:r w:rsidRPr="000322E4">
        <w:rPr>
          <w:rFonts w:asciiTheme="minorHAnsi" w:hAnsiTheme="minorHAnsi" w:cstheme="minorHAnsi"/>
          <w:lang w:val="en-US"/>
        </w:rPr>
        <w:t xml:space="preserve"> </w:t>
      </w:r>
      <w:r>
        <w:rPr>
          <w:rFonts w:asciiTheme="minorHAnsi" w:hAnsiTheme="minorHAnsi" w:cstheme="minorHAnsi"/>
          <w:lang w:val="en-US"/>
        </w:rPr>
        <w:t>John</w:t>
      </w:r>
      <w:r w:rsidRPr="000322E4">
        <w:rPr>
          <w:rFonts w:asciiTheme="minorHAnsi" w:hAnsiTheme="minorHAnsi" w:cstheme="minorHAnsi"/>
          <w:lang w:val="en-US"/>
        </w:rPr>
        <w:t xml:space="preserve"> 3:7, </w:t>
      </w:r>
      <w:r>
        <w:rPr>
          <w:rFonts w:asciiTheme="minorHAnsi" w:hAnsiTheme="minorHAnsi" w:cstheme="minorHAnsi"/>
          <w:lang w:val="en-US"/>
        </w:rPr>
        <w:t>we encounter second person pronouns of both singular and plural number</w:t>
      </w:r>
      <w:r w:rsidRPr="000322E4">
        <w:rPr>
          <w:rFonts w:asciiTheme="minorHAnsi" w:hAnsiTheme="minorHAnsi" w:cstheme="minorHAnsi"/>
          <w:lang w:val="en-US"/>
        </w:rPr>
        <w:t xml:space="preserve">: </w:t>
      </w:r>
      <w:r w:rsidRPr="004F2665">
        <w:rPr>
          <w:rFonts w:asciiTheme="minorHAnsi" w:eastAsia="MS Mincho" w:hAnsiTheme="minorHAnsi" w:cstheme="minorHAnsi"/>
          <w:lang w:val="el-GR" w:eastAsia="ja-JP"/>
        </w:rPr>
        <w:t>μὴ</w:t>
      </w:r>
      <w:r w:rsidRPr="000322E4">
        <w:rPr>
          <w:rFonts w:asciiTheme="minorHAnsi" w:eastAsia="MS Mincho" w:hAnsiTheme="minorHAnsi" w:cstheme="minorHAnsi"/>
          <w:lang w:val="en-US" w:eastAsia="ja-JP"/>
        </w:rPr>
        <w:t xml:space="preserve"> </w:t>
      </w:r>
      <w:r w:rsidRPr="004F2665">
        <w:rPr>
          <w:rFonts w:asciiTheme="minorHAnsi" w:eastAsia="MS Mincho" w:hAnsiTheme="minorHAnsi" w:cstheme="minorHAnsi"/>
          <w:lang w:val="el-GR" w:eastAsia="ja-JP"/>
        </w:rPr>
        <w:t>θαυμάσῃς</w:t>
      </w:r>
      <w:r w:rsidRPr="000322E4">
        <w:rPr>
          <w:rFonts w:asciiTheme="minorHAnsi" w:eastAsia="MS Mincho" w:hAnsiTheme="minorHAnsi" w:cstheme="minorHAnsi"/>
          <w:lang w:val="en-US" w:eastAsia="ja-JP"/>
        </w:rPr>
        <w:t xml:space="preserve"> </w:t>
      </w:r>
      <w:r w:rsidRPr="004F2665">
        <w:rPr>
          <w:rFonts w:asciiTheme="minorHAnsi" w:eastAsia="MS Mincho" w:hAnsiTheme="minorHAnsi" w:cstheme="minorHAnsi"/>
          <w:lang w:val="el-GR" w:eastAsia="ja-JP"/>
        </w:rPr>
        <w:t>ὅτι</w:t>
      </w:r>
      <w:r w:rsidRPr="000322E4">
        <w:rPr>
          <w:rFonts w:asciiTheme="minorHAnsi" w:eastAsia="MS Mincho" w:hAnsiTheme="minorHAnsi" w:cstheme="minorHAnsi"/>
          <w:lang w:val="en-US" w:eastAsia="ja-JP"/>
        </w:rPr>
        <w:t xml:space="preserve"> </w:t>
      </w:r>
      <w:r w:rsidRPr="004F2665">
        <w:rPr>
          <w:rFonts w:asciiTheme="minorHAnsi" w:eastAsia="MS Mincho" w:hAnsiTheme="minorHAnsi" w:cstheme="minorHAnsi"/>
          <w:lang w:val="el-GR" w:eastAsia="ja-JP"/>
        </w:rPr>
        <w:t>εἶπόν</w:t>
      </w:r>
      <w:r w:rsidRPr="000322E4">
        <w:rPr>
          <w:rFonts w:asciiTheme="minorHAnsi" w:eastAsia="MS Mincho" w:hAnsiTheme="minorHAnsi" w:cstheme="minorHAnsi"/>
          <w:lang w:val="en-US" w:eastAsia="ja-JP"/>
        </w:rPr>
        <w:t xml:space="preserve"> </w:t>
      </w:r>
      <w:r w:rsidRPr="004F2665">
        <w:rPr>
          <w:rFonts w:asciiTheme="minorHAnsi" w:eastAsia="MS Mincho" w:hAnsiTheme="minorHAnsi" w:cstheme="minorHAnsi"/>
          <w:lang w:val="el-GR" w:eastAsia="ja-JP"/>
        </w:rPr>
        <w:t>σοι</w:t>
      </w:r>
      <w:r w:rsidRPr="000322E4">
        <w:rPr>
          <w:rFonts w:asciiTheme="minorHAnsi" w:eastAsia="MS Mincho" w:hAnsiTheme="minorHAnsi" w:cstheme="minorHAnsi"/>
          <w:lang w:val="en-US" w:eastAsia="ja-JP"/>
        </w:rPr>
        <w:t xml:space="preserve">· </w:t>
      </w:r>
      <w:r w:rsidRPr="004F2665">
        <w:rPr>
          <w:rFonts w:asciiTheme="minorHAnsi" w:eastAsia="MS Mincho" w:hAnsiTheme="minorHAnsi" w:cstheme="minorHAnsi"/>
          <w:lang w:val="el-GR" w:eastAsia="ja-JP"/>
        </w:rPr>
        <w:t>δεῖ</w:t>
      </w:r>
      <w:r w:rsidRPr="000322E4">
        <w:rPr>
          <w:rFonts w:asciiTheme="minorHAnsi" w:eastAsia="MS Mincho" w:hAnsiTheme="minorHAnsi" w:cstheme="minorHAnsi"/>
          <w:lang w:val="en-US" w:eastAsia="ja-JP"/>
        </w:rPr>
        <w:t xml:space="preserve"> </w:t>
      </w:r>
      <w:r w:rsidRPr="004F2665">
        <w:rPr>
          <w:rFonts w:asciiTheme="minorHAnsi" w:eastAsia="MS Mincho" w:hAnsiTheme="minorHAnsi" w:cstheme="minorHAnsi"/>
          <w:lang w:val="el-GR" w:eastAsia="ja-JP"/>
        </w:rPr>
        <w:t>ὑμᾶς</w:t>
      </w:r>
      <w:r w:rsidRPr="000322E4">
        <w:rPr>
          <w:rFonts w:asciiTheme="minorHAnsi" w:eastAsia="MS Mincho" w:hAnsiTheme="minorHAnsi" w:cstheme="minorHAnsi"/>
          <w:lang w:val="en-US" w:eastAsia="ja-JP"/>
        </w:rPr>
        <w:t xml:space="preserve"> </w:t>
      </w:r>
      <w:r w:rsidRPr="004F2665">
        <w:rPr>
          <w:rFonts w:asciiTheme="minorHAnsi" w:eastAsia="MS Mincho" w:hAnsiTheme="minorHAnsi" w:cstheme="minorHAnsi"/>
          <w:lang w:val="el-GR" w:eastAsia="ja-JP"/>
        </w:rPr>
        <w:t>γεννηθῆναι</w:t>
      </w:r>
      <w:r w:rsidRPr="000322E4">
        <w:rPr>
          <w:rFonts w:asciiTheme="minorHAnsi" w:eastAsia="MS Mincho" w:hAnsiTheme="minorHAnsi" w:cstheme="minorHAnsi"/>
          <w:lang w:val="en-US" w:eastAsia="ja-JP"/>
        </w:rPr>
        <w:t xml:space="preserve"> </w:t>
      </w:r>
      <w:r w:rsidRPr="004F2665">
        <w:rPr>
          <w:rFonts w:asciiTheme="minorHAnsi" w:eastAsia="MS Mincho" w:hAnsiTheme="minorHAnsi" w:cstheme="minorHAnsi"/>
          <w:lang w:val="el-GR" w:eastAsia="ja-JP"/>
        </w:rPr>
        <w:t>ἄνωθεν</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way</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people</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need</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rebirth</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w:t>
      </w:r>
      <w:r w:rsidRPr="000322E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Nicodemus</w:t>
      </w:r>
      <w:r w:rsidRPr="000322E4">
        <w:rPr>
          <w:rFonts w:asciiTheme="minorHAnsi" w:eastAsia="MS Mincho" w:hAnsiTheme="minorHAnsi" w:cstheme="minorHAnsi"/>
          <w:lang w:val="en-US" w:eastAsia="ja-JP"/>
        </w:rPr>
        <w:t xml:space="preserve"> (</w:t>
      </w:r>
      <w:r w:rsidRPr="00340C15">
        <w:rPr>
          <w:rFonts w:asciiTheme="minorHAnsi" w:hAnsiTheme="minorHAnsi" w:cstheme="minorHAnsi"/>
          <w:lang w:val="en-US"/>
        </w:rPr>
        <w:t>Hoch</w:t>
      </w:r>
      <w:r w:rsidRPr="000322E4">
        <w:rPr>
          <w:rFonts w:asciiTheme="minorHAnsi" w:hAnsiTheme="minorHAnsi" w:cstheme="minorHAnsi"/>
          <w:lang w:val="en-US"/>
        </w:rPr>
        <w:t xml:space="preserve"> </w:t>
      </w:r>
      <w:r w:rsidRPr="00340C15">
        <w:rPr>
          <w:rFonts w:asciiTheme="minorHAnsi" w:hAnsiTheme="minorHAnsi" w:cstheme="minorHAnsi"/>
          <w:lang w:val="en-US"/>
        </w:rPr>
        <w:t>C</w:t>
      </w:r>
      <w:r w:rsidRPr="000322E4">
        <w:rPr>
          <w:rFonts w:asciiTheme="minorHAnsi" w:hAnsiTheme="minorHAnsi" w:cstheme="minorHAnsi"/>
          <w:lang w:val="en-US"/>
        </w:rPr>
        <w:t xml:space="preserve">. </w:t>
      </w:r>
      <w:r w:rsidRPr="00340C15">
        <w:rPr>
          <w:rFonts w:asciiTheme="minorHAnsi" w:hAnsiTheme="minorHAnsi" w:cstheme="minorHAnsi"/>
          <w:lang w:val="en-US"/>
        </w:rPr>
        <w:t>B</w:t>
      </w:r>
      <w:r w:rsidRPr="000322E4">
        <w:rPr>
          <w:rFonts w:asciiTheme="minorHAnsi" w:hAnsiTheme="minorHAnsi" w:cstheme="minorHAnsi"/>
          <w:lang w:val="en-US"/>
        </w:rPr>
        <w:t xml:space="preserve">. </w:t>
      </w:r>
      <w:r w:rsidRPr="00340C15">
        <w:rPr>
          <w:rFonts w:asciiTheme="minorHAnsi" w:hAnsiTheme="minorHAnsi" w:cstheme="minorHAnsi"/>
          <w:lang w:val="en-US"/>
        </w:rPr>
        <w:t>Jr</w:t>
      </w:r>
      <w:r w:rsidRPr="000322E4">
        <w:rPr>
          <w:rFonts w:asciiTheme="minorHAnsi" w:hAnsiTheme="minorHAnsi" w:cstheme="minorHAnsi"/>
          <w:lang w:val="en-US"/>
        </w:rPr>
        <w:t xml:space="preserve">. </w:t>
      </w:r>
      <w:r w:rsidRPr="00340C15">
        <w:rPr>
          <w:rFonts w:asciiTheme="minorHAnsi" w:hAnsiTheme="minorHAnsi" w:cstheme="minorHAnsi"/>
          <w:lang w:val="en-US"/>
        </w:rPr>
        <w:t xml:space="preserve">New Birth // Elwell W. </w:t>
      </w:r>
      <w:r>
        <w:rPr>
          <w:rFonts w:asciiTheme="minorHAnsi" w:hAnsiTheme="minorHAnsi" w:cstheme="minorHAnsi"/>
          <w:lang w:val="en-US"/>
        </w:rPr>
        <w:t>Evangelical Dictionary of Biblical Theology</w:t>
      </w:r>
      <w:r w:rsidRPr="00340C15">
        <w:rPr>
          <w:rFonts w:asciiTheme="minorHAnsi" w:hAnsiTheme="minorHAnsi" w:cstheme="minorHAnsi"/>
          <w:lang w:val="en-US"/>
        </w:rPr>
        <w:t xml:space="preserve">. – </w:t>
      </w:r>
      <w:r>
        <w:rPr>
          <w:rFonts w:asciiTheme="minorHAnsi" w:hAnsiTheme="minorHAnsi" w:cstheme="minorHAnsi"/>
          <w:lang w:val="en-US"/>
        </w:rPr>
        <w:t>Grand Rapids, MI:</w:t>
      </w:r>
      <w:r w:rsidRPr="00340C15">
        <w:rPr>
          <w:rFonts w:asciiTheme="minorHAnsi" w:hAnsiTheme="minorHAnsi" w:cstheme="minorHAnsi"/>
          <w:lang w:val="en-US"/>
        </w:rPr>
        <w:t xml:space="preserve"> Baker</w:t>
      </w:r>
      <w:r>
        <w:rPr>
          <w:rFonts w:asciiTheme="minorHAnsi" w:hAnsiTheme="minorHAnsi" w:cstheme="minorHAnsi"/>
          <w:lang w:val="en-US"/>
        </w:rPr>
        <w:t xml:space="preserve"> Book House, 1996. – P. 558</w:t>
      </w:r>
      <w:r w:rsidRPr="000322E4">
        <w:rPr>
          <w:rFonts w:asciiTheme="minorHAnsi" w:eastAsia="MS Mincho" w:hAnsiTheme="minorHAnsi" w:cstheme="minorHAnsi"/>
          <w:lang w:val="en-US" w:eastAsia="ja-JP"/>
        </w:rPr>
        <w:t xml:space="preserve">). </w:t>
      </w:r>
    </w:p>
  </w:footnote>
  <w:footnote w:id="11">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Nuelsen,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68. </w:t>
      </w:r>
    </w:p>
  </w:footnote>
  <w:footnote w:id="12">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Whitefield G. The Nature and Necessity of our Regeneration or New Birth in Christ Jesus // Smith T. L. Wesley &amp; Whitefield on the New Birth. – Grand Rapids, MI: Francis Asbury Press; Zondervan, 1986. – </w:t>
      </w:r>
      <w:r>
        <w:rPr>
          <w:rFonts w:asciiTheme="minorHAnsi" w:hAnsiTheme="minorHAnsi" w:cstheme="minorHAnsi"/>
          <w:lang w:val="en-US"/>
        </w:rPr>
        <w:t>P</w:t>
      </w:r>
      <w:r w:rsidRPr="004F2665">
        <w:rPr>
          <w:rFonts w:asciiTheme="minorHAnsi" w:hAnsiTheme="minorHAnsi" w:cstheme="minorHAnsi"/>
          <w:lang w:val="en-US"/>
        </w:rPr>
        <w:t xml:space="preserve">. 71-75. </w:t>
      </w:r>
    </w:p>
  </w:footnote>
  <w:footnote w:id="13">
    <w:p w:rsidR="00DA2521" w:rsidRPr="004F2665" w:rsidRDefault="00DA2521" w:rsidP="00DA2521">
      <w:pPr>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de-DE" w:bidi="he-IL"/>
        </w:rPr>
        <w:t xml:space="preserve">Faust, </w:t>
      </w:r>
      <w:r>
        <w:rPr>
          <w:rFonts w:asciiTheme="minorHAnsi" w:hAnsiTheme="minorHAnsi" w:cstheme="minorHAnsi"/>
          <w:sz w:val="20"/>
          <w:szCs w:val="20"/>
          <w:lang w:val="en-US" w:bidi="he-IL"/>
        </w:rPr>
        <w:t>p</w:t>
      </w:r>
      <w:r w:rsidRPr="004F2665">
        <w:rPr>
          <w:rFonts w:asciiTheme="minorHAnsi" w:hAnsiTheme="minorHAnsi" w:cstheme="minorHAnsi"/>
          <w:sz w:val="20"/>
          <w:szCs w:val="20"/>
          <w:lang w:val="de-DE" w:bidi="he-IL"/>
        </w:rPr>
        <w:t>. 49-57.</w:t>
      </w:r>
      <w:r w:rsidRPr="004F2665">
        <w:rPr>
          <w:rFonts w:asciiTheme="minorHAnsi" w:hAnsiTheme="minorHAnsi" w:cstheme="minorHAnsi"/>
          <w:sz w:val="20"/>
          <w:szCs w:val="20"/>
          <w:lang w:val="de-DE"/>
        </w:rPr>
        <w:t xml:space="preserve"> </w:t>
      </w:r>
    </w:p>
  </w:footnote>
  <w:footnote w:id="14">
    <w:p w:rsidR="00DA2521" w:rsidRPr="004F2665" w:rsidRDefault="00DA2521" w:rsidP="00DA2521">
      <w:pPr>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Hoch</w:t>
      </w:r>
      <w:r w:rsidRPr="004F2665">
        <w:rPr>
          <w:rFonts w:asciiTheme="minorHAnsi" w:hAnsiTheme="minorHAnsi" w:cstheme="minorHAnsi"/>
          <w:sz w:val="20"/>
          <w:szCs w:val="20"/>
          <w:lang w:val="de-DE"/>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de-DE"/>
        </w:rPr>
        <w:t xml:space="preserve">. </w:t>
      </w:r>
      <w:r>
        <w:rPr>
          <w:rFonts w:asciiTheme="minorHAnsi" w:hAnsiTheme="minorHAnsi" w:cstheme="minorHAnsi"/>
          <w:sz w:val="20"/>
          <w:szCs w:val="20"/>
          <w:lang w:val="de-DE"/>
        </w:rPr>
        <w:t>558</w:t>
      </w:r>
      <w:r w:rsidRPr="004F2665">
        <w:rPr>
          <w:rFonts w:asciiTheme="minorHAnsi" w:hAnsiTheme="minorHAnsi" w:cstheme="minorHAnsi"/>
          <w:sz w:val="20"/>
          <w:szCs w:val="20"/>
          <w:lang w:val="de-DE"/>
        </w:rPr>
        <w:t xml:space="preserve">; </w:t>
      </w:r>
      <w:r>
        <w:rPr>
          <w:rFonts w:asciiTheme="minorHAnsi" w:hAnsiTheme="minorHAnsi" w:cstheme="minorHAnsi"/>
          <w:sz w:val="20"/>
          <w:szCs w:val="20"/>
          <w:lang w:val="en-US"/>
        </w:rPr>
        <w:t>Packer</w:t>
      </w:r>
      <w:r w:rsidRPr="00D74D02">
        <w:rPr>
          <w:rFonts w:asciiTheme="minorHAnsi" w:hAnsiTheme="minorHAnsi" w:cstheme="minorHAnsi"/>
          <w:sz w:val="20"/>
          <w:szCs w:val="20"/>
          <w:lang w:val="en-US"/>
        </w:rPr>
        <w:t xml:space="preserve">, </w:t>
      </w:r>
      <w:r>
        <w:rPr>
          <w:rFonts w:asciiTheme="minorHAnsi" w:hAnsiTheme="minorHAnsi" w:cstheme="minorHAnsi"/>
          <w:sz w:val="20"/>
          <w:szCs w:val="20"/>
          <w:lang w:val="en-US" w:bidi="he-IL"/>
        </w:rPr>
        <w:t>Regeneration</w:t>
      </w:r>
      <w:r w:rsidRPr="00D74D02">
        <w:rPr>
          <w:rFonts w:asciiTheme="minorHAnsi" w:hAnsiTheme="minorHAnsi" w:cstheme="minorHAnsi"/>
          <w:sz w:val="20"/>
          <w:szCs w:val="20"/>
          <w:lang w:val="en-US" w:bidi="he-IL"/>
        </w:rPr>
        <w:t>,</w:t>
      </w:r>
      <w:r w:rsidRPr="00D74D02">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D74D02">
        <w:rPr>
          <w:rFonts w:asciiTheme="minorHAnsi" w:hAnsiTheme="minorHAnsi" w:cstheme="minorHAnsi"/>
          <w:sz w:val="20"/>
          <w:szCs w:val="20"/>
          <w:lang w:val="en-US"/>
        </w:rPr>
        <w:t xml:space="preserve">. </w:t>
      </w:r>
      <w:r>
        <w:rPr>
          <w:rFonts w:asciiTheme="minorHAnsi" w:hAnsiTheme="minorHAnsi" w:cstheme="minorHAnsi"/>
          <w:sz w:val="20"/>
          <w:szCs w:val="20"/>
          <w:lang w:val="en-US"/>
        </w:rPr>
        <w:t>1000</w:t>
      </w:r>
      <w:r w:rsidRPr="004F2665">
        <w:rPr>
          <w:rFonts w:asciiTheme="minorHAnsi" w:hAnsiTheme="minorHAnsi" w:cstheme="minorHAnsi"/>
          <w:sz w:val="20"/>
          <w:szCs w:val="20"/>
          <w:lang w:val="de-DE"/>
        </w:rPr>
        <w:t>.</w:t>
      </w:r>
    </w:p>
  </w:footnote>
  <w:footnote w:id="15">
    <w:p w:rsidR="00DA2521" w:rsidRPr="00F16AFA" w:rsidRDefault="00DA2521" w:rsidP="00DA2521">
      <w:pPr>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de-DE"/>
        </w:rPr>
        <w:t>Luther held a different view – the Christian life is a contin</w:t>
      </w:r>
      <w:r w:rsidR="00383D7D">
        <w:rPr>
          <w:rFonts w:asciiTheme="minorHAnsi" w:hAnsiTheme="minorHAnsi" w:cstheme="minorHAnsi"/>
          <w:sz w:val="20"/>
          <w:szCs w:val="20"/>
          <w:lang w:val="de-DE"/>
        </w:rPr>
        <w:t>u</w:t>
      </w:r>
      <w:bookmarkStart w:id="0" w:name="_GoBack"/>
      <w:bookmarkEnd w:id="0"/>
      <w:r>
        <w:rPr>
          <w:rFonts w:asciiTheme="minorHAnsi" w:hAnsiTheme="minorHAnsi" w:cstheme="minorHAnsi"/>
          <w:sz w:val="20"/>
          <w:szCs w:val="20"/>
          <w:lang w:val="de-DE"/>
        </w:rPr>
        <w:t>ous new birth</w:t>
      </w:r>
      <w:r w:rsidRPr="00F16AFA">
        <w:rPr>
          <w:rFonts w:asciiTheme="minorHAnsi" w:hAnsiTheme="minorHAnsi" w:cstheme="minorHAnsi"/>
          <w:color w:val="FF0000"/>
          <w:sz w:val="20"/>
          <w:szCs w:val="20"/>
          <w:lang w:val="de-DE"/>
        </w:rPr>
        <w:t xml:space="preserve"> </w:t>
      </w:r>
      <w:r w:rsidRPr="004F2665">
        <w:rPr>
          <w:rFonts w:asciiTheme="minorHAnsi" w:hAnsiTheme="minorHAnsi" w:cstheme="minorHAnsi"/>
          <w:sz w:val="20"/>
          <w:szCs w:val="20"/>
          <w:lang w:val="de-DE"/>
        </w:rPr>
        <w:t xml:space="preserve">(Burkardt H. The Biblical Doctrine of Regeneration. – Downers Grove, IL: Intervarsity, 1978. – </w:t>
      </w:r>
      <w:r w:rsidRPr="000322E4">
        <w:rPr>
          <w:rFonts w:asciiTheme="minorHAnsi" w:hAnsiTheme="minorHAnsi" w:cstheme="minorHAnsi"/>
          <w:sz w:val="20"/>
          <w:szCs w:val="20"/>
          <w:lang w:val="de-DE"/>
        </w:rPr>
        <w:t>P</w:t>
      </w:r>
      <w:r w:rsidRPr="004F2665">
        <w:rPr>
          <w:rFonts w:asciiTheme="minorHAnsi" w:hAnsiTheme="minorHAnsi" w:cstheme="minorHAnsi"/>
          <w:sz w:val="20"/>
          <w:szCs w:val="20"/>
          <w:lang w:val="de-DE"/>
        </w:rPr>
        <w:t xml:space="preserve">. 11). </w:t>
      </w:r>
      <w:r>
        <w:rPr>
          <w:rFonts w:asciiTheme="minorHAnsi" w:hAnsiTheme="minorHAnsi" w:cstheme="minorHAnsi"/>
          <w:sz w:val="20"/>
          <w:szCs w:val="20"/>
          <w:lang w:val="de-DE"/>
        </w:rPr>
        <w:t>Here, Luther is confusing regeneration and sanctification</w:t>
      </w:r>
      <w:r w:rsidRPr="00F16AFA">
        <w:rPr>
          <w:rFonts w:asciiTheme="minorHAnsi" w:hAnsiTheme="minorHAnsi" w:cstheme="minorHAnsi"/>
          <w:sz w:val="20"/>
          <w:szCs w:val="20"/>
          <w:lang w:val="de-DE"/>
        </w:rPr>
        <w:t xml:space="preserve">. </w:t>
      </w:r>
    </w:p>
  </w:footnote>
  <w:footnote w:id="16">
    <w:p w:rsidR="00DA2521" w:rsidRPr="00F16AFA"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Burkardt</w:t>
      </w:r>
      <w:r w:rsidRPr="00F16AFA">
        <w:rPr>
          <w:rFonts w:asciiTheme="minorHAnsi" w:hAnsiTheme="minorHAnsi" w:cstheme="minorHAnsi"/>
          <w:lang w:val="en-US"/>
        </w:rPr>
        <w:t xml:space="preserve">, </w:t>
      </w:r>
      <w:r>
        <w:rPr>
          <w:rFonts w:asciiTheme="minorHAnsi" w:hAnsiTheme="minorHAnsi" w:cstheme="minorHAnsi"/>
          <w:lang w:val="en-US"/>
        </w:rPr>
        <w:t>p</w:t>
      </w:r>
      <w:r w:rsidRPr="00F16AFA">
        <w:rPr>
          <w:rFonts w:asciiTheme="minorHAnsi" w:hAnsiTheme="minorHAnsi" w:cstheme="minorHAnsi"/>
          <w:lang w:val="en-US"/>
        </w:rPr>
        <w:t xml:space="preserve">. 29. </w:t>
      </w:r>
    </w:p>
  </w:footnote>
  <w:footnote w:id="17">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Packer</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bidi="he-IL"/>
        </w:rPr>
        <w:t>Regeneration</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1001</w:t>
      </w:r>
      <w:r w:rsidRPr="004F2665">
        <w:rPr>
          <w:rFonts w:asciiTheme="minorHAnsi" w:hAnsiTheme="minorHAnsi" w:cstheme="minorHAnsi"/>
          <w:sz w:val="20"/>
          <w:szCs w:val="20"/>
          <w:lang w:val="en-US"/>
        </w:rPr>
        <w:t xml:space="preserve">; Bromiley G. W. Regeneration // Bromiley G W. The International Standard Bible Encyclopedia. – Grand Rapids, MI: Wm. B. Eerdmans, 1979–1988.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70. </w:t>
      </w:r>
    </w:p>
  </w:footnote>
  <w:footnote w:id="18">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Best W. E. Regeneration and Conversion. – Grand Rapids, MI: Baker, 1975. – </w:t>
      </w:r>
      <w:r>
        <w:rPr>
          <w:rFonts w:asciiTheme="minorHAnsi" w:hAnsiTheme="minorHAnsi" w:cstheme="minorHAnsi"/>
          <w:lang w:val="en-US"/>
        </w:rPr>
        <w:t>P</w:t>
      </w:r>
      <w:r w:rsidRPr="004F2665">
        <w:rPr>
          <w:rFonts w:asciiTheme="minorHAnsi" w:hAnsiTheme="minorHAnsi" w:cstheme="minorHAnsi"/>
          <w:lang w:val="en-US"/>
        </w:rPr>
        <w:t xml:space="preserve">. 15. </w:t>
      </w:r>
    </w:p>
  </w:footnote>
  <w:footnote w:id="19">
    <w:p w:rsidR="00DA2521" w:rsidRPr="009A6F6D"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Burkardt</w:t>
      </w:r>
      <w:r w:rsidRPr="009A6F6D">
        <w:rPr>
          <w:rFonts w:asciiTheme="minorHAnsi" w:hAnsiTheme="minorHAnsi" w:cstheme="minorHAnsi"/>
          <w:lang w:val="en-US"/>
        </w:rPr>
        <w:t xml:space="preserve">, </w:t>
      </w:r>
      <w:r>
        <w:rPr>
          <w:rFonts w:asciiTheme="minorHAnsi" w:hAnsiTheme="minorHAnsi" w:cstheme="minorHAnsi"/>
          <w:lang w:val="en-US"/>
        </w:rPr>
        <w:t>p</w:t>
      </w:r>
      <w:r w:rsidRPr="009A6F6D">
        <w:rPr>
          <w:rFonts w:asciiTheme="minorHAnsi" w:hAnsiTheme="minorHAnsi" w:cstheme="minorHAnsi"/>
          <w:lang w:val="en-US"/>
        </w:rPr>
        <w:t xml:space="preserve">. 14-15. </w:t>
      </w:r>
    </w:p>
  </w:footnote>
  <w:footnote w:id="20">
    <w:p w:rsidR="00DA2521" w:rsidRPr="001F7D7E" w:rsidRDefault="00DA2521" w:rsidP="00DA2521">
      <w:pPr>
        <w:rPr>
          <w:rFonts w:asciiTheme="minorHAnsi" w:hAnsiTheme="minorHAnsi" w:cstheme="minorHAnsi"/>
          <w:sz w:val="20"/>
          <w:szCs w:val="20"/>
          <w:lang w:val="en-US"/>
        </w:rPr>
      </w:pPr>
      <w:r w:rsidRPr="001F7D7E">
        <w:rPr>
          <w:rStyle w:val="FootnoteReference"/>
          <w:rFonts w:asciiTheme="minorHAnsi" w:hAnsiTheme="minorHAnsi" w:cstheme="minorHAnsi"/>
          <w:szCs w:val="20"/>
        </w:rPr>
        <w:footnoteRef/>
      </w:r>
      <w:r w:rsidRPr="001F7D7E">
        <w:rPr>
          <w:rFonts w:asciiTheme="minorHAnsi" w:hAnsiTheme="minorHAnsi" w:cstheme="minorHAnsi"/>
          <w:sz w:val="20"/>
          <w:szCs w:val="20"/>
          <w:lang w:val="en-US"/>
        </w:rPr>
        <w:t>Mantzaridis G. I. The Deification of Man: Saint Gregory Palamas and the Orthodox Tradition. – Crestwood, NY: St. Vladimir’s Seminary Press, 1984. – P. 30.</w:t>
      </w:r>
    </w:p>
  </w:footnote>
  <w:footnote w:id="21">
    <w:p w:rsidR="00DA2521" w:rsidRPr="001F7D7E" w:rsidRDefault="00DA2521" w:rsidP="00DA2521">
      <w:pPr>
        <w:pStyle w:val="FootnoteText"/>
        <w:rPr>
          <w:rFonts w:asciiTheme="minorHAnsi" w:hAnsiTheme="minorHAnsi" w:cstheme="minorHAnsi"/>
          <w:lang w:val="en-US"/>
        </w:rPr>
      </w:pPr>
      <w:r w:rsidRPr="001F7D7E">
        <w:rPr>
          <w:rStyle w:val="FootnoteReference"/>
          <w:rFonts w:asciiTheme="minorHAnsi" w:hAnsiTheme="minorHAnsi" w:cstheme="minorHAnsi"/>
        </w:rPr>
        <w:footnoteRef/>
      </w:r>
      <w:r w:rsidRPr="001F7D7E">
        <w:rPr>
          <w:rFonts w:asciiTheme="minorHAnsi" w:hAnsiTheme="minorHAnsi" w:cstheme="minorHAnsi"/>
          <w:lang w:val="en-US" w:bidi="he-IL"/>
        </w:rPr>
        <w:t>Smedes L. B. Union with Christ. – Grand Rapids, MI: Eerdmans, 1983. – P. 116-119.</w:t>
      </w:r>
    </w:p>
  </w:footnote>
  <w:footnote w:id="22">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Hagin K. E. The New Birth. – Broken Arrow, OK: Rhema Bible Church, 1975. – </w:t>
      </w:r>
      <w:r>
        <w:rPr>
          <w:rFonts w:asciiTheme="minorHAnsi" w:hAnsiTheme="minorHAnsi" w:cstheme="minorHAnsi"/>
          <w:lang w:val="en-US"/>
        </w:rPr>
        <w:t>P</w:t>
      </w:r>
      <w:r w:rsidRPr="004F2665">
        <w:rPr>
          <w:rFonts w:asciiTheme="minorHAnsi" w:hAnsiTheme="minorHAnsi" w:cstheme="minorHAnsi"/>
          <w:lang w:val="en-US"/>
        </w:rPr>
        <w:t xml:space="preserve">. 28. </w:t>
      </w:r>
    </w:p>
  </w:footnote>
  <w:footnote w:id="23">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r>
        <w:rPr>
          <w:rFonts w:asciiTheme="minorHAnsi" w:hAnsiTheme="minorHAnsi" w:cstheme="minorHAnsi"/>
          <w:lang w:val="en-US"/>
        </w:rPr>
        <w:t>p</w:t>
      </w:r>
      <w:r w:rsidRPr="004F2665">
        <w:rPr>
          <w:rFonts w:asciiTheme="minorHAnsi" w:hAnsiTheme="minorHAnsi" w:cstheme="minorHAnsi"/>
          <w:lang w:val="en-US"/>
        </w:rPr>
        <w:t xml:space="preserve">. 26. </w:t>
      </w:r>
    </w:p>
  </w:footnote>
  <w:footnote w:id="24">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r>
        <w:rPr>
          <w:rFonts w:asciiTheme="minorHAnsi" w:hAnsiTheme="minorHAnsi" w:cstheme="minorHAnsi"/>
          <w:lang w:val="en-US"/>
        </w:rPr>
        <w:t>p</w:t>
      </w:r>
      <w:r w:rsidRPr="004F2665">
        <w:rPr>
          <w:rFonts w:asciiTheme="minorHAnsi" w:hAnsiTheme="minorHAnsi" w:cstheme="minorHAnsi"/>
          <w:lang w:val="en-US"/>
        </w:rPr>
        <w:t xml:space="preserve">. 27. </w:t>
      </w:r>
    </w:p>
  </w:footnote>
  <w:footnote w:id="25">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Hagin K. </w:t>
      </w:r>
      <w:r w:rsidRPr="004F2665">
        <w:rPr>
          <w:rFonts w:asciiTheme="minorHAnsi" w:hAnsiTheme="minorHAnsi" w:cstheme="minorHAnsi"/>
          <w:lang w:val="en-US"/>
        </w:rPr>
        <w:t xml:space="preserve">Zoe: </w:t>
      </w:r>
      <w:r w:rsidRPr="004F2665">
        <w:rPr>
          <w:rFonts w:asciiTheme="minorHAnsi" w:hAnsiTheme="minorHAnsi" w:cstheme="minorHAnsi"/>
          <w:lang w:val="en-US" w:bidi="he-IL"/>
        </w:rPr>
        <w:t xml:space="preserve">The God Kind of Life, p. </w:t>
      </w:r>
      <w:r w:rsidRPr="004F2665">
        <w:rPr>
          <w:rFonts w:asciiTheme="minorHAnsi" w:hAnsiTheme="minorHAnsi" w:cstheme="minorHAnsi"/>
          <w:lang w:val="en-US"/>
        </w:rPr>
        <w:t>40.</w:t>
      </w:r>
    </w:p>
  </w:footnote>
  <w:footnote w:id="26">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27">
    <w:p w:rsidR="00DA2521" w:rsidRPr="004F2665" w:rsidRDefault="00DA2521" w:rsidP="00DA2521">
      <w:pPr>
        <w:pStyle w:val="FootnoteText"/>
        <w:rPr>
          <w:rFonts w:asciiTheme="minorHAnsi" w:hAnsiTheme="minorHAnsi" w:cstheme="minorHAnsi"/>
          <w:lang w:val="en-US"/>
        </w:rPr>
      </w:pPr>
      <w:r w:rsidRPr="007A293C">
        <w:rPr>
          <w:rStyle w:val="FootnoteReference"/>
          <w:rFonts w:asciiTheme="minorHAnsi" w:hAnsiTheme="minorHAnsi" w:cstheme="minorHAnsi"/>
        </w:rPr>
        <w:footnoteRef/>
      </w:r>
      <w:r w:rsidRPr="007A293C">
        <w:rPr>
          <w:rFonts w:asciiTheme="minorHAnsi" w:hAnsiTheme="minorHAnsi" w:cstheme="minorHAnsi"/>
          <w:lang w:val="en-US"/>
        </w:rPr>
        <w:t xml:space="preserve">Mueller D. T. Christian Dogmatics. – St. Louis, MO: Concordia, 1934. – </w:t>
      </w:r>
      <w:r>
        <w:rPr>
          <w:rFonts w:asciiTheme="minorHAnsi" w:hAnsiTheme="minorHAnsi" w:cstheme="minorHAnsi"/>
          <w:lang w:val="en-US"/>
        </w:rPr>
        <w:t>P</w:t>
      </w:r>
      <w:r w:rsidRPr="007A293C">
        <w:rPr>
          <w:rFonts w:asciiTheme="minorHAnsi" w:hAnsiTheme="minorHAnsi" w:cstheme="minorHAnsi"/>
          <w:lang w:val="en-US"/>
        </w:rPr>
        <w:t>. 339.</w:t>
      </w:r>
    </w:p>
  </w:footnote>
  <w:footnote w:id="28">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Best,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58. </w:t>
      </w:r>
    </w:p>
  </w:footnote>
  <w:footnote w:id="29">
    <w:p w:rsidR="00DA2521" w:rsidRPr="004F2665" w:rsidRDefault="00DA2521" w:rsidP="00DA2521">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Faust, p</w:t>
      </w:r>
      <w:r w:rsidRPr="004F2665">
        <w:rPr>
          <w:rFonts w:asciiTheme="minorHAnsi" w:hAnsiTheme="minorHAnsi" w:cstheme="minorHAnsi"/>
          <w:sz w:val="20"/>
          <w:szCs w:val="20"/>
          <w:lang w:val="en-US" w:bidi="he-IL"/>
        </w:rPr>
        <w:t>. 54.</w:t>
      </w:r>
      <w:r w:rsidRPr="004F2665">
        <w:rPr>
          <w:rFonts w:asciiTheme="minorHAnsi" w:hAnsiTheme="minorHAnsi" w:cstheme="minorHAnsi"/>
          <w:sz w:val="20"/>
          <w:szCs w:val="20"/>
          <w:lang w:val="en-US"/>
        </w:rPr>
        <w:t xml:space="preserve"> </w:t>
      </w:r>
    </w:p>
  </w:footnote>
  <w:footnote w:id="30">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Dickason C. F. Demon Possession and the Christian. – Westchester, IL: Crossway Books, 1987.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137. </w:t>
      </w:r>
    </w:p>
  </w:footnote>
  <w:footnote w:id="31">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Whitefield, Nature and Necessity, </w:t>
      </w:r>
      <w:r>
        <w:rPr>
          <w:rFonts w:asciiTheme="minorHAnsi" w:hAnsiTheme="minorHAnsi" w:cstheme="minorHAnsi"/>
          <w:lang w:val="en-US"/>
        </w:rPr>
        <w:t>p</w:t>
      </w:r>
      <w:r w:rsidRPr="004F2665">
        <w:rPr>
          <w:rFonts w:asciiTheme="minorHAnsi" w:hAnsiTheme="minorHAnsi" w:cstheme="minorHAnsi"/>
          <w:lang w:val="en-US"/>
        </w:rPr>
        <w:t xml:space="preserve">. 68. </w:t>
      </w:r>
    </w:p>
  </w:footnote>
  <w:footnote w:id="32">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Hoch</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558</w:t>
      </w:r>
      <w:r w:rsidRPr="004F2665">
        <w:rPr>
          <w:rFonts w:asciiTheme="minorHAnsi" w:hAnsiTheme="minorHAnsi" w:cstheme="minorHAnsi"/>
          <w:sz w:val="20"/>
          <w:szCs w:val="20"/>
          <w:lang w:val="en-US"/>
        </w:rPr>
        <w:t xml:space="preserve">. </w:t>
      </w:r>
    </w:p>
  </w:footnote>
  <w:footnote w:id="33">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Pink A. W. Regeneration or the New Birth. – Swengel, PA: Reiner Publications.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18. </w:t>
      </w:r>
    </w:p>
  </w:footnote>
  <w:footnote w:id="34">
    <w:p w:rsidR="00DA2521" w:rsidRPr="000775E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0775E5">
        <w:rPr>
          <w:rFonts w:asciiTheme="minorHAnsi" w:hAnsiTheme="minorHAnsi" w:cstheme="minorHAnsi"/>
          <w:sz w:val="20"/>
          <w:szCs w:val="20"/>
          <w:lang w:val="en-US"/>
        </w:rPr>
        <w:t xml:space="preserve">Ibid., </w:t>
      </w:r>
      <w:r>
        <w:rPr>
          <w:rFonts w:asciiTheme="minorHAnsi" w:hAnsiTheme="minorHAnsi" w:cstheme="minorHAnsi"/>
          <w:sz w:val="20"/>
          <w:szCs w:val="20"/>
          <w:lang w:val="en-US"/>
        </w:rPr>
        <w:t>p</w:t>
      </w:r>
      <w:r w:rsidRPr="000775E5">
        <w:rPr>
          <w:rFonts w:asciiTheme="minorHAnsi" w:hAnsiTheme="minorHAnsi" w:cstheme="minorHAnsi"/>
          <w:sz w:val="20"/>
          <w:szCs w:val="20"/>
          <w:lang w:val="en-US"/>
        </w:rPr>
        <w:t xml:space="preserve">. 20. </w:t>
      </w:r>
    </w:p>
  </w:footnote>
  <w:footnote w:id="35">
    <w:p w:rsidR="00DA2521" w:rsidRPr="000775E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0775E5">
        <w:rPr>
          <w:rFonts w:asciiTheme="minorHAnsi" w:hAnsiTheme="minorHAnsi" w:cstheme="minorHAnsi"/>
          <w:sz w:val="20"/>
          <w:szCs w:val="20"/>
          <w:lang w:val="en-US"/>
        </w:rPr>
        <w:t xml:space="preserve">Ibid., </w:t>
      </w:r>
      <w:r>
        <w:rPr>
          <w:rFonts w:asciiTheme="minorHAnsi" w:hAnsiTheme="minorHAnsi" w:cstheme="minorHAnsi"/>
          <w:sz w:val="20"/>
          <w:szCs w:val="20"/>
          <w:lang w:val="en-US"/>
        </w:rPr>
        <w:t>p</w:t>
      </w:r>
      <w:r w:rsidRPr="000775E5">
        <w:rPr>
          <w:rFonts w:asciiTheme="minorHAnsi" w:hAnsiTheme="minorHAnsi" w:cstheme="minorHAnsi"/>
          <w:sz w:val="20"/>
          <w:szCs w:val="20"/>
          <w:lang w:val="en-US"/>
        </w:rPr>
        <w:t xml:space="preserve">. 21. </w:t>
      </w:r>
    </w:p>
  </w:footnote>
  <w:footnote w:id="36">
    <w:p w:rsidR="00DA2521" w:rsidRPr="000775E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0775E5">
        <w:rPr>
          <w:rFonts w:asciiTheme="minorHAnsi" w:hAnsiTheme="minorHAnsi" w:cstheme="minorHAnsi"/>
          <w:lang w:val="en-US"/>
        </w:rPr>
        <w:t xml:space="preserve"> </w:t>
      </w:r>
      <w:r w:rsidRPr="00475B9F">
        <w:rPr>
          <w:rFonts w:asciiTheme="minorHAnsi" w:hAnsiTheme="minorHAnsi" w:cstheme="minorHAnsi"/>
          <w:lang w:val="en-US"/>
        </w:rPr>
        <w:t>Gen</w:t>
      </w:r>
      <w:r w:rsidRPr="000775E5">
        <w:rPr>
          <w:rFonts w:asciiTheme="minorHAnsi" w:hAnsiTheme="minorHAnsi" w:cstheme="minorHAnsi"/>
          <w:lang w:val="en-US"/>
        </w:rPr>
        <w:t xml:space="preserve"> 41:8; </w:t>
      </w:r>
      <w:r>
        <w:rPr>
          <w:rFonts w:asciiTheme="minorHAnsi" w:hAnsiTheme="minorHAnsi" w:cstheme="minorHAnsi"/>
          <w:lang w:val="en-US"/>
        </w:rPr>
        <w:t>Ex</w:t>
      </w:r>
      <w:r w:rsidRPr="000775E5">
        <w:rPr>
          <w:rFonts w:asciiTheme="minorHAnsi" w:hAnsiTheme="minorHAnsi" w:cstheme="minorHAnsi"/>
          <w:lang w:val="en-US"/>
        </w:rPr>
        <w:t xml:space="preserve"> 35:21; Deut 2:30; </w:t>
      </w:r>
      <w:r w:rsidRPr="00475B9F">
        <w:rPr>
          <w:rFonts w:asciiTheme="minorHAnsi" w:hAnsiTheme="minorHAnsi" w:cstheme="minorHAnsi"/>
          <w:lang w:val="en-US"/>
        </w:rPr>
        <w:t>Ps</w:t>
      </w:r>
      <w:r w:rsidRPr="000775E5">
        <w:rPr>
          <w:rFonts w:asciiTheme="minorHAnsi" w:hAnsiTheme="minorHAnsi" w:cstheme="minorHAnsi"/>
          <w:lang w:val="en-US"/>
        </w:rPr>
        <w:t xml:space="preserve"> 145:4; Prov 15:4,13; 16:32; 18:14; </w:t>
      </w:r>
      <w:r w:rsidRPr="00475B9F">
        <w:rPr>
          <w:rFonts w:asciiTheme="minorHAnsi" w:hAnsiTheme="minorHAnsi" w:cstheme="minorHAnsi"/>
          <w:lang w:val="en-US"/>
        </w:rPr>
        <w:t>Ecc</w:t>
      </w:r>
      <w:r w:rsidRPr="000775E5">
        <w:rPr>
          <w:rFonts w:asciiTheme="minorHAnsi" w:hAnsiTheme="minorHAnsi" w:cstheme="minorHAnsi"/>
          <w:lang w:val="en-US"/>
        </w:rPr>
        <w:t xml:space="preserve"> 12:3.</w:t>
      </w:r>
    </w:p>
  </w:footnote>
  <w:footnote w:id="37">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Pink,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17.  </w:t>
      </w:r>
    </w:p>
  </w:footnote>
  <w:footnote w:id="38">
    <w:p w:rsidR="00DA2521" w:rsidRPr="004F2665" w:rsidRDefault="00DA2521" w:rsidP="00DA2521">
      <w:pPr>
        <w:rPr>
          <w:rFonts w:asciiTheme="minorHAnsi" w:hAnsiTheme="minorHAnsi" w:cstheme="minorHAnsi"/>
          <w:sz w:val="20"/>
          <w:szCs w:val="20"/>
          <w:lang w:val="en-US"/>
        </w:rPr>
      </w:pPr>
      <w:r w:rsidRPr="00106A98">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Lane T. </w:t>
      </w:r>
      <w:r w:rsidRPr="004F2665">
        <w:rPr>
          <w:rFonts w:asciiTheme="minorHAnsi" w:hAnsiTheme="minorHAnsi" w:cstheme="minorHAnsi"/>
          <w:iCs/>
          <w:sz w:val="20"/>
          <w:szCs w:val="20"/>
          <w:lang w:val="en-US"/>
        </w:rPr>
        <w:t xml:space="preserve">A </w:t>
      </w:r>
      <w:r w:rsidRPr="004F2665">
        <w:rPr>
          <w:rFonts w:asciiTheme="minorHAnsi" w:hAnsiTheme="minorHAnsi" w:cstheme="minorHAnsi"/>
          <w:iCs/>
          <w:sz w:val="20"/>
          <w:szCs w:val="20"/>
        </w:rPr>
        <w:t>С</w:t>
      </w:r>
      <w:r w:rsidRPr="004F2665">
        <w:rPr>
          <w:rFonts w:asciiTheme="minorHAnsi" w:hAnsiTheme="minorHAnsi" w:cstheme="minorHAnsi"/>
          <w:iCs/>
          <w:sz w:val="20"/>
          <w:szCs w:val="20"/>
          <w:lang w:val="en-US"/>
        </w:rPr>
        <w:t xml:space="preserve">oncise </w:t>
      </w:r>
      <w:r w:rsidRPr="004F2665">
        <w:rPr>
          <w:rFonts w:asciiTheme="minorHAnsi" w:hAnsiTheme="minorHAnsi" w:cstheme="minorHAnsi"/>
          <w:iCs/>
          <w:sz w:val="20"/>
          <w:szCs w:val="20"/>
        </w:rPr>
        <w:t>Н</w:t>
      </w:r>
      <w:r w:rsidRPr="004F2665">
        <w:rPr>
          <w:rFonts w:asciiTheme="minorHAnsi" w:hAnsiTheme="minorHAnsi" w:cstheme="minorHAnsi"/>
          <w:iCs/>
          <w:sz w:val="20"/>
          <w:szCs w:val="20"/>
          <w:lang w:val="en-US"/>
        </w:rPr>
        <w:t xml:space="preserve">istory of Christian </w:t>
      </w:r>
      <w:r w:rsidRPr="004F2665">
        <w:rPr>
          <w:rFonts w:asciiTheme="minorHAnsi" w:hAnsiTheme="minorHAnsi" w:cstheme="minorHAnsi"/>
          <w:iCs/>
          <w:sz w:val="20"/>
          <w:szCs w:val="20"/>
        </w:rPr>
        <w:t>Т</w:t>
      </w:r>
      <w:r w:rsidRPr="004F2665">
        <w:rPr>
          <w:rFonts w:asciiTheme="minorHAnsi" w:hAnsiTheme="minorHAnsi" w:cstheme="minorHAnsi"/>
          <w:iCs/>
          <w:sz w:val="20"/>
          <w:szCs w:val="20"/>
          <w:lang w:val="en-US"/>
        </w:rPr>
        <w:t>hought</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 xml:space="preserve">Grand Rapids, MI: Baker Academic, 2006.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7.</w:t>
      </w:r>
    </w:p>
  </w:footnote>
  <w:footnote w:id="39">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Packer</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bidi="he-IL"/>
        </w:rPr>
        <w:t>Regeneration</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1000</w:t>
      </w:r>
      <w:r w:rsidRPr="004F2665">
        <w:rPr>
          <w:rFonts w:asciiTheme="minorHAnsi" w:hAnsiTheme="minorHAnsi" w:cstheme="minorHAnsi"/>
          <w:sz w:val="20"/>
          <w:szCs w:val="20"/>
          <w:lang w:val="en-US"/>
        </w:rPr>
        <w:t xml:space="preserve">. </w:t>
      </w:r>
    </w:p>
  </w:footnote>
  <w:footnote w:id="40">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Wesley J. The Marks of the New Birth // Smith T. L. Wesley &amp; Whitefield on the New Birth. – Grand Rapids, MI: Francis Asbury Press; Zondervan, 1986.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107-120. </w:t>
      </w:r>
    </w:p>
  </w:footnote>
  <w:footnote w:id="41">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Arndt W., Danker F. W., Bauer W. A Greek-English Lexicon of the New Testament and </w:t>
      </w:r>
      <w:r w:rsidRPr="004F2665">
        <w:rPr>
          <w:rFonts w:asciiTheme="minorHAnsi" w:hAnsiTheme="minorHAnsi" w:cstheme="minorHAnsi"/>
        </w:rPr>
        <w:t>О</w:t>
      </w:r>
      <w:r w:rsidRPr="004F2665">
        <w:rPr>
          <w:rFonts w:asciiTheme="minorHAnsi" w:hAnsiTheme="minorHAnsi" w:cstheme="minorHAnsi"/>
          <w:lang w:val="en-US"/>
        </w:rPr>
        <w:t xml:space="preserve">ther </w:t>
      </w:r>
      <w:r w:rsidRPr="004F2665">
        <w:rPr>
          <w:rFonts w:asciiTheme="minorHAnsi" w:hAnsiTheme="minorHAnsi" w:cstheme="minorHAnsi"/>
        </w:rPr>
        <w:t>Е</w:t>
      </w:r>
      <w:r w:rsidRPr="004F2665">
        <w:rPr>
          <w:rFonts w:asciiTheme="minorHAnsi" w:hAnsiTheme="minorHAnsi" w:cstheme="minorHAnsi"/>
          <w:lang w:val="en-US"/>
        </w:rPr>
        <w:t xml:space="preserve">arly Christian Literature. – 3rd ed. – Chicago, IL: University of Chicago Press, 2000. – </w:t>
      </w:r>
      <w:r>
        <w:rPr>
          <w:rFonts w:asciiTheme="minorHAnsi" w:hAnsiTheme="minorHAnsi" w:cstheme="minorHAnsi"/>
          <w:lang w:val="en-US"/>
        </w:rPr>
        <w:t>P</w:t>
      </w:r>
      <w:r w:rsidRPr="004F2665">
        <w:rPr>
          <w:rFonts w:asciiTheme="minorHAnsi" w:hAnsiTheme="minorHAnsi" w:cstheme="minorHAnsi"/>
          <w:lang w:val="en-US"/>
        </w:rPr>
        <w:t>. 4 (</w:t>
      </w:r>
      <w:r>
        <w:rPr>
          <w:rFonts w:asciiTheme="minorHAnsi" w:hAnsiTheme="minorHAnsi" w:cstheme="minorHAnsi"/>
          <w:lang w:val="en-US"/>
        </w:rPr>
        <w:t xml:space="preserve">Abbreviated </w:t>
      </w:r>
      <w:r w:rsidRPr="004F2665">
        <w:rPr>
          <w:rFonts w:asciiTheme="minorHAnsi" w:hAnsiTheme="minorHAnsi" w:cstheme="minorHAnsi"/>
          <w:lang w:val="en-US"/>
        </w:rPr>
        <w:t>BDAG);</w:t>
      </w:r>
      <w:r w:rsidRPr="004F2665">
        <w:rPr>
          <w:rFonts w:asciiTheme="minorHAnsi" w:hAnsiTheme="minorHAnsi" w:cstheme="minorHAnsi"/>
          <w:color w:val="FF0000"/>
          <w:lang w:val="en-US"/>
        </w:rPr>
        <w:t xml:space="preserve"> </w:t>
      </w:r>
      <w:r w:rsidRPr="004F2665">
        <w:rPr>
          <w:rFonts w:asciiTheme="minorHAnsi" w:hAnsiTheme="minorHAnsi" w:cstheme="minorHAnsi"/>
        </w:rPr>
        <w:t>Ботнарь</w:t>
      </w:r>
      <w:r w:rsidRPr="004F2665">
        <w:rPr>
          <w:rFonts w:asciiTheme="minorHAnsi" w:hAnsiTheme="minorHAnsi" w:cstheme="minorHAnsi"/>
          <w:lang w:val="en-US"/>
        </w:rPr>
        <w:t xml:space="preserve"> </w:t>
      </w:r>
      <w:r w:rsidRPr="004F2665">
        <w:rPr>
          <w:rFonts w:asciiTheme="minorHAnsi" w:hAnsiTheme="minorHAnsi" w:cstheme="minorHAnsi"/>
        </w:rPr>
        <w:t>Е</w:t>
      </w:r>
      <w:r w:rsidRPr="004F2665">
        <w:rPr>
          <w:rFonts w:asciiTheme="minorHAnsi" w:hAnsiTheme="minorHAnsi" w:cstheme="minorHAnsi"/>
          <w:lang w:val="en-US"/>
        </w:rPr>
        <w:t xml:space="preserve">. </w:t>
      </w:r>
      <w:r w:rsidRPr="004F2665">
        <w:rPr>
          <w:rFonts w:asciiTheme="minorHAnsi" w:hAnsiTheme="minorHAnsi" w:cstheme="minorHAnsi"/>
        </w:rPr>
        <w:t>Были</w:t>
      </w:r>
      <w:r w:rsidRPr="004F2665">
        <w:rPr>
          <w:rFonts w:asciiTheme="minorHAnsi" w:hAnsiTheme="minorHAnsi" w:cstheme="minorHAnsi"/>
          <w:lang w:val="en-US"/>
        </w:rPr>
        <w:t xml:space="preserve"> </w:t>
      </w:r>
      <w:r w:rsidRPr="004F2665">
        <w:rPr>
          <w:rFonts w:asciiTheme="minorHAnsi" w:hAnsiTheme="minorHAnsi" w:cstheme="minorHAnsi"/>
        </w:rPr>
        <w:t>ли</w:t>
      </w:r>
      <w:r w:rsidRPr="004F2665">
        <w:rPr>
          <w:rFonts w:asciiTheme="minorHAnsi" w:hAnsiTheme="minorHAnsi" w:cstheme="minorHAnsi"/>
          <w:lang w:val="en-US"/>
        </w:rPr>
        <w:t xml:space="preserve"> </w:t>
      </w:r>
      <w:r w:rsidRPr="004F2665">
        <w:rPr>
          <w:rFonts w:asciiTheme="minorHAnsi" w:hAnsiTheme="minorHAnsi" w:cstheme="minorHAnsi"/>
        </w:rPr>
        <w:t>святые</w:t>
      </w:r>
      <w:r w:rsidRPr="004F2665">
        <w:rPr>
          <w:rFonts w:asciiTheme="minorHAnsi" w:hAnsiTheme="minorHAnsi" w:cstheme="minorHAnsi"/>
          <w:lang w:val="en-US"/>
        </w:rPr>
        <w:t xml:space="preserve"> </w:t>
      </w:r>
      <w:r w:rsidRPr="004F2665">
        <w:rPr>
          <w:rFonts w:asciiTheme="minorHAnsi" w:hAnsiTheme="minorHAnsi" w:cstheme="minorHAnsi"/>
        </w:rPr>
        <w:t>ВЗ</w:t>
      </w:r>
      <w:r w:rsidRPr="004F2665">
        <w:rPr>
          <w:rFonts w:asciiTheme="minorHAnsi" w:hAnsiTheme="minorHAnsi" w:cstheme="minorHAnsi"/>
          <w:lang w:val="en-US"/>
        </w:rPr>
        <w:t xml:space="preserve"> </w:t>
      </w:r>
      <w:r w:rsidRPr="004F2665">
        <w:rPr>
          <w:rFonts w:asciiTheme="minorHAnsi" w:hAnsiTheme="minorHAnsi" w:cstheme="minorHAnsi"/>
        </w:rPr>
        <w:t>возрождены</w:t>
      </w:r>
      <w:r w:rsidRPr="004F2665">
        <w:rPr>
          <w:rFonts w:asciiTheme="minorHAnsi" w:hAnsiTheme="minorHAnsi" w:cstheme="minorHAnsi"/>
          <w:lang w:val="en-US"/>
        </w:rPr>
        <w:t xml:space="preserve">? // </w:t>
      </w:r>
      <w:r w:rsidRPr="004F2665">
        <w:rPr>
          <w:rFonts w:asciiTheme="minorHAnsi" w:hAnsiTheme="minorHAnsi" w:cstheme="minorHAnsi"/>
        </w:rPr>
        <w:t>Студенческий</w:t>
      </w:r>
      <w:r w:rsidRPr="004F2665">
        <w:rPr>
          <w:rFonts w:asciiTheme="minorHAnsi" w:hAnsiTheme="minorHAnsi" w:cstheme="minorHAnsi"/>
          <w:lang w:val="en-US"/>
        </w:rPr>
        <w:t xml:space="preserve"> </w:t>
      </w:r>
      <w:r w:rsidRPr="004F2665">
        <w:rPr>
          <w:rFonts w:asciiTheme="minorHAnsi" w:hAnsiTheme="minorHAnsi" w:cstheme="minorHAnsi"/>
        </w:rPr>
        <w:t>реферат</w:t>
      </w:r>
      <w:r w:rsidRPr="004F2665">
        <w:rPr>
          <w:rFonts w:asciiTheme="minorHAnsi" w:hAnsiTheme="minorHAnsi" w:cstheme="minorHAnsi"/>
          <w:lang w:val="en-US"/>
        </w:rPr>
        <w:t xml:space="preserve">. – </w:t>
      </w:r>
      <w:r w:rsidRPr="004F2665">
        <w:rPr>
          <w:rFonts w:asciiTheme="minorHAnsi" w:hAnsiTheme="minorHAnsi" w:cstheme="minorHAnsi"/>
        </w:rPr>
        <w:t>ЕТС</w:t>
      </w:r>
      <w:r w:rsidRPr="004F2665">
        <w:rPr>
          <w:rFonts w:asciiTheme="minorHAnsi" w:hAnsiTheme="minorHAnsi" w:cstheme="minorHAnsi"/>
          <w:lang w:val="en-US"/>
        </w:rPr>
        <w:t xml:space="preserve">, 2005. </w:t>
      </w:r>
    </w:p>
  </w:footnote>
  <w:footnote w:id="42">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r>
        <w:rPr>
          <w:rFonts w:asciiTheme="minorHAnsi" w:hAnsiTheme="minorHAnsi" w:cstheme="minorHAnsi"/>
          <w:lang w:val="en-US"/>
        </w:rPr>
        <w:t>p</w:t>
      </w:r>
      <w:r w:rsidRPr="004F2665">
        <w:rPr>
          <w:rFonts w:asciiTheme="minorHAnsi" w:hAnsiTheme="minorHAnsi" w:cstheme="minorHAnsi"/>
          <w:lang w:val="en-US"/>
        </w:rPr>
        <w:t xml:space="preserve">. 818-820. </w:t>
      </w:r>
    </w:p>
  </w:footnote>
  <w:footnote w:id="43">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de-DE"/>
        </w:rPr>
        <w:t>BDAG</w:t>
      </w:r>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274. </w:t>
      </w:r>
    </w:p>
  </w:footnote>
  <w:footnote w:id="44">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Ibid.</w:t>
      </w:r>
      <w:r>
        <w:rPr>
          <w:rFonts w:asciiTheme="minorHAnsi" w:hAnsiTheme="minorHAnsi" w:cstheme="minorHAnsi"/>
          <w:lang w:val="en-US"/>
        </w:rPr>
        <w:t>, p. 861.</w:t>
      </w:r>
      <w:r w:rsidRPr="004F2665">
        <w:rPr>
          <w:rFonts w:asciiTheme="minorHAnsi" w:hAnsiTheme="minorHAnsi" w:cstheme="minorHAnsi"/>
          <w:lang w:val="en-US"/>
        </w:rPr>
        <w:t xml:space="preserve"> </w:t>
      </w:r>
      <w:r>
        <w:rPr>
          <w:rFonts w:asciiTheme="minorHAnsi" w:hAnsiTheme="minorHAnsi" w:cstheme="minorHAnsi"/>
          <w:lang w:val="en-US"/>
        </w:rPr>
        <w:t>See</w:t>
      </w:r>
      <w:r w:rsidRPr="004F2665">
        <w:rPr>
          <w:rFonts w:asciiTheme="minorHAnsi" w:hAnsiTheme="minorHAnsi" w:cstheme="minorHAnsi"/>
          <w:lang w:val="en-US"/>
        </w:rPr>
        <w:t xml:space="preserve"> </w:t>
      </w:r>
      <w:r w:rsidRPr="009967DC">
        <w:rPr>
          <w:rFonts w:asciiTheme="minorHAnsi" w:hAnsiTheme="minorHAnsi" w:cstheme="minorHAnsi"/>
          <w:lang w:val="en-US"/>
        </w:rPr>
        <w:t>Tit</w:t>
      </w:r>
      <w:r>
        <w:rPr>
          <w:rFonts w:asciiTheme="minorHAnsi" w:hAnsiTheme="minorHAnsi" w:cstheme="minorHAnsi"/>
          <w:lang w:val="en-US"/>
        </w:rPr>
        <w:t xml:space="preserve"> 3:2; Jam 1:21; 3:13; 1 Pet 3:4,</w:t>
      </w:r>
      <w:r w:rsidRPr="004F2665">
        <w:rPr>
          <w:rFonts w:asciiTheme="minorHAnsi" w:hAnsiTheme="minorHAnsi" w:cstheme="minorHAnsi"/>
          <w:lang w:val="en-US"/>
        </w:rPr>
        <w:t xml:space="preserve"> 15; Matt 5:5; 21:5; 11:29; </w:t>
      </w:r>
      <w:r w:rsidRPr="00D165E3">
        <w:rPr>
          <w:rFonts w:asciiTheme="minorHAnsi" w:hAnsiTheme="minorHAnsi" w:cstheme="minorHAnsi"/>
          <w:lang w:val="en-US"/>
        </w:rPr>
        <w:t>Gal</w:t>
      </w:r>
      <w:r w:rsidRPr="004F2665">
        <w:rPr>
          <w:rFonts w:asciiTheme="minorHAnsi" w:hAnsiTheme="minorHAnsi" w:cstheme="minorHAnsi"/>
          <w:lang w:val="en-US"/>
        </w:rPr>
        <w:t xml:space="preserve"> 6:1; </w:t>
      </w:r>
      <w:r w:rsidRPr="004E5E5D">
        <w:rPr>
          <w:rFonts w:asciiTheme="minorHAnsi" w:hAnsiTheme="minorHAnsi" w:cstheme="minorHAnsi"/>
          <w:lang w:val="en-US"/>
        </w:rPr>
        <w:t>Col</w:t>
      </w:r>
      <w:r w:rsidRPr="004F2665">
        <w:rPr>
          <w:rFonts w:asciiTheme="minorHAnsi" w:hAnsiTheme="minorHAnsi" w:cstheme="minorHAnsi"/>
          <w:lang w:val="en-US"/>
        </w:rPr>
        <w:t xml:space="preserve"> 3:12; 1 Cor 4:21; 2 Cor 10:1; Eph 4:2; 2 Tim 2:25. </w:t>
      </w:r>
    </w:p>
  </w:footnote>
  <w:footnote w:id="45">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r>
        <w:rPr>
          <w:rFonts w:asciiTheme="minorHAnsi" w:hAnsiTheme="minorHAnsi" w:cstheme="minorHAnsi"/>
          <w:lang w:val="en-US"/>
        </w:rPr>
        <w:t>See</w:t>
      </w:r>
      <w:r w:rsidRPr="004F2665">
        <w:rPr>
          <w:rFonts w:asciiTheme="minorHAnsi" w:hAnsiTheme="minorHAnsi" w:cstheme="minorHAnsi"/>
          <w:lang w:val="en-US"/>
        </w:rPr>
        <w:t xml:space="preserve"> Rom 2:4; 9:22; 2 Cor 6:6; 1 </w:t>
      </w:r>
      <w:r w:rsidRPr="004E5E5D">
        <w:rPr>
          <w:rFonts w:asciiTheme="minorHAnsi" w:hAnsiTheme="minorHAnsi" w:cstheme="minorHAnsi"/>
          <w:lang w:val="en-US"/>
        </w:rPr>
        <w:t>Thes</w:t>
      </w:r>
      <w:r w:rsidRPr="004F2665">
        <w:rPr>
          <w:rFonts w:asciiTheme="minorHAnsi" w:hAnsiTheme="minorHAnsi" w:cstheme="minorHAnsi"/>
          <w:lang w:val="en-US"/>
        </w:rPr>
        <w:t xml:space="preserve"> 5:14; 2 Tim 3:10: 4:2; 1 Pet 3:20; </w:t>
      </w:r>
      <w:r w:rsidRPr="00D165E3">
        <w:rPr>
          <w:rFonts w:asciiTheme="minorHAnsi" w:hAnsiTheme="minorHAnsi" w:cstheme="minorHAnsi"/>
          <w:lang w:val="en-US"/>
        </w:rPr>
        <w:t>Gal</w:t>
      </w:r>
      <w:r w:rsidRPr="004F2665">
        <w:rPr>
          <w:rFonts w:asciiTheme="minorHAnsi" w:hAnsiTheme="minorHAnsi" w:cstheme="minorHAnsi"/>
          <w:lang w:val="en-US"/>
        </w:rPr>
        <w:t xml:space="preserve"> 5:22; 1 Cor 13:4; 2</w:t>
      </w:r>
      <w:r>
        <w:rPr>
          <w:rFonts w:asciiTheme="minorHAnsi" w:hAnsiTheme="minorHAnsi" w:cstheme="minorHAnsi"/>
          <w:lang w:val="en-US"/>
        </w:rPr>
        <w:t xml:space="preserve"> </w:t>
      </w:r>
      <w:r w:rsidRPr="004F2665">
        <w:rPr>
          <w:rFonts w:asciiTheme="minorHAnsi" w:hAnsiTheme="minorHAnsi" w:cstheme="minorHAnsi"/>
          <w:lang w:val="en-US"/>
        </w:rPr>
        <w:t xml:space="preserve">Pet 3:9; </w:t>
      </w:r>
      <w:r w:rsidRPr="004E5E5D">
        <w:rPr>
          <w:rFonts w:asciiTheme="minorHAnsi" w:hAnsiTheme="minorHAnsi" w:cstheme="minorHAnsi"/>
          <w:lang w:val="en-US"/>
        </w:rPr>
        <w:t>Heb</w:t>
      </w:r>
      <w:r w:rsidRPr="004F2665">
        <w:rPr>
          <w:rFonts w:asciiTheme="minorHAnsi" w:hAnsiTheme="minorHAnsi" w:cstheme="minorHAnsi"/>
          <w:lang w:val="en-US"/>
        </w:rPr>
        <w:t xml:space="preserve"> 6:15; Jam 5:7-8. </w:t>
      </w:r>
    </w:p>
  </w:footnote>
  <w:footnote w:id="46">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BDAG, </w:t>
      </w:r>
      <w:r>
        <w:rPr>
          <w:rFonts w:asciiTheme="minorHAnsi" w:hAnsiTheme="minorHAnsi" w:cstheme="minorHAnsi"/>
          <w:lang w:val="en-US"/>
        </w:rPr>
        <w:t>p.</w:t>
      </w:r>
      <w:r w:rsidRPr="004F2665">
        <w:rPr>
          <w:rFonts w:asciiTheme="minorHAnsi" w:hAnsiTheme="minorHAnsi" w:cstheme="minorHAnsi"/>
          <w:lang w:val="en-US"/>
        </w:rPr>
        <w:t xml:space="preserve"> 552-553. </w:t>
      </w:r>
    </w:p>
  </w:footnote>
  <w:footnote w:id="47">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Mantzaridis G. I. The Deification of Man: Saint Gregory Palamas and the Orthodox Tradition. – Crestwood, NY: St. Vladimir’s Seminary Press, 1984.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49. </w:t>
      </w:r>
    </w:p>
  </w:footnote>
  <w:footnote w:id="48">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Whitefield, G. </w:t>
      </w:r>
      <w:r>
        <w:rPr>
          <w:rFonts w:asciiTheme="minorHAnsi" w:hAnsiTheme="minorHAnsi" w:cstheme="minorHAnsi"/>
          <w:lang w:val="en-US"/>
        </w:rPr>
        <w:t>The Indwelling of the Spirit, the</w:t>
      </w:r>
      <w:r w:rsidRPr="004F2665">
        <w:rPr>
          <w:rFonts w:asciiTheme="minorHAnsi" w:hAnsiTheme="minorHAnsi" w:cstheme="minorHAnsi"/>
          <w:lang w:val="en-US"/>
        </w:rPr>
        <w:t xml:space="preserve"> Common Privilege of All Believers // Smith T. L. Wesley &amp; Whitefield on the New Birth. – Grand Rapids, MI: Francis Asbury Press; Zondervan, 1986. – </w:t>
      </w:r>
      <w:r>
        <w:rPr>
          <w:rFonts w:asciiTheme="minorHAnsi" w:hAnsiTheme="minorHAnsi" w:cstheme="minorHAnsi"/>
          <w:lang w:val="en-US"/>
        </w:rPr>
        <w:t>P</w:t>
      </w:r>
      <w:r w:rsidRPr="004F2665">
        <w:rPr>
          <w:rFonts w:asciiTheme="minorHAnsi" w:hAnsiTheme="minorHAnsi" w:cstheme="minorHAnsi"/>
          <w:lang w:val="en-US"/>
        </w:rPr>
        <w:t xml:space="preserve">. 96. </w:t>
      </w:r>
    </w:p>
  </w:footnote>
  <w:footnote w:id="49">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 Acts 7:34; Mk 7:34; 2 Cor 5:2,</w:t>
      </w:r>
      <w:r w:rsidRPr="004F2665">
        <w:rPr>
          <w:rFonts w:asciiTheme="minorHAnsi" w:hAnsiTheme="minorHAnsi" w:cstheme="minorHAnsi"/>
          <w:lang w:val="en-US"/>
        </w:rPr>
        <w:t xml:space="preserve"> 4; </w:t>
      </w:r>
      <w:r w:rsidRPr="004E5E5D">
        <w:rPr>
          <w:rFonts w:asciiTheme="minorHAnsi" w:hAnsiTheme="minorHAnsi" w:cstheme="minorHAnsi"/>
          <w:lang w:val="en-US"/>
        </w:rPr>
        <w:t>Heb</w:t>
      </w:r>
      <w:r w:rsidRPr="004F2665">
        <w:rPr>
          <w:rFonts w:asciiTheme="minorHAnsi" w:hAnsiTheme="minorHAnsi" w:cstheme="minorHAnsi"/>
          <w:lang w:val="en-US"/>
        </w:rPr>
        <w:t xml:space="preserve"> 13:17; Jam 5:9. </w:t>
      </w:r>
    </w:p>
  </w:footnote>
  <w:footnote w:id="50">
    <w:p w:rsidR="00DA2521" w:rsidRPr="002B49BE" w:rsidRDefault="00DA2521" w:rsidP="00DA2521">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Note</w:t>
      </w:r>
      <w:r w:rsidRPr="002B49B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that</w:t>
      </w:r>
      <w:r w:rsidRPr="002B49B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God</w:t>
      </w:r>
      <w:r w:rsidRPr="002B49B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had</w:t>
      </w:r>
      <w:r w:rsidRPr="002B49B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already</w:t>
      </w:r>
      <w:r w:rsidRPr="002B49BE">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personally called Saul and Barnabas, and that prophecy simply confirmed that calling</w:t>
      </w:r>
      <w:r w:rsidRPr="002B49BE">
        <w:rPr>
          <w:rFonts w:asciiTheme="minorHAnsi" w:hAnsiTheme="minorHAnsi" w:cstheme="minorHAnsi"/>
          <w:sz w:val="20"/>
          <w:szCs w:val="20"/>
          <w:lang w:val="en-US" w:bidi="he-IL"/>
        </w:rPr>
        <w:t xml:space="preserve">. </w:t>
      </w:r>
    </w:p>
  </w:footnote>
  <w:footnote w:id="51">
    <w:p w:rsidR="00DA2521" w:rsidRPr="002B49BE"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These promises find fulfillment, first of all, in Jesus’ apostles in their capacity of inspired teachers</w:t>
      </w:r>
      <w:r w:rsidRPr="002B49BE">
        <w:rPr>
          <w:rFonts w:asciiTheme="minorHAnsi" w:hAnsiTheme="minorHAnsi" w:cstheme="minorHAnsi"/>
          <w:lang w:val="en-US"/>
        </w:rPr>
        <w:t xml:space="preserve">. </w:t>
      </w:r>
    </w:p>
  </w:footnote>
  <w:footnote w:id="52">
    <w:p w:rsidR="00DA2521" w:rsidRPr="00ED4C18" w:rsidRDefault="00DA2521" w:rsidP="00DA2521">
      <w:pPr>
        <w:pStyle w:val="FootnoteText"/>
        <w:rPr>
          <w:rFonts w:ascii="Calibri" w:hAnsi="Calibri" w:cs="Calibri"/>
          <w:lang w:val="en-US"/>
        </w:rPr>
      </w:pPr>
      <w:r w:rsidRPr="00ED4C18">
        <w:rPr>
          <w:rStyle w:val="FootnoteReference"/>
          <w:rFonts w:ascii="Calibri" w:hAnsi="Calibri" w:cs="Calibri"/>
        </w:rPr>
        <w:footnoteRef/>
      </w:r>
      <w:r w:rsidRPr="00B707EB">
        <w:rPr>
          <w:rFonts w:ascii="Calibri" w:hAnsi="Calibri" w:cs="Calibri"/>
          <w:lang w:val="en-US"/>
        </w:rPr>
        <w:t xml:space="preserve">Erickson M. Evangelical interpretation. – Grand Rapids, MI: Baker, 1993. – </w:t>
      </w:r>
      <w:r>
        <w:rPr>
          <w:rFonts w:ascii="Calibri" w:hAnsi="Calibri" w:cs="Calibri"/>
          <w:lang w:val="en-US"/>
        </w:rPr>
        <w:t>P.</w:t>
      </w:r>
      <w:r w:rsidRPr="0012204A">
        <w:rPr>
          <w:rFonts w:ascii="Calibri" w:hAnsi="Calibri" w:cs="Calibri"/>
          <w:lang w:val="en-US"/>
        </w:rPr>
        <w:t xml:space="preserve"> 50-52.</w:t>
      </w:r>
      <w:r w:rsidRPr="00ED4C18">
        <w:rPr>
          <w:rFonts w:ascii="Calibri" w:hAnsi="Calibri" w:cs="Calibri"/>
          <w:lang w:val="en-US"/>
        </w:rPr>
        <w:t xml:space="preserve"> </w:t>
      </w:r>
    </w:p>
  </w:footnote>
  <w:footnote w:id="53">
    <w:p w:rsidR="00DA2521" w:rsidRPr="004F2665" w:rsidRDefault="00DA2521" w:rsidP="00DA2521">
      <w:pPr>
        <w:jc w:val="both"/>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Frame J. M. The Spirit and the Scriptures // Carson D. A., Woodbridge J. D. Hermeneutics, Authority and Canon. – Grand Rapids, MI: Bake</w:t>
      </w:r>
      <w:r>
        <w:rPr>
          <w:rFonts w:asciiTheme="minorHAnsi" w:hAnsiTheme="minorHAnsi" w:cstheme="minorHAnsi"/>
          <w:sz w:val="20"/>
          <w:szCs w:val="20"/>
          <w:lang w:val="en-US"/>
        </w:rPr>
        <w:t>r, 1986. – P</w:t>
      </w:r>
      <w:r w:rsidRPr="004F2665">
        <w:rPr>
          <w:rFonts w:asciiTheme="minorHAnsi" w:hAnsiTheme="minorHAnsi" w:cstheme="minorHAnsi"/>
          <w:sz w:val="20"/>
          <w:szCs w:val="20"/>
          <w:lang w:val="en-US"/>
        </w:rPr>
        <w:t xml:space="preserve">. 232. </w:t>
      </w:r>
    </w:p>
  </w:footnote>
  <w:footnote w:id="54">
    <w:p w:rsidR="00DA2521" w:rsidRPr="004F2665" w:rsidRDefault="00DA2521" w:rsidP="00DA2521">
      <w:pPr>
        <w:jc w:val="both"/>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Goldingay J. Models for Interpretation of Scripture. – Grand Rapids, MI: Eerdmans, 1995.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188. </w:t>
      </w:r>
    </w:p>
  </w:footnote>
  <w:footnote w:id="55">
    <w:p w:rsidR="00DA2521" w:rsidRPr="004F2665" w:rsidRDefault="00DA2521" w:rsidP="00DA2521">
      <w:pPr>
        <w:jc w:val="both"/>
        <w:rPr>
          <w:rFonts w:asciiTheme="minorHAnsi" w:hAnsiTheme="minorHAnsi" w:cstheme="minorHAnsi"/>
          <w:sz w:val="20"/>
          <w:szCs w:val="20"/>
          <w:lang w:val="en-US"/>
        </w:rPr>
      </w:pPr>
      <w:r w:rsidRPr="00754E20">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Henry C. F. H. </w:t>
      </w:r>
      <w:r w:rsidRPr="004F2665">
        <w:rPr>
          <w:rFonts w:asciiTheme="minorHAnsi" w:hAnsiTheme="minorHAnsi" w:cstheme="minorHAnsi"/>
          <w:iCs/>
          <w:sz w:val="20"/>
          <w:szCs w:val="20"/>
          <w:lang w:val="en-US"/>
        </w:rPr>
        <w:t>God, Revelation, and Authority</w:t>
      </w:r>
      <w:r w:rsidRPr="004F2665">
        <w:rPr>
          <w:rFonts w:asciiTheme="minorHAnsi" w:hAnsiTheme="minorHAnsi" w:cstheme="minorHAnsi"/>
          <w:sz w:val="20"/>
          <w:szCs w:val="20"/>
          <w:lang w:val="en-US"/>
        </w:rPr>
        <w:t xml:space="preserve">. – Wheaton, IL: Crossway Books, 1999.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2.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15.</w:t>
      </w:r>
    </w:p>
  </w:footnote>
  <w:footnote w:id="56">
    <w:p w:rsidR="00DA2521" w:rsidRPr="004F2665" w:rsidRDefault="00DA2521" w:rsidP="00DA2521">
      <w:pPr>
        <w:jc w:val="both"/>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Packer J. I. Infallible Scriptures and the Role of Hermeneutics // Carson D. A., Woodbridge J. D. Scripture and Truth. – Grand Rapids, MI: Baker, 1992.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337. </w:t>
      </w:r>
    </w:p>
  </w:footnote>
  <w:footnote w:id="57">
    <w:p w:rsidR="00DA2521" w:rsidRPr="007B0E10"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Pecota</w:t>
      </w:r>
      <w:r w:rsidRPr="006D2813">
        <w:rPr>
          <w:rFonts w:asciiTheme="minorHAnsi" w:hAnsiTheme="minorHAnsi" w:cstheme="minorHAnsi"/>
          <w:lang w:val="en-US"/>
        </w:rPr>
        <w:t xml:space="preserve"> </w:t>
      </w:r>
      <w:r>
        <w:rPr>
          <w:rFonts w:asciiTheme="minorHAnsi" w:hAnsiTheme="minorHAnsi" w:cstheme="minorHAnsi"/>
          <w:lang w:val="en-US"/>
        </w:rPr>
        <w:t>D</w:t>
      </w:r>
      <w:r w:rsidRPr="006D2813">
        <w:rPr>
          <w:rFonts w:asciiTheme="minorHAnsi" w:hAnsiTheme="minorHAnsi" w:cstheme="minorHAnsi"/>
          <w:lang w:val="en-US"/>
        </w:rPr>
        <w:t xml:space="preserve">. </w:t>
      </w:r>
      <w:r>
        <w:rPr>
          <w:rFonts w:asciiTheme="minorHAnsi" w:hAnsiTheme="minorHAnsi" w:cstheme="minorHAnsi"/>
          <w:lang w:val="en-US"/>
        </w:rPr>
        <w:t>The</w:t>
      </w:r>
      <w:r w:rsidRPr="006D2813">
        <w:rPr>
          <w:rFonts w:asciiTheme="minorHAnsi" w:hAnsiTheme="minorHAnsi" w:cstheme="minorHAnsi"/>
          <w:lang w:val="en-US"/>
        </w:rPr>
        <w:t xml:space="preserve"> </w:t>
      </w:r>
      <w:r>
        <w:rPr>
          <w:rFonts w:asciiTheme="minorHAnsi" w:hAnsiTheme="minorHAnsi" w:cstheme="minorHAnsi"/>
          <w:lang w:val="en-US"/>
        </w:rPr>
        <w:t>Saving</w:t>
      </w:r>
      <w:r w:rsidRPr="006D2813">
        <w:rPr>
          <w:rFonts w:asciiTheme="minorHAnsi" w:hAnsiTheme="minorHAnsi" w:cstheme="minorHAnsi"/>
          <w:lang w:val="en-US"/>
        </w:rPr>
        <w:t xml:space="preserve"> </w:t>
      </w:r>
      <w:r>
        <w:rPr>
          <w:rFonts w:asciiTheme="minorHAnsi" w:hAnsiTheme="minorHAnsi" w:cstheme="minorHAnsi"/>
          <w:lang w:val="en-US"/>
        </w:rPr>
        <w:t>Work</w:t>
      </w:r>
      <w:r w:rsidRPr="006D2813">
        <w:rPr>
          <w:rFonts w:asciiTheme="minorHAnsi" w:hAnsiTheme="minorHAnsi" w:cstheme="minorHAnsi"/>
          <w:lang w:val="en-US"/>
        </w:rPr>
        <w:t xml:space="preserve"> </w:t>
      </w:r>
      <w:r>
        <w:rPr>
          <w:rFonts w:asciiTheme="minorHAnsi" w:hAnsiTheme="minorHAnsi" w:cstheme="minorHAnsi"/>
          <w:lang w:val="en-US"/>
        </w:rPr>
        <w:t>of</w:t>
      </w:r>
      <w:r w:rsidRPr="006D2813">
        <w:rPr>
          <w:rFonts w:asciiTheme="minorHAnsi" w:hAnsiTheme="minorHAnsi" w:cstheme="minorHAnsi"/>
          <w:lang w:val="en-US"/>
        </w:rPr>
        <w:t xml:space="preserve"> </w:t>
      </w:r>
      <w:r>
        <w:rPr>
          <w:rFonts w:asciiTheme="minorHAnsi" w:hAnsiTheme="minorHAnsi" w:cstheme="minorHAnsi"/>
          <w:lang w:val="en-US"/>
        </w:rPr>
        <w:t>Christ</w:t>
      </w:r>
      <w:r w:rsidRPr="006D2813">
        <w:rPr>
          <w:rFonts w:asciiTheme="minorHAnsi" w:hAnsiTheme="minorHAnsi" w:cstheme="minorHAnsi"/>
          <w:lang w:val="en-US"/>
        </w:rPr>
        <w:t xml:space="preserve"> // </w:t>
      </w:r>
      <w:r w:rsidRPr="00A94F02">
        <w:rPr>
          <w:rFonts w:asciiTheme="minorHAnsi" w:hAnsiTheme="minorHAnsi" w:cstheme="minorHAnsi"/>
          <w:lang w:val="en-US"/>
        </w:rPr>
        <w:t>Horton S. M. Systematic Theology. – Rev. Ed. – BookMasters. Kindle Edition. – P.</w:t>
      </w:r>
      <w:r>
        <w:rPr>
          <w:rFonts w:asciiTheme="minorHAnsi" w:hAnsiTheme="minorHAnsi" w:cstheme="minorHAnsi"/>
          <w:lang w:val="en-US"/>
        </w:rPr>
        <w:t xml:space="preserve"> 397</w:t>
      </w:r>
      <w:r w:rsidRPr="007B0E10">
        <w:rPr>
          <w:rFonts w:asciiTheme="minorHAnsi" w:hAnsiTheme="minorHAnsi" w:cstheme="minorHAnsi"/>
          <w:lang w:val="en-US"/>
        </w:rPr>
        <w:t xml:space="preserve">; </w:t>
      </w:r>
      <w:r>
        <w:rPr>
          <w:rFonts w:asciiTheme="minorHAnsi" w:hAnsiTheme="minorHAnsi" w:cstheme="minorHAnsi"/>
          <w:lang w:val="en-US"/>
        </w:rPr>
        <w:t>Thiessen</w:t>
      </w:r>
      <w:r w:rsidRPr="007B0E10">
        <w:rPr>
          <w:rFonts w:asciiTheme="minorHAnsi" w:hAnsiTheme="minorHAnsi" w:cstheme="minorHAnsi"/>
          <w:lang w:val="en-US"/>
        </w:rPr>
        <w:t xml:space="preserve">, </w:t>
      </w:r>
      <w:r>
        <w:rPr>
          <w:rFonts w:asciiTheme="minorHAnsi" w:hAnsiTheme="minorHAnsi" w:cstheme="minorHAnsi"/>
          <w:lang w:val="en-US"/>
        </w:rPr>
        <w:t>p</w:t>
      </w:r>
      <w:r w:rsidRPr="007B0E10">
        <w:rPr>
          <w:rFonts w:asciiTheme="minorHAnsi" w:hAnsiTheme="minorHAnsi" w:cstheme="minorHAnsi"/>
          <w:lang w:val="en-US"/>
        </w:rPr>
        <w:t xml:space="preserve">. </w:t>
      </w:r>
      <w:r>
        <w:rPr>
          <w:rFonts w:asciiTheme="minorHAnsi" w:hAnsiTheme="minorHAnsi" w:cstheme="minorHAnsi"/>
          <w:lang w:val="en-US"/>
        </w:rPr>
        <w:t>352</w:t>
      </w:r>
      <w:r w:rsidRPr="007B0E10">
        <w:rPr>
          <w:rFonts w:asciiTheme="minorHAnsi" w:hAnsiTheme="minorHAnsi" w:cstheme="minorHAnsi"/>
          <w:lang w:val="en-US"/>
        </w:rPr>
        <w:t xml:space="preserve">; </w:t>
      </w:r>
      <w:r>
        <w:rPr>
          <w:rFonts w:asciiTheme="minorHAnsi" w:hAnsiTheme="minorHAnsi" w:cstheme="minorHAnsi"/>
          <w:lang w:val="en-US"/>
        </w:rPr>
        <w:t>Mueller</w:t>
      </w:r>
      <w:r w:rsidRPr="007B0E10">
        <w:rPr>
          <w:rFonts w:asciiTheme="minorHAnsi" w:hAnsiTheme="minorHAnsi" w:cstheme="minorHAnsi"/>
          <w:lang w:val="en-US"/>
        </w:rPr>
        <w:t xml:space="preserve">, </w:t>
      </w:r>
      <w:r>
        <w:rPr>
          <w:rFonts w:asciiTheme="minorHAnsi" w:hAnsiTheme="minorHAnsi" w:cstheme="minorHAnsi"/>
          <w:lang w:val="en-US"/>
        </w:rPr>
        <w:t>p. 336ff</w:t>
      </w:r>
      <w:r w:rsidRPr="007B0E10">
        <w:rPr>
          <w:rFonts w:asciiTheme="minorHAnsi" w:hAnsiTheme="minorHAnsi" w:cstheme="minorHAnsi"/>
          <w:lang w:val="en-US"/>
        </w:rPr>
        <w:t xml:space="preserve">; </w:t>
      </w:r>
      <w:r>
        <w:rPr>
          <w:rFonts w:asciiTheme="minorHAnsi" w:hAnsiTheme="minorHAnsi" w:cstheme="minorHAnsi"/>
        </w:rPr>
        <w:t>Еленой</w:t>
      </w:r>
      <w:r w:rsidRPr="007B0E10">
        <w:rPr>
          <w:rFonts w:asciiTheme="minorHAnsi" w:hAnsiTheme="minorHAnsi" w:cstheme="minorHAnsi"/>
          <w:lang w:val="en-US"/>
        </w:rPr>
        <w:t xml:space="preserve"> </w:t>
      </w:r>
      <w:r>
        <w:rPr>
          <w:rFonts w:asciiTheme="minorHAnsi" w:hAnsiTheme="minorHAnsi" w:cstheme="minorHAnsi"/>
        </w:rPr>
        <w:t>Ботнари</w:t>
      </w:r>
      <w:r w:rsidRPr="007B0E10">
        <w:rPr>
          <w:rFonts w:asciiTheme="minorHAnsi" w:hAnsiTheme="minorHAnsi" w:cstheme="minorHAnsi"/>
          <w:lang w:val="en-US"/>
        </w:rPr>
        <w:t xml:space="preserve">, </w:t>
      </w:r>
      <w:r>
        <w:rPr>
          <w:rFonts w:asciiTheme="minorHAnsi" w:hAnsiTheme="minorHAnsi" w:cstheme="minorHAnsi"/>
          <w:lang w:val="en-US"/>
        </w:rPr>
        <w:t>Student</w:t>
      </w:r>
      <w:r w:rsidRPr="007B0E10">
        <w:rPr>
          <w:rFonts w:asciiTheme="minorHAnsi" w:hAnsiTheme="minorHAnsi" w:cstheme="minorHAnsi"/>
          <w:lang w:val="en-US"/>
        </w:rPr>
        <w:t xml:space="preserve"> </w:t>
      </w:r>
      <w:r>
        <w:rPr>
          <w:rFonts w:asciiTheme="minorHAnsi" w:hAnsiTheme="minorHAnsi" w:cstheme="minorHAnsi"/>
          <w:lang w:val="en-US"/>
        </w:rPr>
        <w:t>Paper</w:t>
      </w:r>
      <w:r w:rsidRPr="007B0E10">
        <w:rPr>
          <w:rFonts w:asciiTheme="minorHAnsi" w:hAnsiTheme="minorHAnsi" w:cstheme="minorHAnsi"/>
          <w:lang w:val="en-US"/>
        </w:rPr>
        <w:t xml:space="preserve"> </w:t>
      </w:r>
    </w:p>
  </w:footnote>
  <w:footnote w:id="58">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Shedd W. G. T. </w:t>
      </w:r>
      <w:r w:rsidRPr="004F2665">
        <w:rPr>
          <w:rFonts w:asciiTheme="minorHAnsi" w:hAnsiTheme="minorHAnsi" w:cstheme="minorHAnsi"/>
          <w:iCs/>
          <w:sz w:val="20"/>
          <w:szCs w:val="20"/>
          <w:lang w:val="en-US"/>
        </w:rPr>
        <w:t xml:space="preserve">Dogmatic Theology // </w:t>
      </w:r>
      <w:r w:rsidRPr="004F2665">
        <w:rPr>
          <w:rFonts w:asciiTheme="minorHAnsi" w:hAnsiTheme="minorHAnsi" w:cstheme="minorHAnsi"/>
          <w:sz w:val="20"/>
          <w:szCs w:val="20"/>
          <w:lang w:val="en-US"/>
        </w:rPr>
        <w:t xml:space="preserve">Gomes A. W., ed. – </w:t>
      </w:r>
      <w:r w:rsidRPr="004F2665">
        <w:rPr>
          <w:rFonts w:asciiTheme="minorHAnsi" w:hAnsiTheme="minorHAnsi" w:cstheme="minorHAnsi"/>
          <w:sz w:val="20"/>
          <w:szCs w:val="20"/>
          <w:lang w:val="en-US" w:bidi="he-IL"/>
        </w:rPr>
        <w:t>3rd</w:t>
      </w:r>
      <w:r w:rsidRPr="004F2665">
        <w:rPr>
          <w:rFonts w:asciiTheme="minorHAnsi" w:hAnsiTheme="minorHAnsi" w:cstheme="minorHAnsi"/>
          <w:sz w:val="20"/>
          <w:szCs w:val="20"/>
          <w:lang w:val="en-US"/>
        </w:rPr>
        <w:t xml:space="preserve"> ed. – Phillipsburg, NJ: P &amp; R Publishers, 2003. </w:t>
      </w:r>
      <w:r>
        <w:rPr>
          <w:rFonts w:asciiTheme="minorHAnsi" w:hAnsiTheme="minorHAnsi" w:cstheme="minorHAnsi"/>
          <w:sz w:val="20"/>
          <w:szCs w:val="20"/>
          <w:lang w:val="en-US"/>
        </w:rPr>
        <w:t>– P. 326.</w:t>
      </w:r>
    </w:p>
  </w:footnote>
  <w:footnote w:id="59">
    <w:p w:rsidR="00DA2521" w:rsidRPr="00165172"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Best</w:t>
      </w:r>
      <w:r w:rsidRPr="00165172">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165172">
        <w:rPr>
          <w:rFonts w:asciiTheme="minorHAnsi" w:hAnsiTheme="minorHAnsi" w:cstheme="minorHAnsi"/>
          <w:sz w:val="20"/>
          <w:szCs w:val="20"/>
          <w:lang w:val="en-US"/>
        </w:rPr>
        <w:t xml:space="preserve">. 82-86. </w:t>
      </w:r>
    </w:p>
  </w:footnote>
  <w:footnote w:id="60">
    <w:p w:rsidR="00DA2521" w:rsidRPr="00165172" w:rsidRDefault="00DA2521" w:rsidP="00DA2521">
      <w:pPr>
        <w:pStyle w:val="FootnoteText"/>
        <w:rPr>
          <w:rFonts w:asciiTheme="minorHAnsi" w:hAnsiTheme="minorHAnsi" w:cstheme="minorHAnsi"/>
          <w:lang w:val="en-US"/>
        </w:rPr>
      </w:pPr>
      <w:r w:rsidRPr="003E682B">
        <w:rPr>
          <w:rStyle w:val="FootnoteReference"/>
          <w:rFonts w:asciiTheme="minorHAnsi" w:hAnsiTheme="minorHAnsi" w:cstheme="minorHAnsi"/>
        </w:rPr>
        <w:footnoteRef/>
      </w:r>
      <w:r w:rsidRPr="003E682B">
        <w:rPr>
          <w:rFonts w:asciiTheme="minorHAnsi" w:hAnsiTheme="minorHAnsi" w:cstheme="minorHAnsi"/>
          <w:lang w:val="en-US"/>
        </w:rPr>
        <w:t>Ibid</w:t>
      </w:r>
      <w:r w:rsidRPr="00165172">
        <w:rPr>
          <w:rFonts w:asciiTheme="minorHAnsi" w:hAnsiTheme="minorHAnsi" w:cstheme="minorHAnsi"/>
          <w:lang w:val="en-US"/>
        </w:rPr>
        <w:t xml:space="preserve">., </w:t>
      </w:r>
      <w:r w:rsidRPr="003E682B">
        <w:rPr>
          <w:rFonts w:asciiTheme="minorHAnsi" w:hAnsiTheme="minorHAnsi" w:cstheme="minorHAnsi"/>
          <w:lang w:val="en-US"/>
        </w:rPr>
        <w:t>p</w:t>
      </w:r>
      <w:r w:rsidRPr="00165172">
        <w:rPr>
          <w:rFonts w:asciiTheme="minorHAnsi" w:hAnsiTheme="minorHAnsi" w:cstheme="minorHAnsi"/>
          <w:lang w:val="en-US"/>
        </w:rPr>
        <w:t xml:space="preserve">. 49. </w:t>
      </w:r>
    </w:p>
  </w:footnote>
  <w:footnote w:id="61">
    <w:p w:rsidR="00DA2521" w:rsidRPr="000D6654"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Shedd</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responds</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this</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argument</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by</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claiming</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Peter</w:t>
      </w:r>
      <w:r w:rsidRPr="000D6654">
        <w:rPr>
          <w:rFonts w:asciiTheme="minorHAnsi" w:hAnsiTheme="minorHAnsi" w:cstheme="minorHAnsi"/>
          <w:sz w:val="20"/>
          <w:szCs w:val="20"/>
          <w:lang w:val="en-US"/>
        </w:rPr>
        <w:t>’</w:t>
      </w:r>
      <w:r>
        <w:rPr>
          <w:rFonts w:asciiTheme="minorHAnsi" w:hAnsiTheme="minorHAnsi" w:cstheme="minorHAnsi"/>
          <w:sz w:val="20"/>
          <w:szCs w:val="20"/>
          <w:lang w:val="en-US"/>
        </w:rPr>
        <w:t>s</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words</w:t>
      </w:r>
      <w:r w:rsidRPr="000D6654">
        <w:rPr>
          <w:rFonts w:asciiTheme="minorHAnsi" w:hAnsiTheme="minorHAnsi" w:cstheme="minorHAnsi"/>
          <w:sz w:val="20"/>
          <w:szCs w:val="20"/>
          <w:lang w:val="en-US"/>
        </w:rPr>
        <w:t xml:space="preserve"> “as many as the Lord our God will call to Himself” (Acts 2:39)</w:t>
      </w:r>
      <w:r>
        <w:rPr>
          <w:rFonts w:asciiTheme="minorHAnsi" w:hAnsiTheme="minorHAnsi" w:cstheme="minorHAnsi"/>
          <w:sz w:val="20"/>
          <w:szCs w:val="20"/>
          <w:lang w:val="en-US"/>
        </w:rPr>
        <w:t xml:space="preserve"> indicate that repentance is possible only for those whom God regenerates at the moment that He calls them to salvation</w:t>
      </w:r>
      <w:r w:rsidRPr="000D6654">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Shedd</w:t>
      </w:r>
      <w:r>
        <w:rPr>
          <w:rFonts w:asciiTheme="minorHAnsi" w:hAnsiTheme="minorHAnsi" w:cstheme="minorHAnsi"/>
          <w:sz w:val="20"/>
          <w:szCs w:val="20"/>
          <w:lang w:val="en-US"/>
        </w:rPr>
        <w:t>, p. 772</w:t>
      </w:r>
      <w:r w:rsidRPr="000D6654">
        <w:rPr>
          <w:rFonts w:asciiTheme="minorHAnsi" w:hAnsiTheme="minorHAnsi" w:cstheme="minorHAnsi"/>
          <w:sz w:val="20"/>
          <w:szCs w:val="20"/>
          <w:lang w:val="en-US"/>
        </w:rPr>
        <w:t>).</w:t>
      </w:r>
      <w:r>
        <w:rPr>
          <w:rFonts w:asciiTheme="minorHAnsi" w:hAnsiTheme="minorHAnsi" w:cstheme="minorHAnsi"/>
          <w:sz w:val="20"/>
          <w:szCs w:val="20"/>
          <w:lang w:val="en-US"/>
        </w:rPr>
        <w:t xml:space="preserve"> Yet</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Shedd’s response</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does</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not</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overthrow</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plain</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testimony</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text</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repentance</w:t>
      </w:r>
      <w:r w:rsidRPr="000D6654">
        <w:rPr>
          <w:rFonts w:asciiTheme="minorHAnsi" w:hAnsiTheme="minorHAnsi" w:cstheme="minorHAnsi"/>
          <w:sz w:val="20"/>
          <w:szCs w:val="20"/>
          <w:lang w:val="en-US"/>
        </w:rPr>
        <w:t xml:space="preserve"> </w:t>
      </w:r>
      <w:r>
        <w:rPr>
          <w:rFonts w:asciiTheme="minorHAnsi" w:hAnsiTheme="minorHAnsi" w:cstheme="minorHAnsi"/>
          <w:sz w:val="20"/>
          <w:szCs w:val="20"/>
          <w:lang w:val="en-US"/>
        </w:rPr>
        <w:t>precedes the gift of the Spirit</w:t>
      </w:r>
      <w:r w:rsidRPr="000D6654">
        <w:rPr>
          <w:rFonts w:asciiTheme="minorHAnsi" w:hAnsiTheme="minorHAnsi" w:cstheme="minorHAnsi"/>
          <w:sz w:val="20"/>
          <w:szCs w:val="20"/>
          <w:lang w:val="en-US"/>
        </w:rPr>
        <w:t xml:space="preserve">. </w:t>
      </w:r>
    </w:p>
  </w:footnote>
  <w:footnote w:id="62">
    <w:p w:rsidR="00DA2521" w:rsidRPr="004F2665" w:rsidRDefault="00DA2521" w:rsidP="00DA2521">
      <w:pPr>
        <w:pStyle w:val="FootnoteText"/>
        <w:jc w:val="both"/>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rPr>
        <w:t xml:space="preserve">Новик П. Студенческий реферат. Евангельская теологическая семинария. – Киев, 2005 </w:t>
      </w:r>
    </w:p>
  </w:footnote>
  <w:footnote w:id="63">
    <w:p w:rsidR="00DA2521" w:rsidRPr="00165172" w:rsidRDefault="00DA2521" w:rsidP="00DA2521">
      <w:pPr>
        <w:pStyle w:val="FootnoteText"/>
        <w:jc w:val="both"/>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Pecota</w:t>
      </w:r>
      <w:r w:rsidRPr="00165172">
        <w:rPr>
          <w:rFonts w:asciiTheme="minorHAnsi" w:hAnsiTheme="minorHAnsi" w:cstheme="minorHAnsi"/>
          <w:lang w:val="en-US"/>
        </w:rPr>
        <w:t xml:space="preserve">, </w:t>
      </w:r>
      <w:r>
        <w:rPr>
          <w:rFonts w:asciiTheme="minorHAnsi" w:hAnsiTheme="minorHAnsi" w:cstheme="minorHAnsi"/>
          <w:lang w:val="en-US"/>
        </w:rPr>
        <w:t>p</w:t>
      </w:r>
      <w:r w:rsidRPr="00165172">
        <w:rPr>
          <w:rFonts w:asciiTheme="minorHAnsi" w:hAnsiTheme="minorHAnsi" w:cstheme="minorHAnsi"/>
          <w:lang w:val="en-US"/>
        </w:rPr>
        <w:t xml:space="preserve">. 406. </w:t>
      </w:r>
    </w:p>
  </w:footnote>
  <w:footnote w:id="64">
    <w:p w:rsidR="00DA2521" w:rsidRPr="00576EFC" w:rsidRDefault="00DA2521" w:rsidP="00DA2521">
      <w:pPr>
        <w:pStyle w:val="FootnoteText"/>
        <w:jc w:val="both"/>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w:t>
      </w:r>
      <w:r w:rsidRPr="00576EFC">
        <w:rPr>
          <w:rFonts w:asciiTheme="minorHAnsi" w:hAnsiTheme="minorHAnsi" w:cstheme="minorHAnsi"/>
          <w:lang w:val="en-US"/>
        </w:rPr>
        <w:t xml:space="preserve">, </w:t>
      </w:r>
      <w:r>
        <w:rPr>
          <w:rFonts w:asciiTheme="minorHAnsi" w:hAnsiTheme="minorHAnsi" w:cstheme="minorHAnsi"/>
          <w:lang w:val="en-US"/>
        </w:rPr>
        <w:t>p</w:t>
      </w:r>
      <w:r w:rsidRPr="00576EFC">
        <w:rPr>
          <w:rFonts w:asciiTheme="minorHAnsi" w:hAnsiTheme="minorHAnsi" w:cstheme="minorHAnsi"/>
          <w:lang w:val="en-US"/>
        </w:rPr>
        <w:t xml:space="preserve">. </w:t>
      </w:r>
      <w:r>
        <w:rPr>
          <w:rFonts w:asciiTheme="minorHAnsi" w:hAnsiTheme="minorHAnsi" w:cstheme="minorHAnsi"/>
          <w:lang w:val="en-US"/>
        </w:rPr>
        <w:t>598</w:t>
      </w:r>
      <w:r w:rsidRPr="00576EFC">
        <w:rPr>
          <w:rFonts w:asciiTheme="minorHAnsi" w:hAnsiTheme="minorHAnsi" w:cstheme="minorHAnsi"/>
          <w:lang w:val="en-US"/>
        </w:rPr>
        <w:t xml:space="preserve">. </w:t>
      </w:r>
    </w:p>
  </w:footnote>
  <w:footnote w:id="65">
    <w:p w:rsidR="00DA2521" w:rsidRPr="00576EFC"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Packer</w:t>
      </w:r>
      <w:r w:rsidRPr="00576EFC">
        <w:rPr>
          <w:rFonts w:asciiTheme="minorHAnsi" w:hAnsiTheme="minorHAnsi" w:cstheme="minorHAnsi"/>
          <w:sz w:val="20"/>
          <w:szCs w:val="20"/>
          <w:lang w:val="en-US"/>
        </w:rPr>
        <w:t xml:space="preserve">, </w:t>
      </w:r>
      <w:r>
        <w:rPr>
          <w:rFonts w:asciiTheme="minorHAnsi" w:hAnsiTheme="minorHAnsi" w:cstheme="minorHAnsi"/>
          <w:sz w:val="20"/>
          <w:szCs w:val="20"/>
          <w:lang w:val="en-US" w:bidi="he-IL"/>
        </w:rPr>
        <w:t>Regeneration</w:t>
      </w:r>
      <w:r w:rsidRPr="00576EFC">
        <w:rPr>
          <w:rFonts w:asciiTheme="minorHAnsi" w:hAnsiTheme="minorHAnsi" w:cstheme="minorHAnsi"/>
          <w:sz w:val="20"/>
          <w:szCs w:val="20"/>
          <w:lang w:val="en-US" w:bidi="he-IL"/>
        </w:rPr>
        <w:t>,</w:t>
      </w:r>
      <w:r w:rsidRPr="00576EFC">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576EFC">
        <w:rPr>
          <w:rFonts w:asciiTheme="minorHAnsi" w:hAnsiTheme="minorHAnsi" w:cstheme="minorHAnsi"/>
          <w:sz w:val="20"/>
          <w:szCs w:val="20"/>
          <w:lang w:val="en-US"/>
        </w:rPr>
        <w:t xml:space="preserve">. </w:t>
      </w:r>
      <w:r>
        <w:rPr>
          <w:rFonts w:asciiTheme="minorHAnsi" w:hAnsiTheme="minorHAnsi" w:cstheme="minorHAnsi"/>
          <w:sz w:val="20"/>
          <w:szCs w:val="20"/>
          <w:lang w:val="en-US"/>
        </w:rPr>
        <w:t>1000</w:t>
      </w:r>
      <w:r w:rsidRPr="00576EFC">
        <w:rPr>
          <w:rFonts w:asciiTheme="minorHAnsi" w:hAnsiTheme="minorHAnsi" w:cstheme="minorHAnsi"/>
          <w:sz w:val="20"/>
          <w:szCs w:val="20"/>
          <w:lang w:val="en-US"/>
        </w:rPr>
        <w:t xml:space="preserve">. </w:t>
      </w:r>
    </w:p>
  </w:footnote>
  <w:footnote w:id="66">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Whitefield, Nature and Necessity,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78. </w:t>
      </w:r>
    </w:p>
  </w:footnote>
  <w:footnote w:id="67">
    <w:p w:rsidR="00DA2521" w:rsidRPr="004F2665"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 Deut 14:1; 32:6,</w:t>
      </w:r>
      <w:r w:rsidRPr="004F2665">
        <w:rPr>
          <w:rFonts w:asciiTheme="minorHAnsi" w:hAnsiTheme="minorHAnsi" w:cstheme="minorHAnsi"/>
          <w:lang w:val="en-US"/>
        </w:rPr>
        <w:t xml:space="preserve"> 19; 1 Chr 29:10; </w:t>
      </w:r>
      <w:r w:rsidRPr="00475B9F">
        <w:rPr>
          <w:rFonts w:asciiTheme="minorHAnsi" w:hAnsiTheme="minorHAnsi" w:cstheme="minorHAnsi"/>
          <w:lang w:val="en-US"/>
        </w:rPr>
        <w:t>Ps</w:t>
      </w:r>
      <w:r w:rsidRPr="004F2665">
        <w:rPr>
          <w:rFonts w:asciiTheme="minorHAnsi" w:hAnsiTheme="minorHAnsi" w:cstheme="minorHAnsi"/>
          <w:lang w:val="en-US"/>
        </w:rPr>
        <w:t xml:space="preserve"> 8</w:t>
      </w:r>
      <w:r>
        <w:rPr>
          <w:rFonts w:asciiTheme="minorHAnsi" w:hAnsiTheme="minorHAnsi" w:cstheme="minorHAnsi"/>
          <w:lang w:val="en-US"/>
        </w:rPr>
        <w:t>2</w:t>
      </w:r>
      <w:r w:rsidRPr="004F2665">
        <w:rPr>
          <w:rFonts w:asciiTheme="minorHAnsi" w:hAnsiTheme="minorHAnsi" w:cstheme="minorHAnsi"/>
          <w:lang w:val="en-US"/>
        </w:rPr>
        <w:t>:6; 10</w:t>
      </w:r>
      <w:r>
        <w:rPr>
          <w:rFonts w:asciiTheme="minorHAnsi" w:hAnsiTheme="minorHAnsi" w:cstheme="minorHAnsi"/>
          <w:lang w:val="en-US"/>
        </w:rPr>
        <w:t xml:space="preserve">3:13; Isa 1:2; 30:1, 9; 43:6; 45:11; 63:8, 16; 64:8; Jer 3:4, </w:t>
      </w:r>
      <w:r w:rsidRPr="004F2665">
        <w:rPr>
          <w:rFonts w:asciiTheme="minorHAnsi" w:hAnsiTheme="minorHAnsi" w:cstheme="minorHAnsi"/>
          <w:lang w:val="en-US"/>
        </w:rPr>
        <w:t xml:space="preserve">19; 31:9; Hos 1:10; </w:t>
      </w:r>
      <w:r>
        <w:rPr>
          <w:rFonts w:asciiTheme="minorHAnsi" w:hAnsiTheme="minorHAnsi" w:cstheme="minorHAnsi"/>
          <w:lang w:val="en-US"/>
        </w:rPr>
        <w:t>Mal</w:t>
      </w:r>
      <w:r w:rsidRPr="004F2665">
        <w:rPr>
          <w:rFonts w:asciiTheme="minorHAnsi" w:hAnsiTheme="minorHAnsi" w:cstheme="minorHAnsi"/>
          <w:lang w:val="en-US"/>
        </w:rPr>
        <w:t xml:space="preserve"> 1:6; 2:10 (rus-baptist.narod.ru).</w:t>
      </w:r>
    </w:p>
  </w:footnote>
  <w:footnote w:id="68">
    <w:p w:rsidR="00DA2521" w:rsidRPr="004F2665" w:rsidRDefault="00DA2521" w:rsidP="00DA2521">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rPr>
        <w:t xml:space="preserve">Кремняк С. Были ли святые ВЗ возрождены? // Студенческий реферат. – ЕТС, 2005. </w:t>
      </w:r>
    </w:p>
  </w:footnote>
  <w:footnote w:id="69">
    <w:p w:rsidR="00DA2521" w:rsidRPr="00331CD8"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However</w:t>
      </w:r>
      <w:r w:rsidRPr="00331CD8">
        <w:rPr>
          <w:rFonts w:asciiTheme="minorHAnsi" w:hAnsiTheme="minorHAnsi" w:cstheme="minorHAnsi"/>
          <w:lang w:val="en-US"/>
        </w:rPr>
        <w:t xml:space="preserve">, </w:t>
      </w:r>
      <w:r>
        <w:rPr>
          <w:rFonts w:asciiTheme="minorHAnsi" w:hAnsiTheme="minorHAnsi" w:cstheme="minorHAnsi"/>
          <w:lang w:val="en-US"/>
        </w:rPr>
        <w:t>it</w:t>
      </w:r>
      <w:r w:rsidRPr="00331CD8">
        <w:rPr>
          <w:rFonts w:asciiTheme="minorHAnsi" w:hAnsiTheme="minorHAnsi" w:cstheme="minorHAnsi"/>
          <w:lang w:val="en-US"/>
        </w:rPr>
        <w:t xml:space="preserve"> </w:t>
      </w:r>
      <w:r>
        <w:rPr>
          <w:rFonts w:asciiTheme="minorHAnsi" w:hAnsiTheme="minorHAnsi" w:cstheme="minorHAnsi"/>
          <w:lang w:val="en-US"/>
        </w:rPr>
        <w:t>is</w:t>
      </w:r>
      <w:r w:rsidRPr="00331CD8">
        <w:rPr>
          <w:rFonts w:asciiTheme="minorHAnsi" w:hAnsiTheme="minorHAnsi" w:cstheme="minorHAnsi"/>
          <w:lang w:val="en-US"/>
        </w:rPr>
        <w:t xml:space="preserve"> </w:t>
      </w:r>
      <w:r>
        <w:rPr>
          <w:rFonts w:asciiTheme="minorHAnsi" w:hAnsiTheme="minorHAnsi" w:cstheme="minorHAnsi"/>
          <w:lang w:val="en-US"/>
        </w:rPr>
        <w:t>possible</w:t>
      </w:r>
      <w:r w:rsidRPr="00331CD8">
        <w:rPr>
          <w:rFonts w:asciiTheme="minorHAnsi" w:hAnsiTheme="minorHAnsi" w:cstheme="minorHAnsi"/>
          <w:lang w:val="en-US"/>
        </w:rPr>
        <w:t xml:space="preserve"> </w:t>
      </w:r>
      <w:r>
        <w:rPr>
          <w:rFonts w:asciiTheme="minorHAnsi" w:hAnsiTheme="minorHAnsi" w:cstheme="minorHAnsi"/>
          <w:lang w:val="en-US"/>
        </w:rPr>
        <w:t>that</w:t>
      </w:r>
      <w:r w:rsidRPr="00331CD8">
        <w:rPr>
          <w:rFonts w:asciiTheme="minorHAnsi" w:hAnsiTheme="minorHAnsi" w:cstheme="minorHAnsi"/>
          <w:lang w:val="en-US"/>
        </w:rPr>
        <w:t xml:space="preserve"> </w:t>
      </w:r>
      <w:r>
        <w:rPr>
          <w:rFonts w:asciiTheme="minorHAnsi" w:hAnsiTheme="minorHAnsi" w:cstheme="minorHAnsi"/>
          <w:lang w:val="en-US"/>
        </w:rPr>
        <w:t>this</w:t>
      </w:r>
      <w:r w:rsidRPr="00331CD8">
        <w:rPr>
          <w:rFonts w:asciiTheme="minorHAnsi" w:hAnsiTheme="minorHAnsi" w:cstheme="minorHAnsi"/>
          <w:lang w:val="en-US"/>
        </w:rPr>
        <w:t xml:space="preserve"> </w:t>
      </w:r>
      <w:r>
        <w:rPr>
          <w:rFonts w:asciiTheme="minorHAnsi" w:hAnsiTheme="minorHAnsi" w:cstheme="minorHAnsi"/>
          <w:lang w:val="en-US"/>
        </w:rPr>
        <w:t>is</w:t>
      </w:r>
      <w:r w:rsidRPr="00331CD8">
        <w:rPr>
          <w:rFonts w:asciiTheme="minorHAnsi" w:hAnsiTheme="minorHAnsi" w:cstheme="minorHAnsi"/>
          <w:lang w:val="en-US"/>
        </w:rPr>
        <w:t xml:space="preserve"> </w:t>
      </w:r>
      <w:r>
        <w:rPr>
          <w:rFonts w:asciiTheme="minorHAnsi" w:hAnsiTheme="minorHAnsi" w:cstheme="minorHAnsi"/>
          <w:lang w:val="en-US"/>
        </w:rPr>
        <w:t>an</w:t>
      </w:r>
      <w:r w:rsidRPr="00331CD8">
        <w:rPr>
          <w:rFonts w:asciiTheme="minorHAnsi" w:hAnsiTheme="minorHAnsi" w:cstheme="minorHAnsi"/>
          <w:lang w:val="en-US"/>
        </w:rPr>
        <w:t xml:space="preserve"> </w:t>
      </w:r>
      <w:r>
        <w:rPr>
          <w:rFonts w:asciiTheme="minorHAnsi" w:hAnsiTheme="minorHAnsi" w:cstheme="minorHAnsi"/>
          <w:lang w:val="en-US"/>
        </w:rPr>
        <w:t>eschatological</w:t>
      </w:r>
      <w:r w:rsidRPr="00331CD8">
        <w:rPr>
          <w:rFonts w:asciiTheme="minorHAnsi" w:hAnsiTheme="minorHAnsi" w:cstheme="minorHAnsi"/>
          <w:lang w:val="en-US"/>
        </w:rPr>
        <w:t xml:space="preserve"> </w:t>
      </w:r>
      <w:r>
        <w:rPr>
          <w:rFonts w:asciiTheme="minorHAnsi" w:hAnsiTheme="minorHAnsi" w:cstheme="minorHAnsi"/>
          <w:lang w:val="en-US"/>
        </w:rPr>
        <w:t>prediction</w:t>
      </w:r>
      <w:r w:rsidRPr="00331CD8">
        <w:rPr>
          <w:rFonts w:asciiTheme="minorHAnsi" w:hAnsiTheme="minorHAnsi" w:cstheme="minorHAnsi"/>
          <w:lang w:val="en-US"/>
        </w:rPr>
        <w:t xml:space="preserve">, </w:t>
      </w:r>
      <w:r>
        <w:rPr>
          <w:rFonts w:asciiTheme="minorHAnsi" w:hAnsiTheme="minorHAnsi" w:cstheme="minorHAnsi"/>
          <w:lang w:val="en-US"/>
        </w:rPr>
        <w:t xml:space="preserve">especially in light of </w:t>
      </w:r>
      <w:r w:rsidRPr="00331CD8">
        <w:rPr>
          <w:rFonts w:asciiTheme="minorHAnsi" w:hAnsiTheme="minorHAnsi" w:cstheme="minorHAnsi"/>
          <w:lang w:val="en-US"/>
        </w:rPr>
        <w:t>Jer</w:t>
      </w:r>
      <w:r>
        <w:rPr>
          <w:rFonts w:asciiTheme="minorHAnsi" w:hAnsiTheme="minorHAnsi" w:cstheme="minorHAnsi"/>
          <w:lang w:val="en-US"/>
        </w:rPr>
        <w:t>emiah</w:t>
      </w:r>
      <w:r w:rsidRPr="00331CD8">
        <w:rPr>
          <w:rFonts w:asciiTheme="minorHAnsi" w:hAnsiTheme="minorHAnsi" w:cstheme="minorHAnsi"/>
          <w:lang w:val="en-US"/>
        </w:rPr>
        <w:t xml:space="preserve"> 31:33 </w:t>
      </w:r>
      <w:r>
        <w:rPr>
          <w:rFonts w:asciiTheme="minorHAnsi" w:hAnsiTheme="minorHAnsi" w:cstheme="minorHAnsi"/>
          <w:lang w:val="en-US"/>
        </w:rPr>
        <w:t>and</w:t>
      </w:r>
      <w:r w:rsidRPr="00331CD8">
        <w:rPr>
          <w:rFonts w:asciiTheme="minorHAnsi" w:hAnsiTheme="minorHAnsi" w:cstheme="minorHAnsi"/>
          <w:lang w:val="en-US"/>
        </w:rPr>
        <w:t xml:space="preserve"> 32:19-20. </w:t>
      </w:r>
    </w:p>
  </w:footnote>
  <w:footnote w:id="70">
    <w:p w:rsidR="00DA2521" w:rsidRPr="004F2665" w:rsidRDefault="00DA2521" w:rsidP="00DA2521">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rPr>
        <w:t xml:space="preserve">Мышленик В. Были ли святые ВЗ возрождены? // Студенческий реферат. – ЕТС, 2005.. </w:t>
      </w:r>
    </w:p>
  </w:footnote>
  <w:footnote w:id="71">
    <w:p w:rsidR="00DA2521" w:rsidRPr="004F2665" w:rsidRDefault="00DA2521" w:rsidP="00DA2521">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rPr>
        <w:t xml:space="preserve">Ботнарь Е. Были ли святые ВЗ возрождены? // Студенческий реферат. – ЕТС, 2005. </w:t>
      </w:r>
    </w:p>
  </w:footnote>
  <w:footnote w:id="72">
    <w:p w:rsidR="00DA2521" w:rsidRPr="004F2665"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Robertson O. P. Covenants. – Norcross, GA: Great Commission Publishers, 1987.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117. </w:t>
      </w:r>
    </w:p>
  </w:footnote>
  <w:footnote w:id="73">
    <w:p w:rsidR="00DA2521" w:rsidRPr="004F2665" w:rsidRDefault="00DA2521" w:rsidP="00DA2521">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rPr>
        <w:t xml:space="preserve">Ботнарь. </w:t>
      </w:r>
    </w:p>
  </w:footnote>
  <w:footnote w:id="74">
    <w:p w:rsidR="00DA2521" w:rsidRPr="004F2665" w:rsidRDefault="00DA2521" w:rsidP="00DA2521">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rPr>
        <w:t xml:space="preserve">Кремняк С., Ботнарь Е., Мышленик В. Были ли святые ВЗ возрождены? // Студенческий реферат. – ЕТС, 2005. </w:t>
      </w:r>
    </w:p>
  </w:footnote>
  <w:footnote w:id="75">
    <w:p w:rsidR="00DA2521" w:rsidRPr="004F2665" w:rsidRDefault="00DA2521" w:rsidP="00DA2521">
      <w:pPr>
        <w:rPr>
          <w:rFonts w:asciiTheme="minorHAnsi" w:hAnsiTheme="minorHAnsi" w:cstheme="minorHAnsi"/>
          <w:sz w:val="20"/>
          <w:szCs w:val="20"/>
          <w:lang w:val="de-DE"/>
        </w:rPr>
      </w:pPr>
      <w:r w:rsidRPr="00106A98">
        <w:rPr>
          <w:rFonts w:asciiTheme="minorHAnsi" w:hAnsiTheme="minorHAnsi" w:cstheme="minorHAnsi"/>
          <w:sz w:val="20"/>
          <w:szCs w:val="20"/>
          <w:vertAlign w:val="superscript"/>
        </w:rPr>
        <w:footnoteRef/>
      </w:r>
      <w:r w:rsidRPr="004F2665">
        <w:rPr>
          <w:rFonts w:asciiTheme="minorHAnsi" w:hAnsiTheme="minorHAnsi" w:cstheme="minorHAnsi"/>
          <w:sz w:val="20"/>
          <w:szCs w:val="20"/>
          <w:lang w:val="de-DE"/>
        </w:rPr>
        <w:t xml:space="preserve">Nuelsen, Regeneration, </w:t>
      </w:r>
      <w:r>
        <w:rPr>
          <w:rFonts w:asciiTheme="minorHAnsi" w:hAnsiTheme="minorHAnsi" w:cstheme="minorHAnsi"/>
          <w:sz w:val="20"/>
          <w:szCs w:val="20"/>
          <w:lang w:val="en-US" w:bidi="he-IL"/>
        </w:rPr>
        <w:t>v</w:t>
      </w:r>
      <w:r w:rsidRPr="004F2665">
        <w:rPr>
          <w:rFonts w:asciiTheme="minorHAnsi" w:hAnsiTheme="minorHAnsi" w:cstheme="minorHAnsi"/>
          <w:sz w:val="20"/>
          <w:szCs w:val="20"/>
          <w:lang w:val="de-DE"/>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de-DE"/>
        </w:rPr>
        <w:t>. 68.</w:t>
      </w:r>
    </w:p>
  </w:footnote>
  <w:footnote w:id="76">
    <w:p w:rsidR="00DA2521" w:rsidRPr="004F2665" w:rsidRDefault="00DA2521" w:rsidP="00DA2521">
      <w:pPr>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Packer</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bidi="he-IL"/>
        </w:rPr>
        <w:t>Regeneration</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w:t>
      </w:r>
      <w:r w:rsidRPr="004F2665">
        <w:rPr>
          <w:rFonts w:asciiTheme="minorHAnsi" w:hAnsiTheme="minorHAnsi" w:cstheme="minorHAnsi"/>
          <w:sz w:val="20"/>
          <w:szCs w:val="20"/>
          <w:lang w:val="de-DE"/>
        </w:rPr>
        <w:t xml:space="preserve"> </w:t>
      </w:r>
      <w:r>
        <w:rPr>
          <w:rFonts w:asciiTheme="minorHAnsi" w:hAnsiTheme="minorHAnsi" w:cstheme="minorHAnsi"/>
          <w:sz w:val="20"/>
          <w:szCs w:val="20"/>
          <w:lang w:val="de-DE"/>
        </w:rPr>
        <w:t>1000</w:t>
      </w:r>
      <w:r w:rsidRPr="004F2665">
        <w:rPr>
          <w:rFonts w:asciiTheme="minorHAnsi" w:hAnsiTheme="minorHAnsi" w:cstheme="minorHAnsi"/>
          <w:sz w:val="20"/>
          <w:szCs w:val="20"/>
          <w:lang w:val="de-DE"/>
        </w:rPr>
        <w:t xml:space="preserve">. </w:t>
      </w:r>
    </w:p>
  </w:footnote>
  <w:footnote w:id="77">
    <w:p w:rsidR="00DA2521" w:rsidRPr="009C03D7"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Nuelsen</w:t>
      </w:r>
      <w:r w:rsidRPr="002F6259">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Regeneration</w:t>
      </w:r>
      <w:r w:rsidRPr="002F6259">
        <w:rPr>
          <w:rFonts w:asciiTheme="minorHAnsi" w:hAnsiTheme="minorHAnsi" w:cstheme="minorHAnsi"/>
          <w:sz w:val="20"/>
          <w:szCs w:val="20"/>
          <w:lang w:val="en-US"/>
        </w:rPr>
        <w:t xml:space="preserve">, </w:t>
      </w:r>
      <w:r>
        <w:rPr>
          <w:rFonts w:asciiTheme="minorHAnsi" w:hAnsiTheme="minorHAnsi" w:cstheme="minorHAnsi"/>
          <w:sz w:val="20"/>
          <w:szCs w:val="20"/>
          <w:lang w:val="en-US" w:bidi="he-IL"/>
        </w:rPr>
        <w:t>v</w:t>
      </w:r>
      <w:r w:rsidRPr="002F6259">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2F6259">
        <w:rPr>
          <w:rFonts w:asciiTheme="minorHAnsi" w:hAnsiTheme="minorHAnsi" w:cstheme="minorHAnsi"/>
          <w:sz w:val="20"/>
          <w:szCs w:val="20"/>
          <w:lang w:val="en-US"/>
        </w:rPr>
        <w:t xml:space="preserve">. 68. </w:t>
      </w:r>
      <w:r>
        <w:rPr>
          <w:rFonts w:asciiTheme="minorHAnsi" w:hAnsiTheme="minorHAnsi" w:cstheme="minorHAnsi"/>
          <w:sz w:val="20"/>
          <w:szCs w:val="20"/>
          <w:lang w:val="en-US"/>
        </w:rPr>
        <w:t>However</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Neulsen</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also</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recognizes</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latter</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prophets</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as</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a</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rule</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gave</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greater</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attention</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the individual’s personal relationship with the Lord</w:t>
      </w:r>
      <w:r w:rsidRPr="009C03D7">
        <w:rPr>
          <w:rFonts w:asciiTheme="minorHAnsi" w:hAnsiTheme="minorHAnsi" w:cstheme="minorHAnsi"/>
          <w:sz w:val="20"/>
          <w:szCs w:val="20"/>
          <w:lang w:val="en-US"/>
        </w:rPr>
        <w:t xml:space="preserve">. </w:t>
      </w:r>
    </w:p>
  </w:footnote>
  <w:footnote w:id="78">
    <w:p w:rsidR="00DA2521" w:rsidRPr="009C03D7" w:rsidRDefault="00DA2521" w:rsidP="00DA2521">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There</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are</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cases</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where</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we</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read</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God</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put</w:t>
      </w:r>
      <w:r w:rsidRPr="009C03D7">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His Spirit “in Israel” </w:t>
      </w:r>
      <w:r w:rsidRPr="009C03D7">
        <w:rPr>
          <w:rFonts w:asciiTheme="minorHAnsi" w:hAnsiTheme="minorHAnsi" w:cstheme="minorHAnsi"/>
          <w:sz w:val="20"/>
          <w:szCs w:val="20"/>
          <w:lang w:val="en-US"/>
        </w:rPr>
        <w:t>(</w:t>
      </w:r>
      <w:r w:rsidRPr="004F2665">
        <w:rPr>
          <w:rFonts w:asciiTheme="minorHAnsi" w:hAnsiTheme="minorHAnsi" w:cstheme="minorHAnsi"/>
          <w:sz w:val="20"/>
          <w:szCs w:val="20"/>
          <w:lang w:val="en-US"/>
        </w:rPr>
        <w:t>Isa</w:t>
      </w:r>
      <w:r w:rsidRPr="009C03D7">
        <w:rPr>
          <w:rFonts w:asciiTheme="minorHAnsi" w:hAnsiTheme="minorHAnsi" w:cstheme="minorHAnsi"/>
          <w:sz w:val="20"/>
          <w:szCs w:val="20"/>
          <w:lang w:val="en-US"/>
        </w:rPr>
        <w:t xml:space="preserve"> 63:11; </w:t>
      </w:r>
      <w:r>
        <w:rPr>
          <w:rFonts w:asciiTheme="minorHAnsi" w:hAnsiTheme="minorHAnsi" w:cstheme="minorHAnsi"/>
          <w:sz w:val="20"/>
          <w:szCs w:val="20"/>
          <w:lang w:val="en-US"/>
        </w:rPr>
        <w:t>Hag</w:t>
      </w:r>
      <w:r w:rsidRPr="009C03D7">
        <w:rPr>
          <w:rFonts w:asciiTheme="minorHAnsi" w:hAnsiTheme="minorHAnsi" w:cstheme="minorHAnsi"/>
          <w:sz w:val="20"/>
          <w:szCs w:val="20"/>
          <w:lang w:val="en-US"/>
        </w:rPr>
        <w:t xml:space="preserve"> 2:5), </w:t>
      </w:r>
      <w:r>
        <w:rPr>
          <w:rFonts w:asciiTheme="minorHAnsi" w:hAnsiTheme="minorHAnsi" w:cstheme="minorHAnsi"/>
          <w:sz w:val="20"/>
          <w:szCs w:val="20"/>
          <w:lang w:val="en-US"/>
        </w:rPr>
        <w:t>yet this means the Spirit’s presence among the people as a whole</w:t>
      </w:r>
      <w:r w:rsidRPr="009C03D7">
        <w:rPr>
          <w:rFonts w:asciiTheme="minorHAnsi" w:hAnsiTheme="minorHAnsi" w:cstheme="minorHAnsi"/>
          <w:sz w:val="20"/>
          <w:szCs w:val="20"/>
          <w:lang w:val="en-US"/>
        </w:rPr>
        <w:t xml:space="preserve">. </w:t>
      </w:r>
    </w:p>
  </w:footnote>
  <w:footnote w:id="79">
    <w:p w:rsidR="00DA2521" w:rsidRPr="007B7F3D" w:rsidRDefault="00DA2521" w:rsidP="00DA2521">
      <w:pPr>
        <w:pStyle w:val="FootnoteText"/>
        <w:rPr>
          <w:rFonts w:asciiTheme="minorHAnsi" w:hAnsiTheme="minorHAnsi" w:cstheme="minorHAnsi"/>
          <w:lang w:val="en-US"/>
        </w:rPr>
      </w:pPr>
      <w:r w:rsidRPr="007B7F3D">
        <w:rPr>
          <w:rStyle w:val="FootnoteReference"/>
          <w:rFonts w:asciiTheme="minorHAnsi" w:hAnsiTheme="minorHAnsi" w:cstheme="minorHAnsi"/>
        </w:rPr>
        <w:footnoteRef/>
      </w:r>
      <w:r w:rsidRPr="007B7F3D">
        <w:rPr>
          <w:rFonts w:asciiTheme="minorHAnsi" w:hAnsiTheme="minorHAnsi" w:cstheme="minorHAnsi"/>
          <w:lang w:val="en-US"/>
        </w:rPr>
        <w:t xml:space="preserve">The King James </w:t>
      </w:r>
      <w:r>
        <w:rPr>
          <w:rFonts w:asciiTheme="minorHAnsi" w:hAnsiTheme="minorHAnsi" w:cstheme="minorHAnsi"/>
          <w:lang w:val="en-US"/>
        </w:rPr>
        <w:t>Version of this verse</w:t>
      </w:r>
      <w:r w:rsidRPr="007B7F3D">
        <w:rPr>
          <w:rFonts w:asciiTheme="minorHAnsi" w:hAnsiTheme="minorHAnsi" w:cstheme="minorHAnsi"/>
          <w:lang w:val="en-US"/>
        </w:rPr>
        <w:t xml:space="preserve"> reads, “Among those that are born of women there is not a greater </w:t>
      </w:r>
      <w:r w:rsidRPr="007B7F3D">
        <w:rPr>
          <w:rFonts w:asciiTheme="minorHAnsi" w:hAnsiTheme="minorHAnsi" w:cstheme="minorHAnsi"/>
          <w:i/>
          <w:iCs/>
          <w:lang w:val="en-US"/>
        </w:rPr>
        <w:t>prophet</w:t>
      </w:r>
      <w:r w:rsidRPr="007B7F3D">
        <w:rPr>
          <w:rFonts w:asciiTheme="minorHAnsi" w:hAnsiTheme="minorHAnsi" w:cstheme="minorHAnsi"/>
          <w:lang w:val="en-US"/>
        </w:rPr>
        <w:t xml:space="preserve"> than John the Baptist</w:t>
      </w:r>
      <w:r>
        <w:rPr>
          <w:rFonts w:asciiTheme="minorHAnsi" w:hAnsiTheme="minorHAnsi" w:cstheme="minorHAnsi"/>
          <w:lang w:val="en-US"/>
        </w:rPr>
        <w:t>,</w:t>
      </w:r>
      <w:r w:rsidRPr="007B7F3D">
        <w:rPr>
          <w:rFonts w:asciiTheme="minorHAnsi" w:hAnsiTheme="minorHAnsi" w:cstheme="minorHAnsi"/>
          <w:lang w:val="en-US"/>
        </w:rPr>
        <w:t xml:space="preserve">” </w:t>
      </w:r>
      <w:r>
        <w:rPr>
          <w:rFonts w:asciiTheme="minorHAnsi" w:hAnsiTheme="minorHAnsi" w:cstheme="minorHAnsi"/>
          <w:lang w:val="en-US"/>
        </w:rPr>
        <w:t>but it is</w:t>
      </w:r>
      <w:r w:rsidRPr="007B7F3D">
        <w:rPr>
          <w:rFonts w:asciiTheme="minorHAnsi" w:hAnsiTheme="minorHAnsi" w:cstheme="minorHAnsi"/>
          <w:lang w:val="en-US"/>
        </w:rPr>
        <w:t xml:space="preserve"> </w:t>
      </w:r>
      <w:r>
        <w:rPr>
          <w:rFonts w:asciiTheme="minorHAnsi" w:hAnsiTheme="minorHAnsi" w:cstheme="minorHAnsi"/>
          <w:lang w:val="en-US"/>
        </w:rPr>
        <w:t>based</w:t>
      </w:r>
      <w:r w:rsidRPr="007B7F3D">
        <w:rPr>
          <w:rFonts w:asciiTheme="minorHAnsi" w:hAnsiTheme="minorHAnsi" w:cstheme="minorHAnsi"/>
          <w:lang w:val="en-US"/>
        </w:rPr>
        <w:t xml:space="preserve"> </w:t>
      </w:r>
      <w:r>
        <w:rPr>
          <w:rFonts w:asciiTheme="minorHAnsi" w:hAnsiTheme="minorHAnsi" w:cstheme="minorHAnsi"/>
          <w:lang w:val="en-US"/>
        </w:rPr>
        <w:t>on</w:t>
      </w:r>
      <w:r w:rsidRPr="007B7F3D">
        <w:rPr>
          <w:rFonts w:asciiTheme="minorHAnsi" w:hAnsiTheme="minorHAnsi" w:cstheme="minorHAnsi"/>
          <w:lang w:val="en-US"/>
        </w:rPr>
        <w:t xml:space="preserve"> </w:t>
      </w:r>
      <w:r>
        <w:rPr>
          <w:rFonts w:asciiTheme="minorHAnsi" w:hAnsiTheme="minorHAnsi" w:cstheme="minorHAnsi"/>
          <w:lang w:val="en-US"/>
        </w:rPr>
        <w:t>inferior</w:t>
      </w:r>
      <w:r w:rsidRPr="007B7F3D">
        <w:rPr>
          <w:rFonts w:asciiTheme="minorHAnsi" w:hAnsiTheme="minorHAnsi" w:cstheme="minorHAnsi"/>
          <w:lang w:val="en-US"/>
        </w:rPr>
        <w:t xml:space="preserve"> </w:t>
      </w:r>
      <w:r>
        <w:rPr>
          <w:rFonts w:asciiTheme="minorHAnsi" w:hAnsiTheme="minorHAnsi" w:cstheme="minorHAnsi"/>
          <w:lang w:val="en-US"/>
        </w:rPr>
        <w:t>manuscripts</w:t>
      </w:r>
      <w:r w:rsidRPr="007B7F3D">
        <w:rPr>
          <w:rFonts w:asciiTheme="minorHAnsi" w:hAnsiTheme="minorHAnsi" w:cstheme="minorHAnsi"/>
          <w:lang w:val="en-US"/>
        </w:rPr>
        <w:t xml:space="preserve">. </w:t>
      </w:r>
    </w:p>
  </w:footnote>
  <w:footnote w:id="80">
    <w:p w:rsidR="00DA2521" w:rsidRPr="00313120"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Кремняк</w:t>
      </w:r>
      <w:r w:rsidRPr="00313120">
        <w:rPr>
          <w:rFonts w:asciiTheme="minorHAnsi" w:hAnsiTheme="minorHAnsi" w:cstheme="minorHAnsi"/>
          <w:lang w:val="en-US"/>
        </w:rPr>
        <w:t xml:space="preserve">. </w:t>
      </w:r>
    </w:p>
  </w:footnote>
  <w:footnote w:id="81">
    <w:p w:rsidR="00DA2521" w:rsidRPr="00313120" w:rsidRDefault="00DA2521" w:rsidP="00DA2521">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Thiessen</w:t>
      </w:r>
      <w:r w:rsidRPr="00313120">
        <w:rPr>
          <w:rFonts w:asciiTheme="minorHAnsi" w:hAnsiTheme="minorHAnsi" w:cstheme="minorHAnsi"/>
          <w:lang w:val="en-US"/>
        </w:rPr>
        <w:t xml:space="preserve">, </w:t>
      </w:r>
      <w:r>
        <w:rPr>
          <w:rFonts w:asciiTheme="minorHAnsi" w:hAnsiTheme="minorHAnsi" w:cstheme="minorHAnsi"/>
          <w:lang w:val="en-US"/>
        </w:rPr>
        <w:t>p</w:t>
      </w:r>
      <w:r w:rsidRPr="00313120">
        <w:rPr>
          <w:rFonts w:asciiTheme="minorHAnsi" w:hAnsiTheme="minorHAnsi" w:cstheme="minorHAnsi"/>
          <w:lang w:val="en-US"/>
        </w:rPr>
        <w:t xml:space="preserve">. 144.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21"/>
    <w:rsid w:val="000C6247"/>
    <w:rsid w:val="00151793"/>
    <w:rsid w:val="0028539F"/>
    <w:rsid w:val="00383D7D"/>
    <w:rsid w:val="00564E71"/>
    <w:rsid w:val="00811499"/>
    <w:rsid w:val="008E1587"/>
    <w:rsid w:val="00A04D8F"/>
    <w:rsid w:val="00DA2521"/>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E15F9-CEB0-43FD-B425-9F1FEBC4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21"/>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DA2521"/>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DA2521"/>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DA2521"/>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DA2521"/>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DA2521"/>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DA2521"/>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DA2521"/>
    <w:rPr>
      <w:rFonts w:eastAsiaTheme="majorEastAsia" w:cstheme="majorBidi"/>
      <w:b/>
      <w:lang w:val="ru-RU" w:eastAsia="ru-RU" w:bidi="ar-SA"/>
    </w:rPr>
  </w:style>
  <w:style w:type="character" w:customStyle="1" w:styleId="Heading4Char">
    <w:name w:val="Heading 4 Char"/>
    <w:basedOn w:val="DefaultParagraphFont"/>
    <w:link w:val="Heading4"/>
    <w:rsid w:val="00DA2521"/>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DA2521"/>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DA2521"/>
    <w:rPr>
      <w:rFonts w:ascii="Times New Roman" w:eastAsia="Times New Roman" w:hAnsi="Times New Roman" w:cs="Times New Roman"/>
      <w:i/>
      <w:iCs/>
      <w:lang w:bidi="ar-SA"/>
    </w:rPr>
  </w:style>
  <w:style w:type="character" w:customStyle="1" w:styleId="st">
    <w:name w:val="st"/>
    <w:basedOn w:val="DefaultParagraphFont"/>
    <w:rsid w:val="00DA2521"/>
  </w:style>
  <w:style w:type="character" w:styleId="Emphasis">
    <w:name w:val="Emphasis"/>
    <w:uiPriority w:val="20"/>
    <w:qFormat/>
    <w:rsid w:val="00DA2521"/>
    <w:rPr>
      <w:i/>
      <w:iCs/>
    </w:rPr>
  </w:style>
  <w:style w:type="character" w:styleId="Hyperlink">
    <w:name w:val="Hyperlink"/>
    <w:rsid w:val="00DA2521"/>
    <w:rPr>
      <w:color w:val="0000FF"/>
      <w:u w:val="single"/>
    </w:rPr>
  </w:style>
  <w:style w:type="paragraph" w:customStyle="1" w:styleId="ecxmsonormal">
    <w:name w:val="ecxmsonormal"/>
    <w:basedOn w:val="Normal"/>
    <w:rsid w:val="00DA2521"/>
    <w:pPr>
      <w:spacing w:before="100" w:beforeAutospacing="1" w:after="100" w:afterAutospacing="1"/>
    </w:pPr>
    <w:rPr>
      <w:lang w:val="en-US" w:eastAsia="en-US" w:bidi="he-IL"/>
    </w:rPr>
  </w:style>
  <w:style w:type="paragraph" w:styleId="Header">
    <w:name w:val="header"/>
    <w:basedOn w:val="Normal"/>
    <w:link w:val="HeaderChar"/>
    <w:rsid w:val="00DA2521"/>
    <w:pPr>
      <w:tabs>
        <w:tab w:val="center" w:pos="4680"/>
        <w:tab w:val="right" w:pos="9360"/>
      </w:tabs>
    </w:pPr>
  </w:style>
  <w:style w:type="character" w:customStyle="1" w:styleId="HeaderChar">
    <w:name w:val="Header Char"/>
    <w:basedOn w:val="DefaultParagraphFont"/>
    <w:link w:val="Header"/>
    <w:rsid w:val="00DA2521"/>
    <w:rPr>
      <w:rFonts w:ascii="Times New Roman" w:eastAsia="Times New Roman" w:hAnsi="Times New Roman" w:cs="Times New Roman"/>
      <w:lang w:val="ru-RU" w:eastAsia="ru-RU" w:bidi="ar-SA"/>
    </w:rPr>
  </w:style>
  <w:style w:type="paragraph" w:styleId="Footer">
    <w:name w:val="footer"/>
    <w:basedOn w:val="Normal"/>
    <w:link w:val="FooterChar"/>
    <w:rsid w:val="00DA2521"/>
    <w:pPr>
      <w:tabs>
        <w:tab w:val="center" w:pos="4680"/>
        <w:tab w:val="right" w:pos="9360"/>
      </w:tabs>
    </w:pPr>
  </w:style>
  <w:style w:type="character" w:customStyle="1" w:styleId="FooterChar">
    <w:name w:val="Footer Char"/>
    <w:basedOn w:val="DefaultParagraphFont"/>
    <w:link w:val="Footer"/>
    <w:rsid w:val="00DA2521"/>
    <w:rPr>
      <w:rFonts w:ascii="Times New Roman" w:eastAsia="Times New Roman" w:hAnsi="Times New Roman" w:cs="Times New Roman"/>
      <w:lang w:val="ru-RU" w:eastAsia="ru-RU" w:bidi="ar-SA"/>
    </w:rPr>
  </w:style>
  <w:style w:type="character" w:styleId="PageNumber">
    <w:name w:val="page number"/>
    <w:basedOn w:val="DefaultParagraphFont"/>
    <w:rsid w:val="00DA2521"/>
  </w:style>
  <w:style w:type="paragraph" w:styleId="ListParagraph">
    <w:name w:val="List Paragraph"/>
    <w:basedOn w:val="Normal"/>
    <w:uiPriority w:val="34"/>
    <w:qFormat/>
    <w:rsid w:val="00DA2521"/>
    <w:pPr>
      <w:ind w:left="720"/>
      <w:contextualSpacing/>
    </w:pPr>
  </w:style>
  <w:style w:type="paragraph" w:styleId="FootnoteText">
    <w:name w:val="footnote text"/>
    <w:basedOn w:val="Normal"/>
    <w:link w:val="FootnoteTextChar"/>
    <w:rsid w:val="00DA2521"/>
    <w:rPr>
      <w:sz w:val="20"/>
      <w:szCs w:val="20"/>
    </w:rPr>
  </w:style>
  <w:style w:type="character" w:customStyle="1" w:styleId="FootnoteTextChar">
    <w:name w:val="Footnote Text Char"/>
    <w:basedOn w:val="DefaultParagraphFont"/>
    <w:link w:val="FootnoteText"/>
    <w:rsid w:val="00DA2521"/>
    <w:rPr>
      <w:rFonts w:ascii="Times New Roman" w:eastAsia="Times New Roman" w:hAnsi="Times New Roman" w:cs="Times New Roman"/>
      <w:sz w:val="20"/>
      <w:szCs w:val="20"/>
      <w:lang w:val="ru-RU" w:eastAsia="ru-RU" w:bidi="ar-SA"/>
    </w:rPr>
  </w:style>
  <w:style w:type="character" w:styleId="FootnoteReference">
    <w:name w:val="footnote reference"/>
    <w:rsid w:val="00DA2521"/>
    <w:rPr>
      <w:rFonts w:ascii="Times New Roman" w:hAnsi="Times New Roman"/>
      <w:sz w:val="20"/>
      <w:vertAlign w:val="superscript"/>
    </w:rPr>
  </w:style>
  <w:style w:type="character" w:customStyle="1" w:styleId="dhighlight">
    <w:name w:val="dhighlight"/>
    <w:basedOn w:val="DefaultParagraphFont"/>
    <w:rsid w:val="00DA2521"/>
  </w:style>
  <w:style w:type="paragraph" w:customStyle="1" w:styleId="1">
    <w:name w:val="Обычный1"/>
    <w:rsid w:val="00DA2521"/>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DA2521"/>
    <w:rPr>
      <w:rFonts w:ascii="Arial" w:eastAsia="MS Mincho" w:hAnsi="Arial" w:cs="Arial"/>
      <w:sz w:val="16"/>
      <w:szCs w:val="16"/>
      <w:lang w:eastAsia="ja-JP" w:bidi="he-IL"/>
    </w:rPr>
  </w:style>
  <w:style w:type="paragraph" w:customStyle="1" w:styleId="Default">
    <w:name w:val="Default"/>
    <w:rsid w:val="00DA2521"/>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DA2521"/>
    <w:rPr>
      <w:b/>
      <w:bCs/>
    </w:rPr>
  </w:style>
  <w:style w:type="character" w:customStyle="1" w:styleId="text1">
    <w:name w:val="text1"/>
    <w:basedOn w:val="DefaultParagraphFont"/>
    <w:rsid w:val="00DA2521"/>
  </w:style>
  <w:style w:type="paragraph" w:customStyle="1" w:styleId="10">
    <w:name w:val="Абзац списка1"/>
    <w:basedOn w:val="Normal"/>
    <w:qFormat/>
    <w:rsid w:val="00DA2521"/>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DA2521"/>
  </w:style>
  <w:style w:type="character" w:customStyle="1" w:styleId="refid">
    <w:name w:val="refid"/>
    <w:basedOn w:val="DefaultParagraphFont"/>
    <w:rsid w:val="00DA2521"/>
  </w:style>
  <w:style w:type="paragraph" w:customStyle="1" w:styleId="p11">
    <w:name w:val="p11"/>
    <w:basedOn w:val="Normal"/>
    <w:rsid w:val="00DA2521"/>
    <w:pPr>
      <w:spacing w:before="100" w:beforeAutospacing="1" w:after="100" w:afterAutospacing="1"/>
    </w:pPr>
    <w:rPr>
      <w:rFonts w:eastAsia="MS Mincho"/>
      <w:lang w:eastAsia="ja-JP"/>
    </w:rPr>
  </w:style>
  <w:style w:type="paragraph" w:customStyle="1" w:styleId="p12">
    <w:name w:val="p12"/>
    <w:basedOn w:val="Normal"/>
    <w:rsid w:val="00DA2521"/>
    <w:pPr>
      <w:spacing w:before="100" w:beforeAutospacing="1" w:after="100" w:afterAutospacing="1"/>
    </w:pPr>
    <w:rPr>
      <w:rFonts w:eastAsia="MS Mincho"/>
      <w:lang w:eastAsia="ja-JP"/>
    </w:rPr>
  </w:style>
  <w:style w:type="paragraph" w:customStyle="1" w:styleId="p14">
    <w:name w:val="p14"/>
    <w:basedOn w:val="Normal"/>
    <w:rsid w:val="00DA2521"/>
    <w:pPr>
      <w:spacing w:before="100" w:beforeAutospacing="1" w:after="100" w:afterAutospacing="1"/>
    </w:pPr>
    <w:rPr>
      <w:rFonts w:eastAsia="MS Mincho"/>
      <w:lang w:eastAsia="ja-JP"/>
    </w:rPr>
  </w:style>
  <w:style w:type="character" w:customStyle="1" w:styleId="FootnoteTextChar1">
    <w:name w:val="Footnote Text Char1"/>
    <w:uiPriority w:val="99"/>
    <w:locked/>
    <w:rsid w:val="00DA2521"/>
    <w:rPr>
      <w:lang w:val="ru-RU" w:eastAsia="ru-RU" w:bidi="ar-SA"/>
    </w:rPr>
  </w:style>
  <w:style w:type="character" w:customStyle="1" w:styleId="briefcittitle">
    <w:name w:val="briefcittitle"/>
    <w:basedOn w:val="DefaultParagraphFont"/>
    <w:qFormat/>
    <w:rsid w:val="00DA2521"/>
  </w:style>
  <w:style w:type="character" w:customStyle="1" w:styleId="a">
    <w:name w:val="Символ сноски"/>
    <w:rsid w:val="00DA2521"/>
    <w:rPr>
      <w:vertAlign w:val="superscript"/>
    </w:rPr>
  </w:style>
  <w:style w:type="paragraph" w:styleId="BodyTextIndent">
    <w:name w:val="Body Text Indent"/>
    <w:basedOn w:val="Normal"/>
    <w:link w:val="BodyTextIndentChar"/>
    <w:rsid w:val="00DA2521"/>
    <w:pPr>
      <w:ind w:firstLine="1440"/>
    </w:pPr>
    <w:rPr>
      <w:lang w:val="en-US" w:eastAsia="en-US"/>
    </w:rPr>
  </w:style>
  <w:style w:type="character" w:customStyle="1" w:styleId="BodyTextIndentChar">
    <w:name w:val="Body Text Indent Char"/>
    <w:basedOn w:val="DefaultParagraphFont"/>
    <w:link w:val="BodyTextIndent"/>
    <w:rsid w:val="00DA2521"/>
    <w:rPr>
      <w:rFonts w:ascii="Times New Roman" w:eastAsia="Times New Roman" w:hAnsi="Times New Roman" w:cs="Times New Roman"/>
      <w:lang w:bidi="ar-SA"/>
    </w:rPr>
  </w:style>
  <w:style w:type="paragraph" w:styleId="BodyTextIndent2">
    <w:name w:val="Body Text Indent 2"/>
    <w:basedOn w:val="Normal"/>
    <w:link w:val="BodyTextIndent2Char"/>
    <w:rsid w:val="00DA2521"/>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DA2521"/>
    <w:rPr>
      <w:rFonts w:ascii="Times New Roman" w:eastAsia="Times New Roman" w:hAnsi="Times New Roman" w:cs="Times New Roman"/>
      <w:lang w:bidi="ar-SA"/>
    </w:rPr>
  </w:style>
  <w:style w:type="paragraph" w:styleId="BodyText">
    <w:name w:val="Body Text"/>
    <w:basedOn w:val="Normal"/>
    <w:link w:val="BodyTextChar"/>
    <w:rsid w:val="00DA2521"/>
    <w:rPr>
      <w:color w:val="0000FF"/>
      <w:lang w:val="en-US" w:eastAsia="en-US"/>
    </w:rPr>
  </w:style>
  <w:style w:type="character" w:customStyle="1" w:styleId="BodyTextChar">
    <w:name w:val="Body Text Char"/>
    <w:basedOn w:val="DefaultParagraphFont"/>
    <w:link w:val="BodyText"/>
    <w:rsid w:val="00DA2521"/>
    <w:rPr>
      <w:rFonts w:ascii="Times New Roman" w:eastAsia="Times New Roman" w:hAnsi="Times New Roman" w:cs="Times New Roman"/>
      <w:color w:val="0000FF"/>
      <w:lang w:bidi="ar-SA"/>
    </w:rPr>
  </w:style>
  <w:style w:type="paragraph" w:styleId="BodyText2">
    <w:name w:val="Body Text 2"/>
    <w:basedOn w:val="Normal"/>
    <w:link w:val="BodyText2Char"/>
    <w:rsid w:val="00DA2521"/>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DA2521"/>
    <w:rPr>
      <w:rFonts w:ascii="Times New Roman" w:eastAsia="Times New Roman" w:hAnsi="Times New Roman" w:cs="Times New Roman"/>
      <w:color w:val="00FF00"/>
      <w:lang w:bidi="ar-SA"/>
    </w:rPr>
  </w:style>
  <w:style w:type="paragraph" w:styleId="BodyText3">
    <w:name w:val="Body Text 3"/>
    <w:basedOn w:val="Normal"/>
    <w:link w:val="BodyText3Char"/>
    <w:rsid w:val="00DA2521"/>
    <w:rPr>
      <w:color w:val="FF00FF"/>
      <w:lang w:val="en-US" w:eastAsia="en-US"/>
    </w:rPr>
  </w:style>
  <w:style w:type="character" w:customStyle="1" w:styleId="BodyText3Char">
    <w:name w:val="Body Text 3 Char"/>
    <w:basedOn w:val="DefaultParagraphFont"/>
    <w:link w:val="BodyText3"/>
    <w:rsid w:val="00DA2521"/>
    <w:rPr>
      <w:rFonts w:ascii="Times New Roman" w:eastAsia="Times New Roman" w:hAnsi="Times New Roman" w:cs="Times New Roman"/>
      <w:color w:val="FF00FF"/>
      <w:lang w:bidi="ar-SA"/>
    </w:rPr>
  </w:style>
  <w:style w:type="paragraph" w:styleId="ListBullet">
    <w:name w:val="List Bullet"/>
    <w:basedOn w:val="Normal"/>
    <w:autoRedefine/>
    <w:rsid w:val="00DA2521"/>
    <w:pPr>
      <w:numPr>
        <w:numId w:val="3"/>
      </w:numPr>
    </w:pPr>
    <w:rPr>
      <w:lang w:val="en-US" w:eastAsia="en-US"/>
    </w:rPr>
  </w:style>
  <w:style w:type="paragraph" w:styleId="Title">
    <w:name w:val="Title"/>
    <w:basedOn w:val="Normal"/>
    <w:link w:val="TitleChar"/>
    <w:qFormat/>
    <w:rsid w:val="00DA2521"/>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DA2521"/>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DA2521"/>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DA2521"/>
    <w:rPr>
      <w:rFonts w:ascii="Times New Roman" w:eastAsia="Times New Roman" w:hAnsi="Times New Roman" w:cs="Times New Roman"/>
      <w:color w:val="000000"/>
      <w:lang w:bidi="ar-SA"/>
    </w:rPr>
  </w:style>
  <w:style w:type="character" w:styleId="FollowedHyperlink">
    <w:name w:val="FollowedHyperlink"/>
    <w:rsid w:val="00DA2521"/>
    <w:rPr>
      <w:color w:val="800080"/>
      <w:u w:val="single"/>
    </w:rPr>
  </w:style>
  <w:style w:type="paragraph" w:customStyle="1" w:styleId="noind">
    <w:name w:val="noind"/>
    <w:basedOn w:val="Normal"/>
    <w:rsid w:val="00DA2521"/>
    <w:pPr>
      <w:spacing w:before="100" w:beforeAutospacing="1" w:after="100" w:afterAutospacing="1"/>
    </w:pPr>
    <w:rPr>
      <w:rFonts w:eastAsia="MS Mincho"/>
      <w:lang w:eastAsia="ja-JP"/>
    </w:rPr>
  </w:style>
  <w:style w:type="paragraph" w:customStyle="1" w:styleId="hang2">
    <w:name w:val="hang2"/>
    <w:basedOn w:val="Normal"/>
    <w:rsid w:val="00DA2521"/>
    <w:pPr>
      <w:spacing w:before="100" w:beforeAutospacing="1" w:after="100" w:afterAutospacing="1"/>
    </w:pPr>
    <w:rPr>
      <w:rFonts w:eastAsia="MS Mincho"/>
      <w:lang w:eastAsia="ja-JP"/>
    </w:rPr>
  </w:style>
  <w:style w:type="paragraph" w:styleId="EndnoteText">
    <w:name w:val="endnote text"/>
    <w:basedOn w:val="Normal"/>
    <w:link w:val="EndnoteTextChar"/>
    <w:rsid w:val="00DA2521"/>
    <w:rPr>
      <w:rFonts w:eastAsia="MS Mincho"/>
      <w:sz w:val="20"/>
      <w:szCs w:val="20"/>
      <w:lang w:eastAsia="ja-JP" w:bidi="he-IL"/>
    </w:rPr>
  </w:style>
  <w:style w:type="character" w:customStyle="1" w:styleId="EndnoteTextChar">
    <w:name w:val="Endnote Text Char"/>
    <w:basedOn w:val="DefaultParagraphFont"/>
    <w:link w:val="EndnoteText"/>
    <w:rsid w:val="00DA2521"/>
    <w:rPr>
      <w:rFonts w:ascii="Times New Roman" w:eastAsia="MS Mincho" w:hAnsi="Times New Roman" w:cs="Times New Roman"/>
      <w:sz w:val="20"/>
      <w:szCs w:val="20"/>
      <w:lang w:val="ru-RU" w:eastAsia="ja-JP"/>
    </w:rPr>
  </w:style>
  <w:style w:type="character" w:styleId="EndnoteReference">
    <w:name w:val="endnote reference"/>
    <w:rsid w:val="00DA2521"/>
    <w:rPr>
      <w:vertAlign w:val="superscript"/>
    </w:rPr>
  </w:style>
  <w:style w:type="character" w:customStyle="1" w:styleId="mw-headline">
    <w:name w:val="mw-headline"/>
    <w:basedOn w:val="DefaultParagraphFont"/>
    <w:rsid w:val="00DA2521"/>
  </w:style>
  <w:style w:type="character" w:styleId="CommentReference">
    <w:name w:val="annotation reference"/>
    <w:basedOn w:val="DefaultParagraphFont"/>
    <w:uiPriority w:val="99"/>
    <w:unhideWhenUsed/>
    <w:rsid w:val="00DA2521"/>
    <w:rPr>
      <w:sz w:val="16"/>
      <w:szCs w:val="16"/>
    </w:rPr>
  </w:style>
  <w:style w:type="paragraph" w:styleId="CommentText">
    <w:name w:val="annotation text"/>
    <w:basedOn w:val="Normal"/>
    <w:link w:val="CommentTextChar"/>
    <w:uiPriority w:val="99"/>
    <w:unhideWhenUsed/>
    <w:rsid w:val="00DA2521"/>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A2521"/>
    <w:rPr>
      <w:rFonts w:eastAsiaTheme="minorEastAsia"/>
      <w:sz w:val="20"/>
      <w:szCs w:val="20"/>
      <w:lang w:val="ru-RU" w:eastAsia="ru-RU" w:bidi="ar-SA"/>
    </w:rPr>
  </w:style>
  <w:style w:type="paragraph" w:styleId="BalloonText">
    <w:name w:val="Balloon Text"/>
    <w:basedOn w:val="Normal"/>
    <w:link w:val="BalloonTextChar"/>
    <w:unhideWhenUsed/>
    <w:rsid w:val="00DA2521"/>
    <w:rPr>
      <w:rFonts w:ascii="Segoe UI" w:hAnsi="Segoe UI" w:cs="Segoe UI"/>
      <w:sz w:val="18"/>
      <w:szCs w:val="18"/>
    </w:rPr>
  </w:style>
  <w:style w:type="character" w:customStyle="1" w:styleId="BalloonTextChar">
    <w:name w:val="Balloon Text Char"/>
    <w:basedOn w:val="DefaultParagraphFont"/>
    <w:link w:val="BalloonText"/>
    <w:rsid w:val="00DA2521"/>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DA2521"/>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DA2521"/>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DA2521"/>
    <w:rPr>
      <w:rFonts w:ascii="Times New Roman" w:hAnsi="Times New Roman"/>
      <w:sz w:val="24"/>
      <w:szCs w:val="20"/>
      <w:vertAlign w:val="superscript"/>
    </w:rPr>
  </w:style>
  <w:style w:type="character" w:customStyle="1" w:styleId="calibre27">
    <w:name w:val="calibre27"/>
    <w:basedOn w:val="DefaultParagraphFont"/>
    <w:rsid w:val="00DA2521"/>
  </w:style>
  <w:style w:type="character" w:customStyle="1" w:styleId="StyleFootnoteReference8pt6">
    <w:name w:val="Style Footnote Reference + 8 pt6"/>
    <w:basedOn w:val="FootnoteReference"/>
    <w:rsid w:val="00DA2521"/>
    <w:rPr>
      <w:rFonts w:ascii="Times New Roman" w:hAnsi="Times New Roman"/>
      <w:sz w:val="24"/>
      <w:szCs w:val="16"/>
      <w:vertAlign w:val="superscript"/>
    </w:rPr>
  </w:style>
  <w:style w:type="character" w:customStyle="1" w:styleId="jlqj4b">
    <w:name w:val="jlqj4b"/>
    <w:basedOn w:val="DefaultParagraphFont"/>
    <w:rsid w:val="00DA2521"/>
  </w:style>
  <w:style w:type="character" w:customStyle="1" w:styleId="rynqvb">
    <w:name w:val="rynqvb"/>
    <w:basedOn w:val="DefaultParagraphFont"/>
    <w:rsid w:val="00DA2521"/>
  </w:style>
  <w:style w:type="paragraph" w:customStyle="1" w:styleId="p3">
    <w:name w:val="p3"/>
    <w:basedOn w:val="Normal"/>
    <w:rsid w:val="00DA2521"/>
    <w:pPr>
      <w:spacing w:before="100" w:beforeAutospacing="1" w:after="100" w:afterAutospacing="1"/>
    </w:pPr>
    <w:rPr>
      <w:rFonts w:eastAsia="MS Mincho"/>
      <w:lang w:eastAsia="ja-JP"/>
    </w:rPr>
  </w:style>
  <w:style w:type="paragraph" w:customStyle="1" w:styleId="p4">
    <w:name w:val="p4"/>
    <w:basedOn w:val="Normal"/>
    <w:rsid w:val="00DA2521"/>
    <w:pPr>
      <w:spacing w:before="100" w:beforeAutospacing="1" w:after="100" w:afterAutospacing="1"/>
    </w:pPr>
    <w:rPr>
      <w:rFonts w:eastAsia="MS Mincho"/>
      <w:lang w:eastAsia="ja-JP"/>
    </w:rPr>
  </w:style>
  <w:style w:type="paragraph" w:customStyle="1" w:styleId="p15">
    <w:name w:val="p15"/>
    <w:basedOn w:val="Normal"/>
    <w:rsid w:val="00DA2521"/>
    <w:pPr>
      <w:spacing w:before="100" w:beforeAutospacing="1" w:after="100" w:afterAutospacing="1"/>
    </w:pPr>
    <w:rPr>
      <w:rFonts w:eastAsia="MS Mincho"/>
      <w:lang w:eastAsia="ja-JP"/>
    </w:rPr>
  </w:style>
  <w:style w:type="character" w:styleId="HTMLCite">
    <w:name w:val="HTML Cite"/>
    <w:rsid w:val="00DA2521"/>
    <w:rPr>
      <w:i/>
      <w:iCs/>
    </w:rPr>
  </w:style>
  <w:style w:type="character" w:customStyle="1" w:styleId="style-b">
    <w:name w:val="style-b"/>
    <w:basedOn w:val="DefaultParagraphFont"/>
    <w:rsid w:val="00DA2521"/>
  </w:style>
  <w:style w:type="paragraph" w:customStyle="1" w:styleId="ColorfulList-Accent11">
    <w:name w:val="Colorful List - Accent 11"/>
    <w:basedOn w:val="Normal"/>
    <w:qFormat/>
    <w:rsid w:val="00DA2521"/>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DA2521"/>
  </w:style>
  <w:style w:type="paragraph" w:customStyle="1" w:styleId="100">
    <w:name w:val="10"/>
    <w:basedOn w:val="FootnoteText"/>
    <w:rsid w:val="00DA2521"/>
    <w:rPr>
      <w:lang w:val="en-US"/>
    </w:rPr>
  </w:style>
  <w:style w:type="character" w:customStyle="1" w:styleId="verse">
    <w:name w:val="verse"/>
    <w:basedOn w:val="DefaultParagraphFont"/>
    <w:rsid w:val="00DA2521"/>
  </w:style>
  <w:style w:type="character" w:customStyle="1" w:styleId="versescripturehighlight">
    <w:name w:val="verse scripturehighlight"/>
    <w:basedOn w:val="DefaultParagraphFont"/>
    <w:rsid w:val="00DA2521"/>
  </w:style>
  <w:style w:type="character" w:customStyle="1" w:styleId="highlight">
    <w:name w:val="highlight"/>
    <w:rsid w:val="00DA2521"/>
  </w:style>
  <w:style w:type="character" w:customStyle="1" w:styleId="b-quoteauthorname">
    <w:name w:val="b-quote__author_name"/>
    <w:rsid w:val="00DA2521"/>
  </w:style>
  <w:style w:type="character" w:customStyle="1" w:styleId="StyleFootnoteReferenceLatinCalibriComplexCalibri">
    <w:name w:val="Style Footnote Reference + (Latin) Calibri (Complex) Calibri"/>
    <w:rsid w:val="00DA2521"/>
    <w:rPr>
      <w:rFonts w:ascii="Calibri" w:hAnsi="Calibri" w:cs="Calibri"/>
      <w:sz w:val="16"/>
      <w:szCs w:val="16"/>
      <w:vertAlign w:val="baseline"/>
    </w:rPr>
  </w:style>
  <w:style w:type="character" w:customStyle="1" w:styleId="pagenum">
    <w:name w:val="pagenum"/>
    <w:basedOn w:val="DefaultParagraphFont"/>
    <w:rsid w:val="00DA2521"/>
  </w:style>
  <w:style w:type="character" w:customStyle="1" w:styleId="EndnoteCharacters">
    <w:name w:val="Endnote Characters"/>
    <w:qFormat/>
    <w:rsid w:val="00DA25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8468</Words>
  <Characters>48270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3</cp:revision>
  <dcterms:created xsi:type="dcterms:W3CDTF">2025-01-19T01:42:00Z</dcterms:created>
  <dcterms:modified xsi:type="dcterms:W3CDTF">2025-01-21T00:27:00Z</dcterms:modified>
</cp:coreProperties>
</file>