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D5" w:rsidRPr="00353FB2" w:rsidRDefault="005771D5" w:rsidP="005771D5">
      <w:pPr>
        <w:pStyle w:val="Heading3"/>
        <w:spacing w:before="0"/>
        <w:jc w:val="center"/>
        <w:rPr>
          <w:rFonts w:cstheme="minorHAnsi"/>
          <w:lang w:val="en-US"/>
        </w:rPr>
      </w:pPr>
      <w:r>
        <w:rPr>
          <w:rFonts w:cstheme="minorHAnsi"/>
          <w:lang w:val="en-US"/>
        </w:rPr>
        <w:t>God’s</w:t>
      </w:r>
      <w:r w:rsidRPr="00353FB2">
        <w:rPr>
          <w:rFonts w:cstheme="minorHAnsi"/>
          <w:lang w:val="en-US"/>
        </w:rPr>
        <w:t xml:space="preserve"> </w:t>
      </w:r>
      <w:r>
        <w:rPr>
          <w:rFonts w:cstheme="minorHAnsi"/>
          <w:lang w:val="en-US"/>
        </w:rPr>
        <w:t>Image</w:t>
      </w:r>
      <w:r w:rsidRPr="00353FB2">
        <w:rPr>
          <w:rFonts w:cstheme="minorHAnsi"/>
          <w:lang w:val="en-US"/>
        </w:rPr>
        <w:t xml:space="preserve"> </w:t>
      </w:r>
      <w:r>
        <w:rPr>
          <w:rFonts w:cstheme="minorHAnsi"/>
          <w:lang w:val="en-US"/>
        </w:rPr>
        <w:t>in</w:t>
      </w:r>
      <w:r w:rsidRPr="00353FB2">
        <w:rPr>
          <w:rFonts w:cstheme="minorHAnsi"/>
          <w:lang w:val="en-US"/>
        </w:rPr>
        <w:t xml:space="preserve"> </w:t>
      </w:r>
      <w:r>
        <w:rPr>
          <w:rFonts w:cstheme="minorHAnsi"/>
          <w:lang w:val="en-US"/>
        </w:rPr>
        <w:t>Humans</w:t>
      </w:r>
    </w:p>
    <w:p w:rsidR="005771D5" w:rsidRPr="00353FB2" w:rsidRDefault="005771D5" w:rsidP="005771D5">
      <w:pPr>
        <w:ind w:left="-76" w:firstLine="425"/>
        <w:rPr>
          <w:rFonts w:asciiTheme="minorHAnsi" w:hAnsiTheme="minorHAnsi" w:cstheme="minorHAnsi"/>
          <w:lang w:val="en-US"/>
        </w:rPr>
      </w:pP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9615DE">
        <w:rPr>
          <w:rFonts w:asciiTheme="minorHAnsi" w:hAnsiTheme="minorHAnsi" w:cstheme="minorHAnsi"/>
          <w:lang w:val="en-US"/>
        </w:rPr>
        <w:t xml:space="preserve"> </w:t>
      </w:r>
      <w:r>
        <w:rPr>
          <w:rFonts w:asciiTheme="minorHAnsi" w:hAnsiTheme="minorHAnsi" w:cstheme="minorHAnsi"/>
          <w:lang w:val="en-US"/>
        </w:rPr>
        <w:t>Bible</w:t>
      </w:r>
      <w:r w:rsidRPr="009615DE">
        <w:rPr>
          <w:rFonts w:asciiTheme="minorHAnsi" w:hAnsiTheme="minorHAnsi" w:cstheme="minorHAnsi"/>
          <w:lang w:val="en-US"/>
        </w:rPr>
        <w:t xml:space="preserve"> </w:t>
      </w:r>
      <w:r>
        <w:rPr>
          <w:rFonts w:asciiTheme="minorHAnsi" w:hAnsiTheme="minorHAnsi" w:cstheme="minorHAnsi"/>
          <w:lang w:val="en-US"/>
        </w:rPr>
        <w:t>declares</w:t>
      </w:r>
      <w:r w:rsidRPr="009615DE">
        <w:rPr>
          <w:rFonts w:asciiTheme="minorHAnsi" w:hAnsiTheme="minorHAnsi" w:cstheme="minorHAnsi"/>
          <w:lang w:val="en-US"/>
        </w:rPr>
        <w:t xml:space="preserve"> </w:t>
      </w:r>
      <w:r>
        <w:rPr>
          <w:rFonts w:asciiTheme="minorHAnsi" w:hAnsiTheme="minorHAnsi" w:cstheme="minorHAnsi"/>
          <w:lang w:val="en-US"/>
        </w:rPr>
        <w:t>that</w:t>
      </w:r>
      <w:r w:rsidRPr="009615DE">
        <w:rPr>
          <w:rFonts w:asciiTheme="minorHAnsi" w:hAnsiTheme="minorHAnsi" w:cstheme="minorHAnsi"/>
          <w:lang w:val="en-US"/>
        </w:rPr>
        <w:t xml:space="preserve"> </w:t>
      </w:r>
      <w:r>
        <w:rPr>
          <w:rFonts w:asciiTheme="minorHAnsi" w:hAnsiTheme="minorHAnsi" w:cstheme="minorHAnsi"/>
          <w:lang w:val="en-US"/>
        </w:rPr>
        <w:t>God</w:t>
      </w:r>
      <w:r w:rsidRPr="009615DE">
        <w:rPr>
          <w:rFonts w:asciiTheme="minorHAnsi" w:hAnsiTheme="minorHAnsi" w:cstheme="minorHAnsi"/>
          <w:lang w:val="en-US"/>
        </w:rPr>
        <w:t xml:space="preserve"> </w:t>
      </w:r>
      <w:r>
        <w:rPr>
          <w:rFonts w:asciiTheme="minorHAnsi" w:hAnsiTheme="minorHAnsi" w:cstheme="minorHAnsi"/>
          <w:lang w:val="en-US"/>
        </w:rPr>
        <w:t>created</w:t>
      </w:r>
      <w:r w:rsidRPr="009615DE">
        <w:rPr>
          <w:rFonts w:asciiTheme="minorHAnsi" w:hAnsiTheme="minorHAnsi" w:cstheme="minorHAnsi"/>
          <w:lang w:val="en-US"/>
        </w:rPr>
        <w:t xml:space="preserve"> </w:t>
      </w:r>
      <w:r>
        <w:rPr>
          <w:rFonts w:asciiTheme="minorHAnsi" w:hAnsiTheme="minorHAnsi" w:cstheme="minorHAnsi"/>
          <w:lang w:val="en-US"/>
        </w:rPr>
        <w:t>people</w:t>
      </w:r>
      <w:r w:rsidRPr="009615DE">
        <w:rPr>
          <w:rFonts w:asciiTheme="minorHAnsi" w:hAnsiTheme="minorHAnsi" w:cstheme="minorHAnsi"/>
          <w:lang w:val="en-US"/>
        </w:rPr>
        <w:t xml:space="preserve"> </w:t>
      </w:r>
      <w:r>
        <w:rPr>
          <w:rFonts w:asciiTheme="minorHAnsi" w:hAnsiTheme="minorHAnsi" w:cstheme="minorHAnsi"/>
          <w:lang w:val="en-US"/>
        </w:rPr>
        <w:t>in</w:t>
      </w:r>
      <w:r w:rsidRPr="009615DE">
        <w:rPr>
          <w:rFonts w:asciiTheme="minorHAnsi" w:hAnsiTheme="minorHAnsi" w:cstheme="minorHAnsi"/>
          <w:lang w:val="en-US"/>
        </w:rPr>
        <w:t xml:space="preserve"> </w:t>
      </w:r>
      <w:r>
        <w:rPr>
          <w:rFonts w:asciiTheme="minorHAnsi" w:hAnsiTheme="minorHAnsi" w:cstheme="minorHAnsi"/>
          <w:lang w:val="en-US"/>
        </w:rPr>
        <w:t>His</w:t>
      </w:r>
      <w:r w:rsidRPr="009615DE">
        <w:rPr>
          <w:rFonts w:asciiTheme="minorHAnsi" w:hAnsiTheme="minorHAnsi" w:cstheme="minorHAnsi"/>
          <w:lang w:val="en-US"/>
        </w:rPr>
        <w:t xml:space="preserve"> </w:t>
      </w:r>
      <w:r>
        <w:rPr>
          <w:rFonts w:asciiTheme="minorHAnsi" w:hAnsiTheme="minorHAnsi" w:cstheme="minorHAnsi"/>
          <w:lang w:val="en-US"/>
        </w:rPr>
        <w:t>own</w:t>
      </w:r>
      <w:r w:rsidRPr="009615DE">
        <w:rPr>
          <w:rFonts w:asciiTheme="minorHAnsi" w:hAnsiTheme="minorHAnsi" w:cstheme="minorHAnsi"/>
          <w:lang w:val="en-US"/>
        </w:rPr>
        <w:t xml:space="preserve"> </w:t>
      </w:r>
      <w:r>
        <w:rPr>
          <w:rFonts w:asciiTheme="minorHAnsi" w:hAnsiTheme="minorHAnsi" w:cstheme="minorHAnsi"/>
          <w:lang w:val="en-US"/>
        </w:rPr>
        <w:t>image and likeness. Because</w:t>
      </w:r>
      <w:r w:rsidRPr="009615DE">
        <w:rPr>
          <w:rFonts w:asciiTheme="minorHAnsi" w:hAnsiTheme="minorHAnsi" w:cstheme="minorHAnsi"/>
          <w:lang w:val="en-US"/>
        </w:rPr>
        <w:t xml:space="preserve"> </w:t>
      </w:r>
      <w:r>
        <w:rPr>
          <w:rFonts w:asciiTheme="minorHAnsi" w:hAnsiTheme="minorHAnsi" w:cstheme="minorHAnsi"/>
          <w:lang w:val="en-US"/>
        </w:rPr>
        <w:t>humans</w:t>
      </w:r>
      <w:r w:rsidRPr="009615DE">
        <w:rPr>
          <w:rFonts w:asciiTheme="minorHAnsi" w:hAnsiTheme="minorHAnsi" w:cstheme="minorHAnsi"/>
          <w:lang w:val="en-US"/>
        </w:rPr>
        <w:t xml:space="preserve"> </w:t>
      </w:r>
      <w:r>
        <w:rPr>
          <w:rFonts w:asciiTheme="minorHAnsi" w:hAnsiTheme="minorHAnsi" w:cstheme="minorHAnsi"/>
          <w:lang w:val="en-US"/>
        </w:rPr>
        <w:t>bear</w:t>
      </w:r>
      <w:r w:rsidRPr="009615DE">
        <w:rPr>
          <w:rFonts w:asciiTheme="minorHAnsi" w:hAnsiTheme="minorHAnsi" w:cstheme="minorHAnsi"/>
          <w:lang w:val="en-US"/>
        </w:rPr>
        <w:t xml:space="preserve"> </w:t>
      </w:r>
      <w:r>
        <w:rPr>
          <w:rFonts w:asciiTheme="minorHAnsi" w:hAnsiTheme="minorHAnsi" w:cstheme="minorHAnsi"/>
          <w:lang w:val="en-US"/>
        </w:rPr>
        <w:t>God</w:t>
      </w:r>
      <w:r w:rsidRPr="009615DE">
        <w:rPr>
          <w:rFonts w:asciiTheme="minorHAnsi" w:hAnsiTheme="minorHAnsi" w:cstheme="minorHAnsi"/>
          <w:lang w:val="en-US"/>
        </w:rPr>
        <w:t>’</w:t>
      </w:r>
      <w:r>
        <w:rPr>
          <w:rFonts w:asciiTheme="minorHAnsi" w:hAnsiTheme="minorHAnsi" w:cstheme="minorHAnsi"/>
          <w:lang w:val="en-US"/>
        </w:rPr>
        <w:t>s</w:t>
      </w:r>
      <w:r w:rsidRPr="009615DE">
        <w:rPr>
          <w:rFonts w:asciiTheme="minorHAnsi" w:hAnsiTheme="minorHAnsi" w:cstheme="minorHAnsi"/>
          <w:lang w:val="en-US"/>
        </w:rPr>
        <w:t xml:space="preserve"> </w:t>
      </w:r>
      <w:r>
        <w:rPr>
          <w:rFonts w:asciiTheme="minorHAnsi" w:hAnsiTheme="minorHAnsi" w:cstheme="minorHAnsi"/>
          <w:lang w:val="en-US"/>
        </w:rPr>
        <w:t>image</w:t>
      </w:r>
      <w:r w:rsidRPr="009615DE">
        <w:rPr>
          <w:rFonts w:asciiTheme="minorHAnsi" w:hAnsiTheme="minorHAnsi" w:cstheme="minorHAnsi"/>
          <w:lang w:val="en-US"/>
        </w:rPr>
        <w:t xml:space="preserve">, </w:t>
      </w:r>
      <w:r>
        <w:rPr>
          <w:rFonts w:asciiTheme="minorHAnsi" w:hAnsiTheme="minorHAnsi" w:cstheme="minorHAnsi"/>
          <w:lang w:val="en-US"/>
        </w:rPr>
        <w:t>they</w:t>
      </w:r>
      <w:r w:rsidRPr="009615DE">
        <w:rPr>
          <w:rFonts w:asciiTheme="minorHAnsi" w:hAnsiTheme="minorHAnsi" w:cstheme="minorHAnsi"/>
          <w:lang w:val="en-US"/>
        </w:rPr>
        <w:t xml:space="preserve"> </w:t>
      </w:r>
      <w:r>
        <w:rPr>
          <w:rFonts w:asciiTheme="minorHAnsi" w:hAnsiTheme="minorHAnsi" w:cstheme="minorHAnsi"/>
          <w:lang w:val="en-US"/>
        </w:rPr>
        <w:t>occupy</w:t>
      </w:r>
      <w:r w:rsidRPr="009615DE">
        <w:rPr>
          <w:rFonts w:asciiTheme="minorHAnsi" w:hAnsiTheme="minorHAnsi" w:cstheme="minorHAnsi"/>
          <w:lang w:val="en-US"/>
        </w:rPr>
        <w:t xml:space="preserve"> </w:t>
      </w:r>
      <w:r>
        <w:rPr>
          <w:rFonts w:asciiTheme="minorHAnsi" w:hAnsiTheme="minorHAnsi" w:cstheme="minorHAnsi"/>
          <w:lang w:val="en-US"/>
        </w:rPr>
        <w:t>a</w:t>
      </w:r>
      <w:r w:rsidRPr="009615DE">
        <w:rPr>
          <w:rFonts w:asciiTheme="minorHAnsi" w:hAnsiTheme="minorHAnsi" w:cstheme="minorHAnsi"/>
          <w:lang w:val="en-US"/>
        </w:rPr>
        <w:t xml:space="preserve"> </w:t>
      </w:r>
      <w:r>
        <w:rPr>
          <w:rFonts w:asciiTheme="minorHAnsi" w:hAnsiTheme="minorHAnsi" w:cstheme="minorHAnsi"/>
          <w:lang w:val="en-US"/>
        </w:rPr>
        <w:t>higher</w:t>
      </w:r>
      <w:r w:rsidRPr="009615DE">
        <w:rPr>
          <w:rFonts w:asciiTheme="minorHAnsi" w:hAnsiTheme="minorHAnsi" w:cstheme="minorHAnsi"/>
          <w:lang w:val="en-US"/>
        </w:rPr>
        <w:t xml:space="preserve"> </w:t>
      </w:r>
      <w:r>
        <w:rPr>
          <w:rFonts w:asciiTheme="minorHAnsi" w:hAnsiTheme="minorHAnsi" w:cstheme="minorHAnsi"/>
          <w:lang w:val="en-US"/>
        </w:rPr>
        <w:t xml:space="preserve">status among God’s creation </w:t>
      </w:r>
      <w:r w:rsidRPr="009615DE">
        <w:rPr>
          <w:rFonts w:asciiTheme="minorHAnsi" w:hAnsiTheme="minorHAnsi" w:cstheme="minorHAnsi"/>
          <w:lang w:val="en-US"/>
        </w:rPr>
        <w:t>(Ps 8:</w:t>
      </w:r>
      <w:r>
        <w:rPr>
          <w:rFonts w:asciiTheme="minorHAnsi" w:hAnsiTheme="minorHAnsi" w:cstheme="minorHAnsi"/>
          <w:lang w:val="en-US"/>
        </w:rPr>
        <w:t>4-6; 115</w:t>
      </w:r>
      <w:r w:rsidRPr="009615DE">
        <w:rPr>
          <w:rFonts w:asciiTheme="minorHAnsi" w:hAnsiTheme="minorHAnsi" w:cstheme="minorHAnsi"/>
          <w:lang w:val="en-US"/>
        </w:rPr>
        <w:t>:</w:t>
      </w:r>
      <w:r>
        <w:rPr>
          <w:rFonts w:asciiTheme="minorHAnsi" w:hAnsiTheme="minorHAnsi" w:cstheme="minorHAnsi"/>
          <w:lang w:val="en-US"/>
        </w:rPr>
        <w:t>16</w:t>
      </w:r>
      <w:r w:rsidRPr="009615DE">
        <w:rPr>
          <w:rFonts w:asciiTheme="minorHAnsi" w:hAnsiTheme="minorHAnsi" w:cstheme="minorHAnsi"/>
          <w:lang w:val="en-US"/>
        </w:rPr>
        <w:t xml:space="preserve">). </w:t>
      </w:r>
      <w:r>
        <w:rPr>
          <w:rFonts w:asciiTheme="minorHAnsi" w:hAnsiTheme="minorHAnsi" w:cstheme="minorHAnsi"/>
          <w:lang w:val="en-US"/>
        </w:rPr>
        <w:t>Because</w:t>
      </w:r>
      <w:r w:rsidRPr="009615DE">
        <w:rPr>
          <w:rFonts w:asciiTheme="minorHAnsi" w:hAnsiTheme="minorHAnsi" w:cstheme="minorHAnsi"/>
          <w:lang w:val="en-US"/>
        </w:rPr>
        <w:t xml:space="preserve"> </w:t>
      </w:r>
      <w:r>
        <w:rPr>
          <w:rFonts w:asciiTheme="minorHAnsi" w:hAnsiTheme="minorHAnsi" w:cstheme="minorHAnsi"/>
          <w:lang w:val="en-US"/>
        </w:rPr>
        <w:t>of</w:t>
      </w:r>
      <w:r w:rsidRPr="009615DE">
        <w:rPr>
          <w:rFonts w:asciiTheme="minorHAnsi" w:hAnsiTheme="minorHAnsi" w:cstheme="minorHAnsi"/>
          <w:lang w:val="en-US"/>
        </w:rPr>
        <w:t xml:space="preserve"> </w:t>
      </w:r>
      <w:r>
        <w:rPr>
          <w:rFonts w:asciiTheme="minorHAnsi" w:hAnsiTheme="minorHAnsi" w:cstheme="minorHAnsi"/>
          <w:lang w:val="en-US"/>
        </w:rPr>
        <w:t>his</w:t>
      </w:r>
      <w:r w:rsidRPr="009615DE">
        <w:rPr>
          <w:rFonts w:asciiTheme="minorHAnsi" w:hAnsiTheme="minorHAnsi" w:cstheme="minorHAnsi"/>
          <w:lang w:val="en-US"/>
        </w:rPr>
        <w:t xml:space="preserve"> </w:t>
      </w:r>
      <w:r>
        <w:rPr>
          <w:rFonts w:asciiTheme="minorHAnsi" w:hAnsiTheme="minorHAnsi" w:cstheme="minorHAnsi"/>
          <w:lang w:val="en-US"/>
        </w:rPr>
        <w:t>origin</w:t>
      </w:r>
      <w:r w:rsidRPr="009615DE">
        <w:rPr>
          <w:rFonts w:asciiTheme="minorHAnsi" w:hAnsiTheme="minorHAnsi" w:cstheme="minorHAnsi"/>
          <w:lang w:val="en-US"/>
        </w:rPr>
        <w:t xml:space="preserve"> </w:t>
      </w:r>
      <w:r>
        <w:rPr>
          <w:rFonts w:asciiTheme="minorHAnsi" w:hAnsiTheme="minorHAnsi" w:cstheme="minorHAnsi"/>
          <w:lang w:val="en-US"/>
        </w:rPr>
        <w:t>from</w:t>
      </w:r>
      <w:r w:rsidRPr="009615DE">
        <w:rPr>
          <w:rFonts w:asciiTheme="minorHAnsi" w:hAnsiTheme="minorHAnsi" w:cstheme="minorHAnsi"/>
          <w:lang w:val="en-US"/>
        </w:rPr>
        <w:t xml:space="preserve"> </w:t>
      </w:r>
      <w:r>
        <w:rPr>
          <w:rFonts w:asciiTheme="minorHAnsi" w:hAnsiTheme="minorHAnsi" w:cstheme="minorHAnsi"/>
          <w:lang w:val="en-US"/>
        </w:rPr>
        <w:t>God</w:t>
      </w:r>
      <w:r w:rsidRPr="009615DE">
        <w:rPr>
          <w:rFonts w:asciiTheme="minorHAnsi" w:hAnsiTheme="minorHAnsi" w:cstheme="minorHAnsi"/>
          <w:lang w:val="en-US"/>
        </w:rPr>
        <w:t xml:space="preserve">, </w:t>
      </w:r>
      <w:r>
        <w:rPr>
          <w:rFonts w:asciiTheme="minorHAnsi" w:hAnsiTheme="minorHAnsi" w:cstheme="minorHAnsi"/>
          <w:lang w:val="en-US"/>
        </w:rPr>
        <w:t>Adam</w:t>
      </w:r>
      <w:r w:rsidRPr="009615DE">
        <w:rPr>
          <w:rFonts w:asciiTheme="minorHAnsi" w:hAnsiTheme="minorHAnsi" w:cstheme="minorHAnsi"/>
          <w:lang w:val="en-US"/>
        </w:rPr>
        <w:t xml:space="preserve"> </w:t>
      </w:r>
      <w:r>
        <w:rPr>
          <w:rFonts w:asciiTheme="minorHAnsi" w:hAnsiTheme="minorHAnsi" w:cstheme="minorHAnsi"/>
          <w:lang w:val="en-US"/>
        </w:rPr>
        <w:t>was</w:t>
      </w:r>
      <w:r w:rsidRPr="009615DE">
        <w:rPr>
          <w:rFonts w:asciiTheme="minorHAnsi" w:hAnsiTheme="minorHAnsi" w:cstheme="minorHAnsi"/>
          <w:lang w:val="en-US"/>
        </w:rPr>
        <w:t xml:space="preserve"> </w:t>
      </w:r>
      <w:r>
        <w:rPr>
          <w:rFonts w:asciiTheme="minorHAnsi" w:hAnsiTheme="minorHAnsi" w:cstheme="minorHAnsi"/>
          <w:lang w:val="en-US"/>
        </w:rPr>
        <w:t>considered a “son of God”</w:t>
      </w:r>
      <w:r w:rsidRPr="009615DE">
        <w:rPr>
          <w:rFonts w:asciiTheme="minorHAnsi" w:hAnsiTheme="minorHAnsi" w:cstheme="minorHAnsi"/>
          <w:lang w:val="en-US"/>
        </w:rPr>
        <w:t xml:space="preserve"> (Lk 3:38).</w:t>
      </w:r>
    </w:p>
    <w:p w:rsidR="005771D5" w:rsidRPr="00AE52C7" w:rsidRDefault="005771D5" w:rsidP="005771D5">
      <w:pPr>
        <w:ind w:firstLine="425"/>
        <w:rPr>
          <w:rFonts w:asciiTheme="minorHAnsi" w:hAnsiTheme="minorHAnsi" w:cstheme="minorHAnsi"/>
          <w:lang w:val="en-US"/>
        </w:rPr>
      </w:pPr>
      <w:r>
        <w:rPr>
          <w:rFonts w:asciiTheme="minorHAnsi" w:hAnsiTheme="minorHAnsi" w:cstheme="minorHAnsi"/>
          <w:lang w:val="en-US"/>
        </w:rPr>
        <w:t>Over</w:t>
      </w:r>
      <w:r w:rsidRPr="009615DE">
        <w:rPr>
          <w:rFonts w:asciiTheme="minorHAnsi" w:hAnsiTheme="minorHAnsi" w:cstheme="minorHAnsi"/>
          <w:lang w:val="en-US"/>
        </w:rPr>
        <w:t xml:space="preserve"> </w:t>
      </w:r>
      <w:r>
        <w:rPr>
          <w:rFonts w:asciiTheme="minorHAnsi" w:hAnsiTheme="minorHAnsi" w:cstheme="minorHAnsi"/>
          <w:lang w:val="en-US"/>
        </w:rPr>
        <w:t>time, theologians have probed into the question as to what God’s image actually is. In what way are we like God? Genesis 1:26 will be a good starting point for our inquiry: “Then God said, ‘</w:t>
      </w:r>
      <w:r w:rsidRPr="009615DE">
        <w:rPr>
          <w:rFonts w:asciiTheme="minorHAnsi" w:hAnsiTheme="minorHAnsi" w:cstheme="minorHAnsi"/>
          <w:lang w:val="en-US"/>
        </w:rPr>
        <w:t>Let Us make man in Our image, according to Our likeness</w:t>
      </w:r>
      <w:r>
        <w:rPr>
          <w:rFonts w:asciiTheme="minorHAnsi" w:hAnsiTheme="minorHAnsi" w:cstheme="minorHAnsi"/>
          <w:lang w:val="en-US"/>
        </w:rPr>
        <w:t>.’”</w:t>
      </w:r>
      <w:r w:rsidRPr="009615DE">
        <w:rPr>
          <w:rFonts w:asciiTheme="minorHAnsi" w:hAnsiTheme="minorHAnsi" w:cstheme="minorHAnsi"/>
          <w:lang w:val="en-US"/>
        </w:rPr>
        <w:t xml:space="preserve"> </w:t>
      </w:r>
      <w:r>
        <w:rPr>
          <w:rFonts w:asciiTheme="minorHAnsi" w:hAnsiTheme="minorHAnsi" w:cstheme="minorHAnsi"/>
          <w:lang w:val="en-US"/>
        </w:rPr>
        <w:t>In</w:t>
      </w:r>
      <w:r w:rsidRPr="00AE52C7">
        <w:rPr>
          <w:rFonts w:asciiTheme="minorHAnsi" w:hAnsiTheme="minorHAnsi" w:cstheme="minorHAnsi"/>
          <w:lang w:val="en-US"/>
        </w:rPr>
        <w:t xml:space="preserve"> </w:t>
      </w:r>
      <w:r>
        <w:rPr>
          <w:rFonts w:asciiTheme="minorHAnsi" w:hAnsiTheme="minorHAnsi" w:cstheme="minorHAnsi"/>
          <w:lang w:val="en-US"/>
        </w:rPr>
        <w:t>our</w:t>
      </w:r>
      <w:r w:rsidRPr="00AE52C7">
        <w:rPr>
          <w:rFonts w:asciiTheme="minorHAnsi" w:hAnsiTheme="minorHAnsi" w:cstheme="minorHAnsi"/>
          <w:lang w:val="en-US"/>
        </w:rPr>
        <w:t xml:space="preserve"> </w:t>
      </w:r>
      <w:r>
        <w:rPr>
          <w:rFonts w:asciiTheme="minorHAnsi" w:hAnsiTheme="minorHAnsi" w:cstheme="minorHAnsi"/>
          <w:lang w:val="en-US"/>
        </w:rPr>
        <w:t>subsequent</w:t>
      </w:r>
      <w:r w:rsidRPr="00AE52C7">
        <w:rPr>
          <w:rFonts w:asciiTheme="minorHAnsi" w:hAnsiTheme="minorHAnsi" w:cstheme="minorHAnsi"/>
          <w:lang w:val="en-US"/>
        </w:rPr>
        <w:t xml:space="preserve"> </w:t>
      </w:r>
      <w:r>
        <w:rPr>
          <w:rFonts w:asciiTheme="minorHAnsi" w:hAnsiTheme="minorHAnsi" w:cstheme="minorHAnsi"/>
          <w:lang w:val="en-US"/>
        </w:rPr>
        <w:t>discussion</w:t>
      </w:r>
      <w:r w:rsidRPr="00AE52C7">
        <w:rPr>
          <w:rFonts w:asciiTheme="minorHAnsi" w:hAnsiTheme="minorHAnsi" w:cstheme="minorHAnsi"/>
          <w:lang w:val="en-US"/>
        </w:rPr>
        <w:t xml:space="preserve">, </w:t>
      </w:r>
      <w:r>
        <w:rPr>
          <w:rFonts w:asciiTheme="minorHAnsi" w:hAnsiTheme="minorHAnsi" w:cstheme="minorHAnsi"/>
          <w:lang w:val="en-US"/>
        </w:rPr>
        <w:t>we</w:t>
      </w:r>
      <w:r w:rsidRPr="00AE52C7">
        <w:rPr>
          <w:rFonts w:asciiTheme="minorHAnsi" w:hAnsiTheme="minorHAnsi" w:cstheme="minorHAnsi"/>
          <w:lang w:val="en-US"/>
        </w:rPr>
        <w:t xml:space="preserve"> </w:t>
      </w:r>
      <w:r>
        <w:rPr>
          <w:rFonts w:asciiTheme="minorHAnsi" w:hAnsiTheme="minorHAnsi" w:cstheme="minorHAnsi"/>
          <w:lang w:val="en-US"/>
        </w:rPr>
        <w:t>will</w:t>
      </w:r>
      <w:r w:rsidRPr="00AE52C7">
        <w:rPr>
          <w:rFonts w:asciiTheme="minorHAnsi" w:hAnsiTheme="minorHAnsi" w:cstheme="minorHAnsi"/>
          <w:lang w:val="en-US"/>
        </w:rPr>
        <w:t xml:space="preserve"> </w:t>
      </w:r>
      <w:r>
        <w:rPr>
          <w:rFonts w:asciiTheme="minorHAnsi" w:hAnsiTheme="minorHAnsi" w:cstheme="minorHAnsi"/>
          <w:lang w:val="en-US"/>
        </w:rPr>
        <w:t>defend</w:t>
      </w:r>
      <w:r w:rsidRPr="00AE52C7">
        <w:rPr>
          <w:rFonts w:asciiTheme="minorHAnsi" w:hAnsiTheme="minorHAnsi" w:cstheme="minorHAnsi"/>
          <w:lang w:val="en-US"/>
        </w:rPr>
        <w:t xml:space="preserve"> </w:t>
      </w:r>
      <w:r>
        <w:rPr>
          <w:rFonts w:asciiTheme="minorHAnsi" w:hAnsiTheme="minorHAnsi" w:cstheme="minorHAnsi"/>
          <w:lang w:val="en-US"/>
        </w:rPr>
        <w:t>the</w:t>
      </w:r>
      <w:r w:rsidRPr="00AE52C7">
        <w:rPr>
          <w:rFonts w:asciiTheme="minorHAnsi" w:hAnsiTheme="minorHAnsi" w:cstheme="minorHAnsi"/>
          <w:lang w:val="en-US"/>
        </w:rPr>
        <w:t xml:space="preserve"> </w:t>
      </w:r>
      <w:r>
        <w:rPr>
          <w:rFonts w:asciiTheme="minorHAnsi" w:hAnsiTheme="minorHAnsi" w:cstheme="minorHAnsi"/>
          <w:lang w:val="en-US"/>
        </w:rPr>
        <w:t>position that “image” and “likeness” serve as synonyms. This</w:t>
      </w:r>
      <w:r w:rsidRPr="00AE52C7">
        <w:rPr>
          <w:rFonts w:asciiTheme="minorHAnsi" w:hAnsiTheme="minorHAnsi" w:cstheme="minorHAnsi"/>
          <w:lang w:val="en-US"/>
        </w:rPr>
        <w:t xml:space="preserve"> </w:t>
      </w:r>
      <w:r>
        <w:rPr>
          <w:rFonts w:asciiTheme="minorHAnsi" w:hAnsiTheme="minorHAnsi" w:cstheme="minorHAnsi"/>
          <w:lang w:val="en-US"/>
        </w:rPr>
        <w:t>will</w:t>
      </w:r>
      <w:r w:rsidRPr="00AE52C7">
        <w:rPr>
          <w:rFonts w:asciiTheme="minorHAnsi" w:hAnsiTheme="minorHAnsi" w:cstheme="minorHAnsi"/>
          <w:lang w:val="en-US"/>
        </w:rPr>
        <w:t xml:space="preserve"> </w:t>
      </w:r>
      <w:r>
        <w:rPr>
          <w:rFonts w:asciiTheme="minorHAnsi" w:hAnsiTheme="minorHAnsi" w:cstheme="minorHAnsi"/>
          <w:lang w:val="en-US"/>
        </w:rPr>
        <w:t>distinguish</w:t>
      </w:r>
      <w:r w:rsidRPr="00AE52C7">
        <w:rPr>
          <w:rFonts w:asciiTheme="minorHAnsi" w:hAnsiTheme="minorHAnsi" w:cstheme="minorHAnsi"/>
          <w:lang w:val="en-US"/>
        </w:rPr>
        <w:t xml:space="preserve"> </w:t>
      </w:r>
      <w:r>
        <w:rPr>
          <w:rFonts w:asciiTheme="minorHAnsi" w:hAnsiTheme="minorHAnsi" w:cstheme="minorHAnsi"/>
          <w:lang w:val="en-US"/>
        </w:rPr>
        <w:t>our</w:t>
      </w:r>
      <w:r w:rsidRPr="00AE52C7">
        <w:rPr>
          <w:rFonts w:asciiTheme="minorHAnsi" w:hAnsiTheme="minorHAnsi" w:cstheme="minorHAnsi"/>
          <w:lang w:val="en-US"/>
        </w:rPr>
        <w:t xml:space="preserve"> </w:t>
      </w:r>
      <w:r>
        <w:rPr>
          <w:rFonts w:asciiTheme="minorHAnsi" w:hAnsiTheme="minorHAnsi" w:cstheme="minorHAnsi"/>
          <w:lang w:val="en-US"/>
        </w:rPr>
        <w:t>view</w:t>
      </w:r>
      <w:r w:rsidRPr="00AE52C7">
        <w:rPr>
          <w:rFonts w:asciiTheme="minorHAnsi" w:hAnsiTheme="minorHAnsi" w:cstheme="minorHAnsi"/>
          <w:lang w:val="en-US"/>
        </w:rPr>
        <w:t xml:space="preserve"> </w:t>
      </w:r>
      <w:r>
        <w:rPr>
          <w:rFonts w:asciiTheme="minorHAnsi" w:hAnsiTheme="minorHAnsi" w:cstheme="minorHAnsi"/>
          <w:lang w:val="en-US"/>
        </w:rPr>
        <w:t>from that which was held by many Church Fathers and continues to be in vogue among Catholic and Eastern Orthodox believers.</w:t>
      </w:r>
      <w:r w:rsidRPr="00DA12D1">
        <w:rPr>
          <w:rStyle w:val="FootnoteReference"/>
          <w:rFonts w:asciiTheme="minorHAnsi" w:hAnsiTheme="minorHAnsi" w:cstheme="minorHAnsi"/>
          <w:sz w:val="24"/>
        </w:rPr>
        <w:footnoteReference w:id="1"/>
      </w:r>
      <w:r w:rsidRPr="00AE52C7">
        <w:rPr>
          <w:rFonts w:asciiTheme="minorHAnsi" w:hAnsiTheme="minorHAnsi" w:cstheme="minorHAnsi"/>
          <w:lang w:val="en-US"/>
        </w:rPr>
        <w:t xml:space="preserve"> </w:t>
      </w:r>
      <w:r>
        <w:rPr>
          <w:rFonts w:asciiTheme="minorHAnsi" w:hAnsiTheme="minorHAnsi" w:cstheme="minorHAnsi"/>
          <w:lang w:val="en-US"/>
        </w:rPr>
        <w:t>They</w:t>
      </w:r>
      <w:r w:rsidRPr="00AE52C7">
        <w:rPr>
          <w:rFonts w:asciiTheme="minorHAnsi" w:hAnsiTheme="minorHAnsi" w:cstheme="minorHAnsi"/>
          <w:lang w:val="en-US"/>
        </w:rPr>
        <w:t xml:space="preserve"> </w:t>
      </w:r>
      <w:r>
        <w:rPr>
          <w:rFonts w:asciiTheme="minorHAnsi" w:hAnsiTheme="minorHAnsi" w:cstheme="minorHAnsi"/>
          <w:lang w:val="en-US"/>
        </w:rPr>
        <w:t>feel</w:t>
      </w:r>
      <w:r w:rsidRPr="00AE52C7">
        <w:rPr>
          <w:rFonts w:asciiTheme="minorHAnsi" w:hAnsiTheme="minorHAnsi" w:cstheme="minorHAnsi"/>
          <w:lang w:val="en-US"/>
        </w:rPr>
        <w:t xml:space="preserve"> </w:t>
      </w:r>
      <w:r>
        <w:rPr>
          <w:rFonts w:asciiTheme="minorHAnsi" w:hAnsiTheme="minorHAnsi" w:cstheme="minorHAnsi"/>
          <w:lang w:val="en-US"/>
        </w:rPr>
        <w:t>that</w:t>
      </w:r>
      <w:r w:rsidRPr="00AE52C7">
        <w:rPr>
          <w:rFonts w:asciiTheme="minorHAnsi" w:hAnsiTheme="minorHAnsi" w:cstheme="minorHAnsi"/>
          <w:lang w:val="en-US"/>
        </w:rPr>
        <w:t xml:space="preserve"> “</w:t>
      </w:r>
      <w:r>
        <w:rPr>
          <w:rFonts w:asciiTheme="minorHAnsi" w:hAnsiTheme="minorHAnsi" w:cstheme="minorHAnsi"/>
          <w:lang w:val="en-US"/>
        </w:rPr>
        <w:t>image</w:t>
      </w:r>
      <w:r w:rsidRPr="00AE52C7">
        <w:rPr>
          <w:rFonts w:asciiTheme="minorHAnsi" w:hAnsiTheme="minorHAnsi" w:cstheme="minorHAnsi"/>
          <w:lang w:val="en-US"/>
        </w:rPr>
        <w:t xml:space="preserve">” </w:t>
      </w:r>
      <w:r>
        <w:rPr>
          <w:rFonts w:asciiTheme="minorHAnsi" w:hAnsiTheme="minorHAnsi" w:cstheme="minorHAnsi"/>
          <w:lang w:val="en-US"/>
        </w:rPr>
        <w:t>refers</w:t>
      </w:r>
      <w:r w:rsidRPr="00AE52C7">
        <w:rPr>
          <w:rFonts w:asciiTheme="minorHAnsi" w:hAnsiTheme="minorHAnsi" w:cstheme="minorHAnsi"/>
          <w:lang w:val="en-US"/>
        </w:rPr>
        <w:t xml:space="preserve"> </w:t>
      </w:r>
      <w:r>
        <w:rPr>
          <w:rFonts w:asciiTheme="minorHAnsi" w:hAnsiTheme="minorHAnsi" w:cstheme="minorHAnsi"/>
          <w:lang w:val="en-US"/>
        </w:rPr>
        <w:t>to</w:t>
      </w:r>
      <w:r w:rsidRPr="00AE52C7">
        <w:rPr>
          <w:rFonts w:asciiTheme="minorHAnsi" w:hAnsiTheme="minorHAnsi" w:cstheme="minorHAnsi"/>
          <w:lang w:val="en-US"/>
        </w:rPr>
        <w:t xml:space="preserve"> </w:t>
      </w:r>
      <w:r>
        <w:rPr>
          <w:rFonts w:asciiTheme="minorHAnsi" w:hAnsiTheme="minorHAnsi" w:cstheme="minorHAnsi"/>
          <w:lang w:val="en-US"/>
        </w:rPr>
        <w:t>some</w:t>
      </w:r>
      <w:r w:rsidRPr="00AE52C7">
        <w:rPr>
          <w:rFonts w:asciiTheme="minorHAnsi" w:hAnsiTheme="minorHAnsi" w:cstheme="minorHAnsi"/>
          <w:lang w:val="en-US"/>
        </w:rPr>
        <w:t xml:space="preserve"> </w:t>
      </w:r>
      <w:r>
        <w:rPr>
          <w:rFonts w:asciiTheme="minorHAnsi" w:hAnsiTheme="minorHAnsi" w:cstheme="minorHAnsi"/>
          <w:lang w:val="en-US"/>
        </w:rPr>
        <w:t>natural</w:t>
      </w:r>
      <w:r w:rsidRPr="00AE52C7">
        <w:rPr>
          <w:rFonts w:asciiTheme="minorHAnsi" w:hAnsiTheme="minorHAnsi" w:cstheme="minorHAnsi"/>
          <w:lang w:val="en-US"/>
        </w:rPr>
        <w:t xml:space="preserve"> </w:t>
      </w:r>
      <w:r>
        <w:rPr>
          <w:rFonts w:asciiTheme="minorHAnsi" w:hAnsiTheme="minorHAnsi" w:cstheme="minorHAnsi"/>
          <w:lang w:val="en-US"/>
        </w:rPr>
        <w:t>quality</w:t>
      </w:r>
      <w:r w:rsidRPr="00AE52C7">
        <w:rPr>
          <w:rFonts w:asciiTheme="minorHAnsi" w:hAnsiTheme="minorHAnsi" w:cstheme="minorHAnsi"/>
          <w:lang w:val="en-US"/>
        </w:rPr>
        <w:t xml:space="preserve"> </w:t>
      </w:r>
      <w:r>
        <w:rPr>
          <w:rFonts w:asciiTheme="minorHAnsi" w:hAnsiTheme="minorHAnsi" w:cstheme="minorHAnsi"/>
          <w:lang w:val="en-US"/>
        </w:rPr>
        <w:t>of</w:t>
      </w:r>
      <w:r w:rsidRPr="00AE52C7">
        <w:rPr>
          <w:rFonts w:asciiTheme="minorHAnsi" w:hAnsiTheme="minorHAnsi" w:cstheme="minorHAnsi"/>
          <w:lang w:val="en-US"/>
        </w:rPr>
        <w:t xml:space="preserve"> </w:t>
      </w:r>
      <w:r>
        <w:rPr>
          <w:rFonts w:asciiTheme="minorHAnsi" w:hAnsiTheme="minorHAnsi" w:cstheme="minorHAnsi"/>
          <w:lang w:val="en-US"/>
        </w:rPr>
        <w:t>people</w:t>
      </w:r>
      <w:r w:rsidRPr="00AE52C7">
        <w:rPr>
          <w:rFonts w:asciiTheme="minorHAnsi" w:hAnsiTheme="minorHAnsi" w:cstheme="minorHAnsi"/>
          <w:lang w:val="en-US"/>
        </w:rPr>
        <w:t xml:space="preserve">, </w:t>
      </w:r>
      <w:r>
        <w:rPr>
          <w:rFonts w:asciiTheme="minorHAnsi" w:hAnsiTheme="minorHAnsi" w:cstheme="minorHAnsi"/>
          <w:lang w:val="en-US"/>
        </w:rPr>
        <w:t>while</w:t>
      </w:r>
      <w:r w:rsidRPr="00AE52C7">
        <w:rPr>
          <w:rFonts w:asciiTheme="minorHAnsi" w:hAnsiTheme="minorHAnsi" w:cstheme="minorHAnsi"/>
          <w:lang w:val="en-US"/>
        </w:rPr>
        <w:t xml:space="preserve"> “</w:t>
      </w:r>
      <w:r>
        <w:rPr>
          <w:rFonts w:asciiTheme="minorHAnsi" w:hAnsiTheme="minorHAnsi" w:cstheme="minorHAnsi"/>
          <w:lang w:val="en-US"/>
        </w:rPr>
        <w:t>likeness</w:t>
      </w:r>
      <w:r w:rsidRPr="00AE52C7">
        <w:rPr>
          <w:rFonts w:asciiTheme="minorHAnsi" w:hAnsiTheme="minorHAnsi" w:cstheme="minorHAnsi"/>
          <w:lang w:val="en-US"/>
        </w:rPr>
        <w:t xml:space="preserve">” </w:t>
      </w:r>
      <w:r>
        <w:rPr>
          <w:rFonts w:asciiTheme="minorHAnsi" w:hAnsiTheme="minorHAnsi" w:cstheme="minorHAnsi"/>
          <w:lang w:val="en-US"/>
        </w:rPr>
        <w:t>concerns</w:t>
      </w:r>
      <w:r w:rsidRPr="00AE52C7">
        <w:rPr>
          <w:rFonts w:asciiTheme="minorHAnsi" w:hAnsiTheme="minorHAnsi" w:cstheme="minorHAnsi"/>
          <w:lang w:val="en-US"/>
        </w:rPr>
        <w:t xml:space="preserve"> </w:t>
      </w:r>
      <w:r>
        <w:rPr>
          <w:rFonts w:asciiTheme="minorHAnsi" w:hAnsiTheme="minorHAnsi" w:cstheme="minorHAnsi"/>
          <w:lang w:val="en-US"/>
        </w:rPr>
        <w:t>a person’s moral quality.</w:t>
      </w:r>
      <w:r w:rsidRPr="00DA12D1">
        <w:rPr>
          <w:rStyle w:val="FootnoteReference"/>
          <w:rFonts w:asciiTheme="minorHAnsi" w:hAnsiTheme="minorHAnsi" w:cstheme="minorHAnsi"/>
          <w:sz w:val="24"/>
        </w:rPr>
        <w:footnoteReference w:id="2"/>
      </w:r>
      <w:r w:rsidRPr="00AE52C7">
        <w:rPr>
          <w:rFonts w:asciiTheme="minorHAnsi" w:hAnsiTheme="minorHAnsi" w:cstheme="minorHAnsi"/>
          <w:lang w:val="en-US"/>
        </w:rPr>
        <w:t xml:space="preserve"> </w:t>
      </w:r>
    </w:p>
    <w:p w:rsidR="005771D5" w:rsidRPr="00AE52C7" w:rsidRDefault="005771D5" w:rsidP="005771D5">
      <w:pPr>
        <w:ind w:firstLine="425"/>
        <w:rPr>
          <w:rFonts w:asciiTheme="minorHAnsi" w:hAnsiTheme="minorHAnsi" w:cstheme="minorHAnsi"/>
          <w:b/>
          <w:bCs/>
          <w:lang w:val="en-US"/>
        </w:rPr>
      </w:pPr>
    </w:p>
    <w:p w:rsidR="005771D5" w:rsidRPr="00425E37" w:rsidRDefault="005771D5" w:rsidP="005771D5">
      <w:pPr>
        <w:ind w:firstLine="426"/>
        <w:rPr>
          <w:rFonts w:asciiTheme="minorHAnsi" w:hAnsiTheme="minorHAnsi" w:cstheme="minorHAnsi"/>
          <w:b/>
          <w:bCs/>
          <w:lang w:val="en-US"/>
        </w:rPr>
      </w:pPr>
      <w:r w:rsidRPr="00425E37">
        <w:rPr>
          <w:rFonts w:asciiTheme="minorHAnsi" w:hAnsiTheme="minorHAnsi" w:cstheme="minorHAnsi"/>
          <w:b/>
          <w:bCs/>
          <w:lang w:val="en-US"/>
        </w:rPr>
        <w:t xml:space="preserve">1. </w:t>
      </w:r>
      <w:r>
        <w:rPr>
          <w:rFonts w:asciiTheme="minorHAnsi" w:hAnsiTheme="minorHAnsi" w:cstheme="minorHAnsi"/>
          <w:b/>
          <w:bCs/>
          <w:lang w:val="en-US"/>
        </w:rPr>
        <w:t>Biblical Survey</w:t>
      </w:r>
    </w:p>
    <w:p w:rsidR="005771D5" w:rsidRPr="00425E37" w:rsidRDefault="005771D5" w:rsidP="005771D5">
      <w:pPr>
        <w:ind w:firstLine="425"/>
        <w:rPr>
          <w:rFonts w:asciiTheme="minorHAnsi" w:hAnsiTheme="minorHAnsi" w:cstheme="minorHAnsi"/>
          <w:lang w:val="en-US"/>
        </w:rPr>
      </w:pPr>
    </w:p>
    <w:p w:rsidR="005771D5" w:rsidRPr="00425E37" w:rsidRDefault="005771D5" w:rsidP="005771D5">
      <w:pPr>
        <w:ind w:firstLine="425"/>
        <w:rPr>
          <w:rFonts w:asciiTheme="minorHAnsi" w:hAnsiTheme="minorHAnsi" w:cstheme="minorHAnsi"/>
          <w:b/>
          <w:bCs/>
          <w:lang w:val="en-US"/>
        </w:rPr>
      </w:pPr>
      <w:r w:rsidRPr="002D7706">
        <w:rPr>
          <w:rFonts w:asciiTheme="minorHAnsi" w:hAnsiTheme="minorHAnsi" w:cstheme="minorHAnsi"/>
          <w:b/>
          <w:bCs/>
        </w:rPr>
        <w:t>а</w:t>
      </w:r>
      <w:r w:rsidRPr="00425E37">
        <w:rPr>
          <w:rFonts w:asciiTheme="minorHAnsi" w:hAnsiTheme="minorHAnsi" w:cstheme="minorHAnsi"/>
          <w:b/>
          <w:bCs/>
          <w:lang w:val="en-US"/>
        </w:rPr>
        <w:t>. Synonymy</w:t>
      </w:r>
      <w:r>
        <w:rPr>
          <w:rFonts w:asciiTheme="minorHAnsi" w:hAnsiTheme="minorHAnsi" w:cstheme="minorHAnsi"/>
          <w:b/>
          <w:bCs/>
          <w:lang w:val="en-US"/>
        </w:rPr>
        <w:t xml:space="preserve"> of Terms</w:t>
      </w:r>
      <w:r w:rsidRPr="00425E37">
        <w:rPr>
          <w:rFonts w:asciiTheme="minorHAnsi" w:hAnsiTheme="minorHAnsi" w:cstheme="minorHAnsi"/>
          <w:b/>
          <w:bCs/>
          <w:lang w:val="en-US"/>
        </w:rPr>
        <w:t xml:space="preserve"> </w:t>
      </w:r>
    </w:p>
    <w:p w:rsidR="005771D5" w:rsidRPr="00425E37" w:rsidRDefault="005771D5" w:rsidP="005771D5">
      <w:pPr>
        <w:ind w:firstLine="425"/>
        <w:rPr>
          <w:rFonts w:asciiTheme="minorHAnsi" w:hAnsiTheme="minorHAnsi" w:cstheme="minorHAnsi"/>
          <w:lang w:val="en-US"/>
        </w:rPr>
      </w:pPr>
    </w:p>
    <w:p w:rsidR="005771D5" w:rsidRPr="009C0FB7" w:rsidRDefault="005771D5" w:rsidP="005771D5">
      <w:pPr>
        <w:ind w:firstLine="425"/>
        <w:rPr>
          <w:rFonts w:asciiTheme="minorHAnsi" w:hAnsiTheme="minorHAnsi" w:cstheme="minorHAnsi"/>
          <w:lang w:val="en-US"/>
        </w:rPr>
      </w:pPr>
      <w:r>
        <w:rPr>
          <w:rFonts w:asciiTheme="minorHAnsi" w:hAnsiTheme="minorHAnsi" w:cstheme="minorHAnsi"/>
          <w:lang w:val="en-US"/>
        </w:rPr>
        <w:t>In</w:t>
      </w:r>
      <w:r w:rsidRPr="00AE52C7">
        <w:rPr>
          <w:rFonts w:asciiTheme="minorHAnsi" w:hAnsiTheme="minorHAnsi" w:cstheme="minorHAnsi"/>
          <w:lang w:val="en-US"/>
        </w:rPr>
        <w:t xml:space="preserve"> </w:t>
      </w:r>
      <w:r>
        <w:rPr>
          <w:rFonts w:asciiTheme="minorHAnsi" w:hAnsiTheme="minorHAnsi" w:cstheme="minorHAnsi"/>
          <w:lang w:val="en-US"/>
        </w:rPr>
        <w:t>defense</w:t>
      </w:r>
      <w:r w:rsidRPr="00AE52C7">
        <w:rPr>
          <w:rFonts w:asciiTheme="minorHAnsi" w:hAnsiTheme="minorHAnsi" w:cstheme="minorHAnsi"/>
          <w:lang w:val="en-US"/>
        </w:rPr>
        <w:t xml:space="preserve"> </w:t>
      </w:r>
      <w:r>
        <w:rPr>
          <w:rFonts w:asciiTheme="minorHAnsi" w:hAnsiTheme="minorHAnsi" w:cstheme="minorHAnsi"/>
          <w:lang w:val="en-US"/>
        </w:rPr>
        <w:t>of</w:t>
      </w:r>
      <w:r w:rsidRPr="00AE52C7">
        <w:rPr>
          <w:rFonts w:asciiTheme="minorHAnsi" w:hAnsiTheme="minorHAnsi" w:cstheme="minorHAnsi"/>
          <w:lang w:val="en-US"/>
        </w:rPr>
        <w:t xml:space="preserve"> </w:t>
      </w:r>
      <w:r>
        <w:rPr>
          <w:rFonts w:asciiTheme="minorHAnsi" w:hAnsiTheme="minorHAnsi" w:cstheme="minorHAnsi"/>
          <w:lang w:val="en-US"/>
        </w:rPr>
        <w:t>the</w:t>
      </w:r>
      <w:r w:rsidRPr="00AE52C7">
        <w:rPr>
          <w:rFonts w:asciiTheme="minorHAnsi" w:hAnsiTheme="minorHAnsi" w:cstheme="minorHAnsi"/>
          <w:lang w:val="en-US"/>
        </w:rPr>
        <w:t xml:space="preserve"> </w:t>
      </w:r>
      <w:r>
        <w:rPr>
          <w:rFonts w:asciiTheme="minorHAnsi" w:hAnsiTheme="minorHAnsi" w:cstheme="minorHAnsi"/>
          <w:lang w:val="en-US"/>
        </w:rPr>
        <w:t>synonymy</w:t>
      </w:r>
      <w:r w:rsidRPr="00AE52C7">
        <w:rPr>
          <w:rFonts w:asciiTheme="minorHAnsi" w:hAnsiTheme="minorHAnsi" w:cstheme="minorHAnsi"/>
          <w:lang w:val="en-US"/>
        </w:rPr>
        <w:t xml:space="preserve"> </w:t>
      </w:r>
      <w:r>
        <w:rPr>
          <w:rFonts w:asciiTheme="minorHAnsi" w:hAnsiTheme="minorHAnsi" w:cstheme="minorHAnsi"/>
          <w:lang w:val="en-US"/>
        </w:rPr>
        <w:t>of</w:t>
      </w:r>
      <w:r w:rsidRPr="00AE52C7">
        <w:rPr>
          <w:rFonts w:asciiTheme="minorHAnsi" w:hAnsiTheme="minorHAnsi" w:cstheme="minorHAnsi"/>
          <w:lang w:val="en-US"/>
        </w:rPr>
        <w:t xml:space="preserve"> “</w:t>
      </w:r>
      <w:r>
        <w:rPr>
          <w:rFonts w:asciiTheme="minorHAnsi" w:hAnsiTheme="minorHAnsi" w:cstheme="minorHAnsi"/>
          <w:lang w:val="en-US"/>
        </w:rPr>
        <w:t>image” and “likeness,” we appeal, first of all, to the well-recognized biblical phenomenon of “poetic parallelism.” In</w:t>
      </w:r>
      <w:r w:rsidRPr="009C0FB7">
        <w:rPr>
          <w:rFonts w:asciiTheme="minorHAnsi" w:hAnsiTheme="minorHAnsi" w:cstheme="minorHAnsi"/>
          <w:lang w:val="en-US"/>
        </w:rPr>
        <w:t xml:space="preserve"> </w:t>
      </w:r>
      <w:r>
        <w:rPr>
          <w:rFonts w:asciiTheme="minorHAnsi" w:hAnsiTheme="minorHAnsi" w:cstheme="minorHAnsi"/>
          <w:lang w:val="en-US"/>
        </w:rPr>
        <w:t>Hebrew</w:t>
      </w:r>
      <w:r w:rsidRPr="009C0FB7">
        <w:rPr>
          <w:rFonts w:asciiTheme="minorHAnsi" w:hAnsiTheme="minorHAnsi" w:cstheme="minorHAnsi"/>
          <w:lang w:val="en-US"/>
        </w:rPr>
        <w:t xml:space="preserve"> </w:t>
      </w:r>
      <w:r>
        <w:rPr>
          <w:rFonts w:asciiTheme="minorHAnsi" w:hAnsiTheme="minorHAnsi" w:cstheme="minorHAnsi"/>
          <w:lang w:val="en-US"/>
        </w:rPr>
        <w:t>poetry</w:t>
      </w:r>
      <w:r w:rsidRPr="009C0FB7">
        <w:rPr>
          <w:rFonts w:asciiTheme="minorHAnsi" w:hAnsiTheme="minorHAnsi" w:cstheme="minorHAnsi"/>
          <w:lang w:val="en-US"/>
        </w:rPr>
        <w:t xml:space="preserve">, </w:t>
      </w:r>
      <w:r>
        <w:rPr>
          <w:rFonts w:asciiTheme="minorHAnsi" w:hAnsiTheme="minorHAnsi" w:cstheme="minorHAnsi"/>
          <w:lang w:val="en-US"/>
        </w:rPr>
        <w:t>we encounter three basic types of this structure. The</w:t>
      </w:r>
      <w:r w:rsidRPr="009C0FB7">
        <w:rPr>
          <w:rFonts w:asciiTheme="minorHAnsi" w:hAnsiTheme="minorHAnsi" w:cstheme="minorHAnsi"/>
          <w:lang w:val="en-US"/>
        </w:rPr>
        <w:t xml:space="preserve"> </w:t>
      </w:r>
      <w:r>
        <w:rPr>
          <w:rFonts w:asciiTheme="minorHAnsi" w:hAnsiTheme="minorHAnsi" w:cstheme="minorHAnsi"/>
          <w:lang w:val="en-US"/>
        </w:rPr>
        <w:t>first</w:t>
      </w:r>
      <w:r w:rsidRPr="009C0FB7">
        <w:rPr>
          <w:rFonts w:asciiTheme="minorHAnsi" w:hAnsiTheme="minorHAnsi" w:cstheme="minorHAnsi"/>
          <w:lang w:val="en-US"/>
        </w:rPr>
        <w:t xml:space="preserve"> </w:t>
      </w:r>
      <w:r>
        <w:rPr>
          <w:rFonts w:asciiTheme="minorHAnsi" w:hAnsiTheme="minorHAnsi" w:cstheme="minorHAnsi"/>
          <w:lang w:val="en-US"/>
        </w:rPr>
        <w:t>is</w:t>
      </w:r>
      <w:r w:rsidRPr="009C0FB7">
        <w:rPr>
          <w:rFonts w:asciiTheme="minorHAnsi" w:hAnsiTheme="minorHAnsi" w:cstheme="minorHAnsi"/>
          <w:lang w:val="en-US"/>
        </w:rPr>
        <w:t xml:space="preserve"> </w:t>
      </w:r>
      <w:r>
        <w:rPr>
          <w:rFonts w:asciiTheme="minorHAnsi" w:hAnsiTheme="minorHAnsi" w:cstheme="minorHAnsi"/>
          <w:lang w:val="en-US"/>
        </w:rPr>
        <w:t>called</w:t>
      </w:r>
      <w:r w:rsidRPr="009C0FB7">
        <w:rPr>
          <w:rFonts w:asciiTheme="minorHAnsi" w:hAnsiTheme="minorHAnsi" w:cstheme="minorHAnsi"/>
          <w:lang w:val="en-US"/>
        </w:rPr>
        <w:t xml:space="preserve"> “</w:t>
      </w:r>
      <w:r>
        <w:rPr>
          <w:rFonts w:asciiTheme="minorHAnsi" w:hAnsiTheme="minorHAnsi" w:cstheme="minorHAnsi"/>
          <w:lang w:val="en-US"/>
        </w:rPr>
        <w:t>synonymous</w:t>
      </w:r>
      <w:r w:rsidRPr="009C0FB7">
        <w:rPr>
          <w:rFonts w:asciiTheme="minorHAnsi" w:hAnsiTheme="minorHAnsi" w:cstheme="minorHAnsi"/>
          <w:lang w:val="en-US"/>
        </w:rPr>
        <w:t xml:space="preserve"> </w:t>
      </w:r>
      <w:r>
        <w:rPr>
          <w:rFonts w:asciiTheme="minorHAnsi" w:hAnsiTheme="minorHAnsi" w:cstheme="minorHAnsi"/>
          <w:lang w:val="en-US"/>
        </w:rPr>
        <w:t>parallelism.” This</w:t>
      </w:r>
      <w:r w:rsidRPr="009C0FB7">
        <w:rPr>
          <w:rFonts w:asciiTheme="minorHAnsi" w:hAnsiTheme="minorHAnsi" w:cstheme="minorHAnsi"/>
          <w:lang w:val="en-US"/>
        </w:rPr>
        <w:t xml:space="preserve"> </w:t>
      </w:r>
      <w:r>
        <w:rPr>
          <w:rFonts w:asciiTheme="minorHAnsi" w:hAnsiTheme="minorHAnsi" w:cstheme="minorHAnsi"/>
          <w:lang w:val="en-US"/>
        </w:rPr>
        <w:t>is</w:t>
      </w:r>
      <w:r w:rsidRPr="009C0FB7">
        <w:rPr>
          <w:rFonts w:asciiTheme="minorHAnsi" w:hAnsiTheme="minorHAnsi" w:cstheme="minorHAnsi"/>
          <w:lang w:val="en-US"/>
        </w:rPr>
        <w:t xml:space="preserve"> </w:t>
      </w:r>
      <w:r>
        <w:rPr>
          <w:rFonts w:asciiTheme="minorHAnsi" w:hAnsiTheme="minorHAnsi" w:cstheme="minorHAnsi"/>
          <w:lang w:val="en-US"/>
        </w:rPr>
        <w:t>when</w:t>
      </w:r>
      <w:r w:rsidRPr="009C0FB7">
        <w:rPr>
          <w:rFonts w:asciiTheme="minorHAnsi" w:hAnsiTheme="minorHAnsi" w:cstheme="minorHAnsi"/>
          <w:lang w:val="en-US"/>
        </w:rPr>
        <w:t xml:space="preserve"> </w:t>
      </w:r>
      <w:r>
        <w:rPr>
          <w:rFonts w:asciiTheme="minorHAnsi" w:hAnsiTheme="minorHAnsi" w:cstheme="minorHAnsi"/>
          <w:lang w:val="en-US"/>
        </w:rPr>
        <w:t>adjacent</w:t>
      </w:r>
      <w:r w:rsidRPr="009C0FB7">
        <w:rPr>
          <w:rFonts w:asciiTheme="minorHAnsi" w:hAnsiTheme="minorHAnsi" w:cstheme="minorHAnsi"/>
          <w:lang w:val="en-US"/>
        </w:rPr>
        <w:t xml:space="preserve"> </w:t>
      </w:r>
      <w:r>
        <w:rPr>
          <w:rFonts w:asciiTheme="minorHAnsi" w:hAnsiTheme="minorHAnsi" w:cstheme="minorHAnsi"/>
          <w:lang w:val="en-US"/>
        </w:rPr>
        <w:t>lines</w:t>
      </w:r>
      <w:r w:rsidRPr="009C0FB7">
        <w:rPr>
          <w:rFonts w:asciiTheme="minorHAnsi" w:hAnsiTheme="minorHAnsi" w:cstheme="minorHAnsi"/>
          <w:lang w:val="en-US"/>
        </w:rPr>
        <w:t xml:space="preserve"> </w:t>
      </w:r>
      <w:r>
        <w:rPr>
          <w:rFonts w:asciiTheme="minorHAnsi" w:hAnsiTheme="minorHAnsi" w:cstheme="minorHAnsi"/>
          <w:lang w:val="en-US"/>
        </w:rPr>
        <w:t>in</w:t>
      </w:r>
      <w:r w:rsidRPr="009C0FB7">
        <w:rPr>
          <w:rFonts w:asciiTheme="minorHAnsi" w:hAnsiTheme="minorHAnsi" w:cstheme="minorHAnsi"/>
          <w:lang w:val="en-US"/>
        </w:rPr>
        <w:t xml:space="preserve"> </w:t>
      </w:r>
      <w:r>
        <w:rPr>
          <w:rFonts w:asciiTheme="minorHAnsi" w:hAnsiTheme="minorHAnsi" w:cstheme="minorHAnsi"/>
          <w:lang w:val="en-US"/>
        </w:rPr>
        <w:t>the</w:t>
      </w:r>
      <w:r w:rsidRPr="009C0FB7">
        <w:rPr>
          <w:rFonts w:asciiTheme="minorHAnsi" w:hAnsiTheme="minorHAnsi" w:cstheme="minorHAnsi"/>
          <w:lang w:val="en-US"/>
        </w:rPr>
        <w:t xml:space="preserve"> </w:t>
      </w:r>
      <w:r>
        <w:rPr>
          <w:rFonts w:asciiTheme="minorHAnsi" w:hAnsiTheme="minorHAnsi" w:cstheme="minorHAnsi"/>
          <w:lang w:val="en-US"/>
        </w:rPr>
        <w:t>text</w:t>
      </w:r>
      <w:r w:rsidRPr="009C0FB7">
        <w:rPr>
          <w:rFonts w:asciiTheme="minorHAnsi" w:hAnsiTheme="minorHAnsi" w:cstheme="minorHAnsi"/>
          <w:lang w:val="en-US"/>
        </w:rPr>
        <w:t xml:space="preserve"> </w:t>
      </w:r>
      <w:r>
        <w:rPr>
          <w:rFonts w:asciiTheme="minorHAnsi" w:hAnsiTheme="minorHAnsi" w:cstheme="minorHAnsi"/>
          <w:lang w:val="en-US"/>
        </w:rPr>
        <w:t>communicate the same basic thought, but express it in different words.</w:t>
      </w:r>
      <w:r w:rsidRPr="00DA12D1">
        <w:rPr>
          <w:rStyle w:val="FootnoteReference"/>
          <w:rFonts w:asciiTheme="minorHAnsi" w:hAnsiTheme="minorHAnsi" w:cstheme="minorHAnsi"/>
          <w:sz w:val="24"/>
        </w:rPr>
        <w:footnoteReference w:id="3"/>
      </w:r>
      <w:r w:rsidRPr="009C0FB7">
        <w:rPr>
          <w:rFonts w:asciiTheme="minorHAnsi" w:hAnsiTheme="minorHAnsi" w:cstheme="minorHAnsi"/>
          <w:lang w:val="en-US"/>
        </w:rPr>
        <w:t xml:space="preserve"> </w:t>
      </w:r>
      <w:r>
        <w:rPr>
          <w:rFonts w:asciiTheme="minorHAnsi" w:hAnsiTheme="minorHAnsi" w:cstheme="minorHAnsi"/>
          <w:lang w:val="en-US"/>
        </w:rPr>
        <w:t>The following is an example</w:t>
      </w:r>
      <w:r w:rsidRPr="009C0FB7">
        <w:rPr>
          <w:rFonts w:asciiTheme="minorHAnsi" w:hAnsiTheme="minorHAnsi" w:cstheme="minorHAnsi"/>
          <w:lang w:val="en-US"/>
        </w:rPr>
        <w:t xml:space="preserve">: </w:t>
      </w:r>
    </w:p>
    <w:p w:rsidR="005771D5" w:rsidRPr="009C0FB7" w:rsidRDefault="005771D5" w:rsidP="005771D5">
      <w:pPr>
        <w:ind w:left="360" w:firstLine="425"/>
        <w:rPr>
          <w:rFonts w:asciiTheme="minorHAnsi" w:hAnsiTheme="minorHAnsi" w:cstheme="minorHAnsi"/>
          <w:lang w:val="en-US"/>
        </w:rPr>
      </w:pPr>
    </w:p>
    <w:p w:rsidR="005771D5" w:rsidRDefault="005771D5" w:rsidP="005771D5">
      <w:pPr>
        <w:ind w:left="709"/>
        <w:rPr>
          <w:rFonts w:asciiTheme="minorHAnsi" w:hAnsiTheme="minorHAnsi" w:cstheme="minorHAnsi"/>
          <w:lang w:val="en-US"/>
        </w:rPr>
      </w:pPr>
      <w:r w:rsidRPr="009C0FB7">
        <w:rPr>
          <w:rFonts w:asciiTheme="minorHAnsi" w:hAnsiTheme="minorHAnsi" w:cstheme="minorHAnsi"/>
          <w:lang w:val="en-US"/>
        </w:rPr>
        <w:t>H</w:t>
      </w:r>
      <w:r>
        <w:rPr>
          <w:rFonts w:asciiTheme="minorHAnsi" w:hAnsiTheme="minorHAnsi" w:cstheme="minorHAnsi"/>
          <w:lang w:val="en-US"/>
        </w:rPr>
        <w:t xml:space="preserve">e ties {his} foal to the vine, </w:t>
      </w:r>
    </w:p>
    <w:p w:rsidR="005771D5" w:rsidRDefault="005771D5" w:rsidP="005771D5">
      <w:pPr>
        <w:ind w:left="709"/>
        <w:rPr>
          <w:rFonts w:asciiTheme="minorHAnsi" w:hAnsiTheme="minorHAnsi" w:cstheme="minorHAnsi"/>
          <w:lang w:val="en-US"/>
        </w:rPr>
      </w:pPr>
      <w:r>
        <w:rPr>
          <w:rFonts w:asciiTheme="minorHAnsi" w:hAnsiTheme="minorHAnsi" w:cstheme="minorHAnsi"/>
          <w:lang w:val="en-US"/>
        </w:rPr>
        <w:t>a</w:t>
      </w:r>
      <w:r w:rsidRPr="009C0FB7">
        <w:rPr>
          <w:rFonts w:asciiTheme="minorHAnsi" w:hAnsiTheme="minorHAnsi" w:cstheme="minorHAnsi"/>
          <w:lang w:val="en-US"/>
        </w:rPr>
        <w:t>nd his don</w:t>
      </w:r>
      <w:r>
        <w:rPr>
          <w:rFonts w:asciiTheme="minorHAnsi" w:hAnsiTheme="minorHAnsi" w:cstheme="minorHAnsi"/>
          <w:lang w:val="en-US"/>
        </w:rPr>
        <w:t xml:space="preserve">key's colt to the choice vine. </w:t>
      </w:r>
    </w:p>
    <w:p w:rsidR="005771D5" w:rsidRDefault="005771D5" w:rsidP="005771D5">
      <w:pPr>
        <w:ind w:left="709"/>
        <w:rPr>
          <w:rFonts w:asciiTheme="minorHAnsi" w:hAnsiTheme="minorHAnsi" w:cstheme="minorHAnsi"/>
          <w:lang w:val="en-US"/>
        </w:rPr>
      </w:pPr>
      <w:r>
        <w:rPr>
          <w:rFonts w:asciiTheme="minorHAnsi" w:hAnsiTheme="minorHAnsi" w:cstheme="minorHAnsi"/>
          <w:lang w:val="en-US"/>
        </w:rPr>
        <w:t xml:space="preserve">He washes his garments in wine, </w:t>
      </w:r>
    </w:p>
    <w:p w:rsidR="005771D5" w:rsidRPr="009C0FB7" w:rsidRDefault="005771D5" w:rsidP="005771D5">
      <w:pPr>
        <w:ind w:left="709"/>
        <w:rPr>
          <w:rFonts w:asciiTheme="minorHAnsi" w:hAnsiTheme="minorHAnsi" w:cstheme="minorHAnsi"/>
          <w:lang w:val="en-US"/>
        </w:rPr>
      </w:pPr>
      <w:r>
        <w:rPr>
          <w:rFonts w:asciiTheme="minorHAnsi" w:hAnsiTheme="minorHAnsi" w:cstheme="minorHAnsi"/>
          <w:lang w:val="en-US"/>
        </w:rPr>
        <w:t>a</w:t>
      </w:r>
      <w:r w:rsidRPr="009C0FB7">
        <w:rPr>
          <w:rFonts w:asciiTheme="minorHAnsi" w:hAnsiTheme="minorHAnsi" w:cstheme="minorHAnsi"/>
          <w:lang w:val="en-US"/>
        </w:rPr>
        <w:t>nd h</w:t>
      </w:r>
      <w:r>
        <w:rPr>
          <w:rFonts w:asciiTheme="minorHAnsi" w:hAnsiTheme="minorHAnsi" w:cstheme="minorHAnsi"/>
          <w:lang w:val="en-US"/>
        </w:rPr>
        <w:t>is robes in the blood of grapes</w:t>
      </w:r>
      <w:r w:rsidRPr="009C0FB7">
        <w:rPr>
          <w:rFonts w:asciiTheme="minorHAnsi" w:hAnsiTheme="minorHAnsi" w:cstheme="minorHAnsi"/>
          <w:lang w:val="en-US"/>
        </w:rPr>
        <w:t xml:space="preserve"> (Gen 49:11).</w:t>
      </w:r>
    </w:p>
    <w:p w:rsidR="005771D5" w:rsidRPr="009C0FB7" w:rsidRDefault="005771D5" w:rsidP="005771D5">
      <w:pPr>
        <w:ind w:left="360" w:firstLine="425"/>
        <w:rPr>
          <w:rFonts w:asciiTheme="minorHAnsi" w:hAnsiTheme="minorHAnsi" w:cstheme="minorHAnsi"/>
          <w:lang w:val="en-US"/>
        </w:rPr>
      </w:pPr>
    </w:p>
    <w:p w:rsidR="005771D5" w:rsidRPr="009C0FB7"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9C0FB7">
        <w:rPr>
          <w:rFonts w:asciiTheme="minorHAnsi" w:hAnsiTheme="minorHAnsi" w:cstheme="minorHAnsi"/>
          <w:lang w:val="en-US"/>
        </w:rPr>
        <w:t xml:space="preserve"> </w:t>
      </w:r>
      <w:r>
        <w:rPr>
          <w:rFonts w:asciiTheme="minorHAnsi" w:hAnsiTheme="minorHAnsi" w:cstheme="minorHAnsi"/>
          <w:lang w:val="en-US"/>
        </w:rPr>
        <w:t>words</w:t>
      </w:r>
      <w:r w:rsidRPr="009C0FB7">
        <w:rPr>
          <w:rFonts w:asciiTheme="minorHAnsi" w:hAnsiTheme="minorHAnsi" w:cstheme="minorHAnsi"/>
          <w:lang w:val="en-US"/>
        </w:rPr>
        <w:t xml:space="preserve"> “</w:t>
      </w:r>
      <w:r>
        <w:rPr>
          <w:rFonts w:asciiTheme="minorHAnsi" w:hAnsiTheme="minorHAnsi" w:cstheme="minorHAnsi"/>
          <w:lang w:val="en-US"/>
        </w:rPr>
        <w:t>vine” and “choice vine” are identical in meaning, as are “”foal” and “donkey’s colt.” The same is true in the next pair: “garments” equals “robes,” and “wine” equals “blood of grapes.” In</w:t>
      </w:r>
      <w:r w:rsidRPr="009C0FB7">
        <w:rPr>
          <w:rFonts w:asciiTheme="minorHAnsi" w:hAnsiTheme="minorHAnsi" w:cstheme="minorHAnsi"/>
          <w:lang w:val="en-US"/>
        </w:rPr>
        <w:t xml:space="preserve"> </w:t>
      </w:r>
      <w:r>
        <w:rPr>
          <w:rFonts w:asciiTheme="minorHAnsi" w:hAnsiTheme="minorHAnsi" w:cstheme="minorHAnsi"/>
          <w:lang w:val="en-US"/>
        </w:rPr>
        <w:t xml:space="preserve">this light, one can easily see the same phenomenon in Genesis 1:26 between the words “image” and “likeness.” The verse has a definite poetic coloring. </w:t>
      </w:r>
    </w:p>
    <w:p w:rsidR="005771D5" w:rsidRPr="0085164F" w:rsidRDefault="005771D5" w:rsidP="005771D5">
      <w:pPr>
        <w:ind w:firstLine="425"/>
        <w:rPr>
          <w:rFonts w:asciiTheme="minorHAnsi" w:hAnsiTheme="minorHAnsi" w:cstheme="minorHAnsi"/>
          <w:lang w:val="en-US"/>
        </w:rPr>
      </w:pPr>
      <w:r>
        <w:rPr>
          <w:rFonts w:asciiTheme="minorHAnsi" w:hAnsiTheme="minorHAnsi" w:cstheme="minorHAnsi"/>
          <w:lang w:val="en-US"/>
        </w:rPr>
        <w:t>We also point out instances where people are said to be created in God’s “image” without mention of His “likeness.”</w:t>
      </w:r>
      <w:r w:rsidRPr="00DA12D1">
        <w:rPr>
          <w:rStyle w:val="FootnoteReference"/>
          <w:rFonts w:asciiTheme="minorHAnsi" w:hAnsiTheme="minorHAnsi" w:cstheme="minorHAnsi"/>
          <w:sz w:val="24"/>
        </w:rPr>
        <w:footnoteReference w:id="4"/>
      </w:r>
      <w:r w:rsidRPr="0085164F">
        <w:rPr>
          <w:rFonts w:asciiTheme="minorHAnsi" w:hAnsiTheme="minorHAnsi" w:cstheme="minorHAnsi"/>
          <w:lang w:val="en-US"/>
        </w:rPr>
        <w:t xml:space="preserve"> </w:t>
      </w:r>
      <w:r>
        <w:rPr>
          <w:rFonts w:asciiTheme="minorHAnsi" w:hAnsiTheme="minorHAnsi" w:cstheme="minorHAnsi"/>
          <w:lang w:val="en-US"/>
        </w:rPr>
        <w:t xml:space="preserve">Note </w:t>
      </w:r>
      <w:r w:rsidRPr="0085164F">
        <w:rPr>
          <w:rFonts w:asciiTheme="minorHAnsi" w:hAnsiTheme="minorHAnsi" w:cstheme="minorHAnsi"/>
          <w:lang w:val="en-US"/>
        </w:rPr>
        <w:t>Gen</w:t>
      </w:r>
      <w:r>
        <w:rPr>
          <w:rFonts w:asciiTheme="minorHAnsi" w:hAnsiTheme="minorHAnsi" w:cstheme="minorHAnsi"/>
          <w:lang w:val="en-US"/>
        </w:rPr>
        <w:t>esis</w:t>
      </w:r>
      <w:r w:rsidRPr="0085164F">
        <w:rPr>
          <w:rFonts w:asciiTheme="minorHAnsi" w:hAnsiTheme="minorHAnsi" w:cstheme="minorHAnsi"/>
          <w:lang w:val="en-US"/>
        </w:rPr>
        <w:t xml:space="preserve"> 1:26-27:</w:t>
      </w:r>
    </w:p>
    <w:p w:rsidR="005771D5" w:rsidRPr="0085164F" w:rsidRDefault="005771D5" w:rsidP="005771D5">
      <w:pPr>
        <w:ind w:left="360" w:firstLine="425"/>
        <w:rPr>
          <w:rFonts w:asciiTheme="minorHAnsi" w:hAnsiTheme="minorHAnsi" w:cstheme="minorHAnsi"/>
          <w:lang w:val="en-US"/>
        </w:rPr>
      </w:pPr>
    </w:p>
    <w:p w:rsidR="005771D5" w:rsidRDefault="005771D5" w:rsidP="005771D5">
      <w:pPr>
        <w:ind w:left="720"/>
        <w:rPr>
          <w:rFonts w:asciiTheme="minorHAnsi" w:hAnsiTheme="minorHAnsi" w:cstheme="minorHAnsi"/>
          <w:lang w:val="en-US"/>
        </w:rPr>
      </w:pPr>
      <w:r>
        <w:rPr>
          <w:rFonts w:asciiTheme="minorHAnsi" w:hAnsiTheme="minorHAnsi" w:cstheme="minorHAnsi"/>
          <w:lang w:val="en-US"/>
        </w:rPr>
        <w:t>26. Then God said, “</w:t>
      </w:r>
      <w:r w:rsidRPr="0085164F">
        <w:rPr>
          <w:rFonts w:asciiTheme="minorHAnsi" w:hAnsiTheme="minorHAnsi" w:cstheme="minorHAnsi"/>
          <w:lang w:val="en-US"/>
        </w:rPr>
        <w:t>Let Us make man in Our image, according to Our likeness</w:t>
      </w:r>
      <w:r>
        <w:rPr>
          <w:rFonts w:asciiTheme="minorHAnsi" w:hAnsiTheme="minorHAnsi" w:cstheme="minorHAnsi"/>
          <w:lang w:val="en-US"/>
        </w:rPr>
        <w:t>…”</w:t>
      </w:r>
      <w:r w:rsidRPr="0085164F">
        <w:rPr>
          <w:rFonts w:asciiTheme="minorHAnsi" w:hAnsiTheme="minorHAnsi" w:cstheme="minorHAnsi"/>
          <w:lang w:val="en-US"/>
        </w:rPr>
        <w:t xml:space="preserve"> </w:t>
      </w:r>
    </w:p>
    <w:p w:rsidR="005771D5" w:rsidRPr="0085164F" w:rsidRDefault="005771D5" w:rsidP="005771D5">
      <w:pPr>
        <w:ind w:left="720"/>
        <w:rPr>
          <w:rFonts w:asciiTheme="minorHAnsi" w:hAnsiTheme="minorHAnsi" w:cstheme="minorHAnsi"/>
          <w:lang w:val="en-US"/>
        </w:rPr>
      </w:pPr>
      <w:r w:rsidRPr="0085164F">
        <w:rPr>
          <w:rFonts w:asciiTheme="minorHAnsi" w:hAnsiTheme="minorHAnsi" w:cstheme="minorHAnsi"/>
          <w:lang w:val="en-US"/>
        </w:rPr>
        <w:t>27 God created man in His own image, in the image of God He created him; male and female He created them.</w:t>
      </w:r>
    </w:p>
    <w:p w:rsidR="005771D5" w:rsidRPr="0085164F" w:rsidRDefault="005771D5" w:rsidP="005771D5">
      <w:pPr>
        <w:rPr>
          <w:rFonts w:asciiTheme="minorHAnsi" w:hAnsiTheme="minorHAnsi" w:cstheme="minorHAnsi"/>
          <w:lang w:val="en-US"/>
        </w:rPr>
      </w:pP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rPr>
        <w:t>Verse</w:t>
      </w:r>
      <w:r w:rsidRPr="0085164F">
        <w:rPr>
          <w:rFonts w:asciiTheme="minorHAnsi" w:hAnsiTheme="minorHAnsi" w:cstheme="minorHAnsi"/>
          <w:lang w:val="en-US"/>
        </w:rPr>
        <w:t xml:space="preserve"> 26 </w:t>
      </w:r>
      <w:r>
        <w:rPr>
          <w:rFonts w:asciiTheme="minorHAnsi" w:hAnsiTheme="minorHAnsi" w:cstheme="minorHAnsi"/>
          <w:lang w:val="en-US"/>
        </w:rPr>
        <w:t>contains</w:t>
      </w:r>
      <w:r w:rsidRPr="0085164F">
        <w:rPr>
          <w:rFonts w:asciiTheme="minorHAnsi" w:hAnsiTheme="minorHAnsi" w:cstheme="minorHAnsi"/>
          <w:lang w:val="en-US"/>
        </w:rPr>
        <w:t xml:space="preserve"> </w:t>
      </w:r>
      <w:r>
        <w:rPr>
          <w:rFonts w:asciiTheme="minorHAnsi" w:hAnsiTheme="minorHAnsi" w:cstheme="minorHAnsi"/>
          <w:lang w:val="en-US"/>
        </w:rPr>
        <w:t>both</w:t>
      </w:r>
      <w:r w:rsidRPr="0085164F">
        <w:rPr>
          <w:rFonts w:asciiTheme="minorHAnsi" w:hAnsiTheme="minorHAnsi" w:cstheme="minorHAnsi"/>
          <w:lang w:val="en-US"/>
        </w:rPr>
        <w:t xml:space="preserve"> </w:t>
      </w:r>
      <w:r>
        <w:rPr>
          <w:rFonts w:asciiTheme="minorHAnsi" w:hAnsiTheme="minorHAnsi" w:cstheme="minorHAnsi"/>
          <w:lang w:val="en-US"/>
        </w:rPr>
        <w:t>terms</w:t>
      </w:r>
      <w:r w:rsidRPr="0085164F">
        <w:rPr>
          <w:rFonts w:asciiTheme="minorHAnsi" w:hAnsiTheme="minorHAnsi" w:cstheme="minorHAnsi"/>
          <w:lang w:val="en-US"/>
        </w:rPr>
        <w:t xml:space="preserve">, </w:t>
      </w:r>
      <w:r>
        <w:rPr>
          <w:rFonts w:asciiTheme="minorHAnsi" w:hAnsiTheme="minorHAnsi" w:cstheme="minorHAnsi"/>
          <w:lang w:val="en-US"/>
        </w:rPr>
        <w:t>while</w:t>
      </w:r>
      <w:r w:rsidRPr="0085164F">
        <w:rPr>
          <w:rFonts w:asciiTheme="minorHAnsi" w:hAnsiTheme="minorHAnsi" w:cstheme="minorHAnsi"/>
          <w:lang w:val="en-US"/>
        </w:rPr>
        <w:t xml:space="preserve"> </w:t>
      </w:r>
      <w:r>
        <w:rPr>
          <w:rFonts w:asciiTheme="minorHAnsi" w:hAnsiTheme="minorHAnsi" w:cstheme="minorHAnsi"/>
          <w:lang w:val="en-US"/>
        </w:rPr>
        <w:t>verse</w:t>
      </w:r>
      <w:r w:rsidRPr="0085164F">
        <w:rPr>
          <w:rFonts w:asciiTheme="minorHAnsi" w:hAnsiTheme="minorHAnsi" w:cstheme="minorHAnsi"/>
          <w:lang w:val="en-US"/>
        </w:rPr>
        <w:t xml:space="preserve"> 27 </w:t>
      </w:r>
      <w:r>
        <w:rPr>
          <w:rFonts w:asciiTheme="minorHAnsi" w:hAnsiTheme="minorHAnsi" w:cstheme="minorHAnsi"/>
          <w:lang w:val="en-US"/>
        </w:rPr>
        <w:t>has</w:t>
      </w:r>
      <w:r w:rsidRPr="0085164F">
        <w:rPr>
          <w:rFonts w:asciiTheme="minorHAnsi" w:hAnsiTheme="minorHAnsi" w:cstheme="minorHAnsi"/>
          <w:lang w:val="en-US"/>
        </w:rPr>
        <w:t xml:space="preserve"> </w:t>
      </w:r>
      <w:r>
        <w:rPr>
          <w:rFonts w:asciiTheme="minorHAnsi" w:hAnsiTheme="minorHAnsi" w:cstheme="minorHAnsi"/>
          <w:lang w:val="en-US"/>
        </w:rPr>
        <w:t>only “image.” The word “image” alone communicates the entire meaning</w:t>
      </w:r>
      <w:r w:rsidRPr="0085164F">
        <w:rPr>
          <w:rFonts w:asciiTheme="minorHAnsi" w:hAnsiTheme="minorHAnsi" w:cstheme="minorHAnsi"/>
          <w:lang w:val="en-US"/>
        </w:rPr>
        <w:t xml:space="preserve">. </w:t>
      </w:r>
    </w:p>
    <w:p w:rsidR="005771D5" w:rsidRPr="0085164F" w:rsidRDefault="005771D5" w:rsidP="005771D5">
      <w:pPr>
        <w:ind w:firstLine="425"/>
        <w:rPr>
          <w:rFonts w:asciiTheme="minorHAnsi" w:hAnsiTheme="minorHAnsi" w:cstheme="minorHAnsi"/>
          <w:lang w:val="en-US"/>
        </w:rPr>
      </w:pPr>
      <w:r>
        <w:rPr>
          <w:rFonts w:asciiTheme="minorHAnsi" w:hAnsiTheme="minorHAnsi" w:cstheme="minorHAnsi"/>
          <w:lang w:val="en-US"/>
        </w:rPr>
        <w:t>We</w:t>
      </w:r>
      <w:r w:rsidRPr="0085164F">
        <w:rPr>
          <w:rFonts w:asciiTheme="minorHAnsi" w:hAnsiTheme="minorHAnsi" w:cstheme="minorHAnsi"/>
          <w:lang w:val="en-US"/>
        </w:rPr>
        <w:t xml:space="preserve"> </w:t>
      </w:r>
      <w:r>
        <w:rPr>
          <w:rFonts w:asciiTheme="minorHAnsi" w:hAnsiTheme="minorHAnsi" w:cstheme="minorHAnsi"/>
          <w:lang w:val="en-US"/>
        </w:rPr>
        <w:t>also</w:t>
      </w:r>
      <w:r w:rsidRPr="0085164F">
        <w:rPr>
          <w:rFonts w:asciiTheme="minorHAnsi" w:hAnsiTheme="minorHAnsi" w:cstheme="minorHAnsi"/>
          <w:lang w:val="en-US"/>
        </w:rPr>
        <w:t xml:space="preserve"> </w:t>
      </w:r>
      <w:r>
        <w:rPr>
          <w:rFonts w:asciiTheme="minorHAnsi" w:hAnsiTheme="minorHAnsi" w:cstheme="minorHAnsi"/>
          <w:lang w:val="en-US"/>
        </w:rPr>
        <w:t>observe</w:t>
      </w:r>
      <w:r w:rsidRPr="0085164F">
        <w:rPr>
          <w:rFonts w:asciiTheme="minorHAnsi" w:hAnsiTheme="minorHAnsi" w:cstheme="minorHAnsi"/>
          <w:lang w:val="en-US"/>
        </w:rPr>
        <w:t xml:space="preserve"> </w:t>
      </w:r>
      <w:r>
        <w:rPr>
          <w:rFonts w:asciiTheme="minorHAnsi" w:hAnsiTheme="minorHAnsi" w:cstheme="minorHAnsi"/>
          <w:lang w:val="en-US"/>
        </w:rPr>
        <w:t>cases</w:t>
      </w:r>
      <w:r w:rsidRPr="0085164F">
        <w:rPr>
          <w:rFonts w:asciiTheme="minorHAnsi" w:hAnsiTheme="minorHAnsi" w:cstheme="minorHAnsi"/>
          <w:lang w:val="en-US"/>
        </w:rPr>
        <w:t xml:space="preserve"> </w:t>
      </w:r>
      <w:r>
        <w:rPr>
          <w:rFonts w:asciiTheme="minorHAnsi" w:hAnsiTheme="minorHAnsi" w:cstheme="minorHAnsi"/>
          <w:lang w:val="en-US"/>
        </w:rPr>
        <w:t xml:space="preserve">where Genesis </w:t>
      </w:r>
      <w:r w:rsidRPr="0085164F">
        <w:rPr>
          <w:rFonts w:asciiTheme="minorHAnsi" w:hAnsiTheme="minorHAnsi" w:cstheme="minorHAnsi"/>
          <w:lang w:val="en-US"/>
        </w:rPr>
        <w:t>1:26</w:t>
      </w:r>
      <w:r>
        <w:rPr>
          <w:rFonts w:asciiTheme="minorHAnsi" w:hAnsiTheme="minorHAnsi" w:cstheme="minorHAnsi"/>
          <w:lang w:val="en-US"/>
        </w:rPr>
        <w:t xml:space="preserve"> is quoted without the word “image”:</w:t>
      </w:r>
    </w:p>
    <w:p w:rsidR="005771D5" w:rsidRPr="0085164F" w:rsidRDefault="005771D5" w:rsidP="005771D5">
      <w:pPr>
        <w:ind w:left="360" w:firstLine="425"/>
        <w:rPr>
          <w:rFonts w:asciiTheme="minorHAnsi" w:hAnsiTheme="minorHAnsi" w:cstheme="minorHAnsi"/>
          <w:lang w:val="en-US"/>
        </w:rPr>
      </w:pPr>
    </w:p>
    <w:p w:rsidR="005771D5" w:rsidRPr="0085164F" w:rsidRDefault="005771D5" w:rsidP="005771D5">
      <w:pPr>
        <w:ind w:left="900" w:hanging="191"/>
        <w:rPr>
          <w:rFonts w:asciiTheme="minorHAnsi" w:hAnsiTheme="minorHAnsi" w:cstheme="minorHAnsi"/>
          <w:lang w:val="en-US"/>
        </w:rPr>
      </w:pPr>
      <w:r>
        <w:rPr>
          <w:rFonts w:asciiTheme="minorHAnsi" w:hAnsiTheme="minorHAnsi" w:cstheme="minorHAnsi"/>
          <w:lang w:val="en-US"/>
        </w:rPr>
        <w:t xml:space="preserve">- </w:t>
      </w:r>
      <w:r w:rsidRPr="0085164F">
        <w:rPr>
          <w:rFonts w:asciiTheme="minorHAnsi" w:hAnsiTheme="minorHAnsi" w:cstheme="minorHAnsi"/>
          <w:lang w:val="en-US"/>
        </w:rPr>
        <w:t>With it we bless {our} Lord and Father, and with it we curse men, who have b</w:t>
      </w:r>
      <w:r>
        <w:rPr>
          <w:rFonts w:asciiTheme="minorHAnsi" w:hAnsiTheme="minorHAnsi" w:cstheme="minorHAnsi"/>
          <w:lang w:val="en-US"/>
        </w:rPr>
        <w:t>een made in the likeness of God</w:t>
      </w:r>
      <w:r w:rsidRPr="0085164F">
        <w:rPr>
          <w:rFonts w:asciiTheme="minorHAnsi" w:hAnsiTheme="minorHAnsi" w:cstheme="minorHAnsi"/>
          <w:lang w:val="en-US"/>
        </w:rPr>
        <w:t xml:space="preserve"> (Jam</w:t>
      </w:r>
      <w:r>
        <w:rPr>
          <w:rFonts w:asciiTheme="minorHAnsi" w:hAnsiTheme="minorHAnsi" w:cstheme="minorHAnsi"/>
          <w:lang w:val="en-US"/>
        </w:rPr>
        <w:t xml:space="preserve"> 3:9).</w:t>
      </w:r>
    </w:p>
    <w:p w:rsidR="005771D5" w:rsidRPr="0085164F" w:rsidRDefault="005771D5" w:rsidP="005771D5">
      <w:pPr>
        <w:ind w:left="900" w:hanging="191"/>
        <w:rPr>
          <w:rFonts w:asciiTheme="minorHAnsi" w:hAnsiTheme="minorHAnsi" w:cstheme="minorHAnsi"/>
          <w:lang w:val="en-US"/>
        </w:rPr>
      </w:pPr>
      <w:r>
        <w:rPr>
          <w:rFonts w:asciiTheme="minorHAnsi" w:hAnsiTheme="minorHAnsi" w:cstheme="minorHAnsi"/>
          <w:lang w:val="en-US"/>
        </w:rPr>
        <w:t xml:space="preserve">- </w:t>
      </w:r>
      <w:r w:rsidRPr="0085164F">
        <w:rPr>
          <w:rFonts w:asciiTheme="minorHAnsi" w:hAnsiTheme="minorHAnsi" w:cstheme="minorHAnsi"/>
          <w:lang w:val="en-US"/>
        </w:rPr>
        <w:t>This is the book of the generations of Adam. In the day when God created man, He made him in the likeness of God</w:t>
      </w:r>
      <w:r>
        <w:rPr>
          <w:rFonts w:asciiTheme="minorHAnsi" w:hAnsiTheme="minorHAnsi" w:cstheme="minorHAnsi"/>
          <w:lang w:val="en-US"/>
        </w:rPr>
        <w:t xml:space="preserve"> </w:t>
      </w:r>
      <w:r w:rsidRPr="0085164F">
        <w:rPr>
          <w:rFonts w:asciiTheme="minorHAnsi" w:hAnsiTheme="minorHAnsi" w:cstheme="minorHAnsi"/>
          <w:lang w:val="en-US"/>
        </w:rPr>
        <w:t>(Gen 5:1).</w:t>
      </w:r>
    </w:p>
    <w:p w:rsidR="005771D5" w:rsidRPr="0085164F" w:rsidRDefault="005771D5" w:rsidP="005771D5">
      <w:pPr>
        <w:ind w:left="360" w:firstLine="425"/>
        <w:rPr>
          <w:rFonts w:asciiTheme="minorHAnsi" w:hAnsiTheme="minorHAnsi" w:cstheme="minorHAnsi"/>
          <w:lang w:val="en-US"/>
        </w:rPr>
      </w:pPr>
    </w:p>
    <w:p w:rsidR="005771D5" w:rsidRPr="0085164F" w:rsidRDefault="005771D5" w:rsidP="005771D5">
      <w:pPr>
        <w:rPr>
          <w:rFonts w:asciiTheme="minorHAnsi" w:hAnsiTheme="minorHAnsi" w:cstheme="minorHAnsi"/>
          <w:lang w:val="en-US"/>
        </w:rPr>
      </w:pPr>
      <w:r>
        <w:rPr>
          <w:rFonts w:asciiTheme="minorHAnsi" w:hAnsiTheme="minorHAnsi" w:cstheme="minorHAnsi"/>
          <w:lang w:val="en-US"/>
        </w:rPr>
        <w:t>Again</w:t>
      </w:r>
      <w:r w:rsidRPr="0085164F">
        <w:rPr>
          <w:rFonts w:asciiTheme="minorHAnsi" w:hAnsiTheme="minorHAnsi" w:cstheme="minorHAnsi"/>
          <w:lang w:val="en-US"/>
        </w:rPr>
        <w:t xml:space="preserve">, </w:t>
      </w:r>
      <w:r>
        <w:rPr>
          <w:rFonts w:asciiTheme="minorHAnsi" w:hAnsiTheme="minorHAnsi" w:cstheme="minorHAnsi"/>
          <w:lang w:val="en-US"/>
        </w:rPr>
        <w:t>both</w:t>
      </w:r>
      <w:r w:rsidRPr="0085164F">
        <w:rPr>
          <w:rFonts w:asciiTheme="minorHAnsi" w:hAnsiTheme="minorHAnsi" w:cstheme="minorHAnsi"/>
          <w:lang w:val="en-US"/>
        </w:rPr>
        <w:t xml:space="preserve"> </w:t>
      </w:r>
      <w:r>
        <w:rPr>
          <w:rFonts w:asciiTheme="minorHAnsi" w:hAnsiTheme="minorHAnsi" w:cstheme="minorHAnsi"/>
          <w:lang w:val="en-US"/>
        </w:rPr>
        <w:t>synonyms</w:t>
      </w:r>
      <w:r w:rsidRPr="0085164F">
        <w:rPr>
          <w:rFonts w:asciiTheme="minorHAnsi" w:hAnsiTheme="minorHAnsi" w:cstheme="minorHAnsi"/>
          <w:lang w:val="en-US"/>
        </w:rPr>
        <w:t xml:space="preserve"> </w:t>
      </w:r>
      <w:r>
        <w:rPr>
          <w:rFonts w:asciiTheme="minorHAnsi" w:hAnsiTheme="minorHAnsi" w:cstheme="minorHAnsi"/>
          <w:lang w:val="en-US"/>
        </w:rPr>
        <w:t>are</w:t>
      </w:r>
      <w:r w:rsidRPr="0085164F">
        <w:rPr>
          <w:rFonts w:asciiTheme="minorHAnsi" w:hAnsiTheme="minorHAnsi" w:cstheme="minorHAnsi"/>
          <w:lang w:val="en-US"/>
        </w:rPr>
        <w:t xml:space="preserve"> </w:t>
      </w:r>
      <w:r>
        <w:rPr>
          <w:rFonts w:asciiTheme="minorHAnsi" w:hAnsiTheme="minorHAnsi" w:cstheme="minorHAnsi"/>
          <w:lang w:val="en-US"/>
        </w:rPr>
        <w:t>not</w:t>
      </w:r>
      <w:r w:rsidRPr="0085164F">
        <w:rPr>
          <w:rFonts w:asciiTheme="minorHAnsi" w:hAnsiTheme="minorHAnsi" w:cstheme="minorHAnsi"/>
          <w:lang w:val="en-US"/>
        </w:rPr>
        <w:t xml:space="preserve"> </w:t>
      </w:r>
      <w:r>
        <w:rPr>
          <w:rFonts w:asciiTheme="minorHAnsi" w:hAnsiTheme="minorHAnsi" w:cstheme="minorHAnsi"/>
          <w:lang w:val="en-US"/>
        </w:rPr>
        <w:t>necessary, since either one of them is adequate to express the entire concept</w:t>
      </w:r>
      <w:r w:rsidRPr="0085164F">
        <w:rPr>
          <w:rFonts w:asciiTheme="minorHAnsi" w:hAnsiTheme="minorHAnsi" w:cstheme="minorHAnsi"/>
          <w:lang w:val="en-US"/>
        </w:rPr>
        <w:t>.</w:t>
      </w:r>
    </w:p>
    <w:p w:rsidR="005771D5" w:rsidRPr="0085164F"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85164F">
        <w:rPr>
          <w:rFonts w:asciiTheme="minorHAnsi" w:hAnsiTheme="minorHAnsi" w:cstheme="minorHAnsi"/>
          <w:lang w:val="en-US"/>
        </w:rPr>
        <w:t xml:space="preserve"> </w:t>
      </w:r>
      <w:r>
        <w:rPr>
          <w:rFonts w:asciiTheme="minorHAnsi" w:hAnsiTheme="minorHAnsi" w:cstheme="minorHAnsi"/>
          <w:lang w:val="en-US"/>
        </w:rPr>
        <w:t>following</w:t>
      </w:r>
      <w:r w:rsidRPr="0085164F">
        <w:rPr>
          <w:rFonts w:asciiTheme="minorHAnsi" w:hAnsiTheme="minorHAnsi" w:cstheme="minorHAnsi"/>
          <w:lang w:val="en-US"/>
        </w:rPr>
        <w:t xml:space="preserve"> </w:t>
      </w:r>
      <w:r>
        <w:rPr>
          <w:rFonts w:asciiTheme="minorHAnsi" w:hAnsiTheme="minorHAnsi" w:cstheme="minorHAnsi"/>
          <w:lang w:val="en-US"/>
        </w:rPr>
        <w:t>verses</w:t>
      </w:r>
      <w:r w:rsidRPr="0085164F">
        <w:rPr>
          <w:rFonts w:asciiTheme="minorHAnsi" w:hAnsiTheme="minorHAnsi" w:cstheme="minorHAnsi"/>
          <w:lang w:val="en-US"/>
        </w:rPr>
        <w:t xml:space="preserve"> </w:t>
      </w:r>
      <w:r>
        <w:rPr>
          <w:rFonts w:asciiTheme="minorHAnsi" w:hAnsiTheme="minorHAnsi" w:cstheme="minorHAnsi"/>
          <w:lang w:val="en-US"/>
        </w:rPr>
        <w:t>are</w:t>
      </w:r>
      <w:r w:rsidRPr="0085164F">
        <w:rPr>
          <w:rFonts w:asciiTheme="minorHAnsi" w:hAnsiTheme="minorHAnsi" w:cstheme="minorHAnsi"/>
          <w:lang w:val="en-US"/>
        </w:rPr>
        <w:t xml:space="preserve"> </w:t>
      </w:r>
      <w:r>
        <w:rPr>
          <w:rFonts w:asciiTheme="minorHAnsi" w:hAnsiTheme="minorHAnsi" w:cstheme="minorHAnsi"/>
          <w:lang w:val="en-US"/>
        </w:rPr>
        <w:t>of</w:t>
      </w:r>
      <w:r w:rsidRPr="0085164F">
        <w:rPr>
          <w:rFonts w:asciiTheme="minorHAnsi" w:hAnsiTheme="minorHAnsi" w:cstheme="minorHAnsi"/>
          <w:lang w:val="en-US"/>
        </w:rPr>
        <w:t xml:space="preserve"> </w:t>
      </w:r>
      <w:r>
        <w:rPr>
          <w:rFonts w:asciiTheme="minorHAnsi" w:hAnsiTheme="minorHAnsi" w:cstheme="minorHAnsi"/>
          <w:lang w:val="en-US"/>
        </w:rPr>
        <w:t>special</w:t>
      </w:r>
      <w:r w:rsidRPr="0085164F">
        <w:rPr>
          <w:rFonts w:asciiTheme="minorHAnsi" w:hAnsiTheme="minorHAnsi" w:cstheme="minorHAnsi"/>
          <w:lang w:val="en-US"/>
        </w:rPr>
        <w:t xml:space="preserve"> </w:t>
      </w:r>
      <w:r>
        <w:rPr>
          <w:rFonts w:asciiTheme="minorHAnsi" w:hAnsiTheme="minorHAnsi" w:cstheme="minorHAnsi"/>
          <w:lang w:val="en-US"/>
        </w:rPr>
        <w:t>interest</w:t>
      </w:r>
      <w:r w:rsidRPr="0085164F">
        <w:rPr>
          <w:rFonts w:asciiTheme="minorHAnsi" w:hAnsiTheme="minorHAnsi" w:cstheme="minorHAnsi"/>
          <w:lang w:val="en-US"/>
        </w:rPr>
        <w:t xml:space="preserve">, </w:t>
      </w:r>
      <w:r>
        <w:rPr>
          <w:rFonts w:asciiTheme="minorHAnsi" w:hAnsiTheme="minorHAnsi" w:cstheme="minorHAnsi"/>
          <w:lang w:val="en-US"/>
        </w:rPr>
        <w:t>since</w:t>
      </w:r>
      <w:r w:rsidRPr="0085164F">
        <w:rPr>
          <w:rFonts w:asciiTheme="minorHAnsi" w:hAnsiTheme="minorHAnsi" w:cstheme="minorHAnsi"/>
          <w:lang w:val="en-US"/>
        </w:rPr>
        <w:t xml:space="preserve"> </w:t>
      </w:r>
      <w:r>
        <w:rPr>
          <w:rFonts w:asciiTheme="minorHAnsi" w:hAnsiTheme="minorHAnsi" w:cstheme="minorHAnsi"/>
          <w:lang w:val="en-US"/>
        </w:rPr>
        <w:t>they</w:t>
      </w:r>
      <w:r w:rsidRPr="0085164F">
        <w:rPr>
          <w:rFonts w:asciiTheme="minorHAnsi" w:hAnsiTheme="minorHAnsi" w:cstheme="minorHAnsi"/>
          <w:lang w:val="en-US"/>
        </w:rPr>
        <w:t xml:space="preserve"> </w:t>
      </w:r>
      <w:r>
        <w:rPr>
          <w:rFonts w:asciiTheme="minorHAnsi" w:hAnsiTheme="minorHAnsi" w:cstheme="minorHAnsi"/>
          <w:lang w:val="en-US"/>
        </w:rPr>
        <w:t>associate</w:t>
      </w:r>
      <w:r w:rsidRPr="0085164F">
        <w:rPr>
          <w:rFonts w:asciiTheme="minorHAnsi" w:hAnsiTheme="minorHAnsi" w:cstheme="minorHAnsi"/>
          <w:lang w:val="en-US"/>
        </w:rPr>
        <w:t xml:space="preserve"> </w:t>
      </w:r>
      <w:r>
        <w:rPr>
          <w:rFonts w:asciiTheme="minorHAnsi" w:hAnsiTheme="minorHAnsi" w:cstheme="minorHAnsi"/>
          <w:lang w:val="en-US"/>
        </w:rPr>
        <w:t>a person’s moral character not with the term “likeness,” as one might expect, but with the term “image,” which is supposed to refer to a natural quality common to all persons</w:t>
      </w:r>
      <w:r w:rsidRPr="0085164F">
        <w:rPr>
          <w:rFonts w:asciiTheme="minorHAnsi" w:hAnsiTheme="minorHAnsi" w:cstheme="minorHAnsi"/>
          <w:lang w:val="en-US"/>
        </w:rPr>
        <w:t xml:space="preserve">. </w:t>
      </w:r>
    </w:p>
    <w:p w:rsidR="005771D5" w:rsidRPr="0085164F" w:rsidRDefault="005771D5" w:rsidP="005771D5">
      <w:pPr>
        <w:ind w:firstLine="425"/>
        <w:rPr>
          <w:rFonts w:asciiTheme="minorHAnsi" w:hAnsiTheme="minorHAnsi" w:cstheme="minorHAnsi"/>
          <w:lang w:val="en-US"/>
        </w:rPr>
      </w:pPr>
    </w:p>
    <w:p w:rsidR="005771D5" w:rsidRPr="00FB6791" w:rsidRDefault="005771D5" w:rsidP="005771D5">
      <w:pPr>
        <w:pStyle w:val="ListParagraph"/>
        <w:ind w:left="900" w:hanging="180"/>
        <w:rPr>
          <w:rFonts w:asciiTheme="minorHAnsi" w:hAnsiTheme="minorHAnsi" w:cstheme="minorHAnsi"/>
          <w:lang w:val="en-US"/>
        </w:rPr>
      </w:pPr>
      <w:r>
        <w:rPr>
          <w:rFonts w:asciiTheme="minorHAnsi" w:hAnsiTheme="minorHAnsi" w:cstheme="minorHAnsi"/>
          <w:lang w:val="en-US"/>
        </w:rPr>
        <w:t xml:space="preserve">- </w:t>
      </w:r>
      <w:r w:rsidRPr="00FB6791">
        <w:rPr>
          <w:rFonts w:asciiTheme="minorHAnsi" w:hAnsiTheme="minorHAnsi" w:cstheme="minorHAnsi"/>
          <w:lang w:val="en-US"/>
        </w:rPr>
        <w:t>For those whom He foreknew, He also predestined {to become} conformed to the image of His Son, so that He would be the firstborn among many brethren</w:t>
      </w:r>
      <w:r>
        <w:rPr>
          <w:rFonts w:asciiTheme="minorHAnsi" w:hAnsiTheme="minorHAnsi" w:cstheme="minorHAnsi"/>
          <w:lang w:val="en-US"/>
        </w:rPr>
        <w:t xml:space="preserve"> (Rom 8:29).</w:t>
      </w:r>
    </w:p>
    <w:p w:rsidR="005771D5" w:rsidRPr="00FB6791" w:rsidRDefault="005771D5" w:rsidP="005771D5">
      <w:pPr>
        <w:ind w:left="900" w:hanging="180"/>
        <w:rPr>
          <w:rFonts w:asciiTheme="minorHAnsi" w:hAnsiTheme="minorHAnsi" w:cstheme="minorHAnsi"/>
          <w:lang w:val="en-US"/>
        </w:rPr>
      </w:pPr>
      <w:r>
        <w:rPr>
          <w:rFonts w:asciiTheme="minorHAnsi" w:hAnsiTheme="minorHAnsi" w:cstheme="minorHAnsi"/>
          <w:lang w:val="en-US"/>
        </w:rPr>
        <w:t xml:space="preserve">- </w:t>
      </w:r>
      <w:r w:rsidRPr="00FB6791">
        <w:rPr>
          <w:rFonts w:asciiTheme="minorHAnsi" w:hAnsiTheme="minorHAnsi" w:cstheme="minorHAnsi"/>
          <w:lang w:val="en-US"/>
        </w:rPr>
        <w:t>But we all, with unveiled face, beholding as in a mirror the glory of the Lord, are being transformed into the same image from glory to glory, jus</w:t>
      </w:r>
      <w:r>
        <w:rPr>
          <w:rFonts w:asciiTheme="minorHAnsi" w:hAnsiTheme="minorHAnsi" w:cstheme="minorHAnsi"/>
          <w:lang w:val="en-US"/>
        </w:rPr>
        <w:t>t as from the Lord, the Spirit</w:t>
      </w:r>
      <w:r w:rsidRPr="00FB6791">
        <w:rPr>
          <w:rFonts w:asciiTheme="minorHAnsi" w:hAnsiTheme="minorHAnsi" w:cstheme="minorHAnsi"/>
          <w:lang w:val="en-US"/>
        </w:rPr>
        <w:t xml:space="preserve"> (2 Cor</w:t>
      </w:r>
      <w:r>
        <w:rPr>
          <w:rFonts w:asciiTheme="minorHAnsi" w:hAnsiTheme="minorHAnsi" w:cstheme="minorHAnsi"/>
          <w:lang w:val="en-US"/>
        </w:rPr>
        <w:t xml:space="preserve"> 3:18).</w:t>
      </w:r>
    </w:p>
    <w:p w:rsidR="005771D5" w:rsidRPr="00FB6791" w:rsidRDefault="005771D5" w:rsidP="005771D5">
      <w:pPr>
        <w:ind w:left="900" w:hanging="180"/>
        <w:rPr>
          <w:rFonts w:asciiTheme="minorHAnsi" w:hAnsiTheme="minorHAnsi" w:cstheme="minorHAnsi"/>
          <w:lang w:val="en-US"/>
        </w:rPr>
      </w:pPr>
      <w:r>
        <w:rPr>
          <w:rFonts w:asciiTheme="minorHAnsi" w:hAnsiTheme="minorHAnsi" w:cstheme="minorHAnsi"/>
          <w:lang w:val="en-US"/>
        </w:rPr>
        <w:t>- …</w:t>
      </w:r>
      <w:r w:rsidRPr="00FB6791">
        <w:rPr>
          <w:rFonts w:asciiTheme="minorHAnsi" w:hAnsiTheme="minorHAnsi" w:cstheme="minorHAnsi"/>
          <w:lang w:val="en-US"/>
        </w:rPr>
        <w:t>and have put on the new self who is being renewed to a true knowledge according to the i</w:t>
      </w:r>
      <w:r>
        <w:rPr>
          <w:rFonts w:asciiTheme="minorHAnsi" w:hAnsiTheme="minorHAnsi" w:cstheme="minorHAnsi"/>
          <w:lang w:val="en-US"/>
        </w:rPr>
        <w:t>mage of the One who created him</w:t>
      </w:r>
      <w:r w:rsidRPr="00FB6791">
        <w:rPr>
          <w:rFonts w:asciiTheme="minorHAnsi" w:hAnsiTheme="minorHAnsi" w:cstheme="minorHAnsi"/>
          <w:lang w:val="en-US"/>
        </w:rPr>
        <w:t xml:space="preserve"> (Col 3:10).</w:t>
      </w:r>
    </w:p>
    <w:p w:rsidR="005771D5" w:rsidRPr="00FB6791" w:rsidRDefault="005771D5" w:rsidP="005771D5">
      <w:pPr>
        <w:ind w:left="851" w:firstLine="425"/>
        <w:rPr>
          <w:rFonts w:asciiTheme="minorHAnsi" w:hAnsiTheme="minorHAnsi" w:cstheme="minorHAnsi"/>
          <w:lang w:val="en-US"/>
        </w:rPr>
      </w:pPr>
    </w:p>
    <w:p w:rsidR="005771D5" w:rsidRPr="00FB6791" w:rsidRDefault="005771D5" w:rsidP="005771D5">
      <w:pPr>
        <w:ind w:firstLine="425"/>
        <w:rPr>
          <w:rFonts w:asciiTheme="minorHAnsi" w:hAnsiTheme="minorHAnsi" w:cstheme="minorHAnsi"/>
          <w:lang w:val="en-US"/>
        </w:rPr>
      </w:pPr>
      <w:r>
        <w:rPr>
          <w:rFonts w:asciiTheme="minorHAnsi" w:hAnsiTheme="minorHAnsi" w:cstheme="minorHAnsi"/>
          <w:lang w:val="en-US"/>
        </w:rPr>
        <w:t>This observation contradicts the patristic view, but is totally consistent with the view that “image” and “likeness” are synonyms</w:t>
      </w:r>
      <w:r w:rsidRPr="00FB6791">
        <w:rPr>
          <w:rFonts w:asciiTheme="minorHAnsi" w:hAnsiTheme="minorHAnsi" w:cstheme="minorHAnsi"/>
          <w:lang w:val="en-US"/>
        </w:rPr>
        <w:t xml:space="preserve">. </w:t>
      </w:r>
    </w:p>
    <w:p w:rsidR="005771D5" w:rsidRPr="00353FB2" w:rsidRDefault="005771D5" w:rsidP="005771D5">
      <w:pPr>
        <w:ind w:firstLine="425"/>
        <w:rPr>
          <w:rFonts w:asciiTheme="minorHAnsi" w:hAnsiTheme="minorHAnsi" w:cstheme="minorHAnsi"/>
          <w:lang w:val="en-US"/>
        </w:rPr>
      </w:pPr>
      <w:r>
        <w:rPr>
          <w:rFonts w:asciiTheme="minorHAnsi" w:hAnsiTheme="minorHAnsi" w:cstheme="minorHAnsi"/>
          <w:lang w:val="en-US"/>
        </w:rPr>
        <w:t>The opposite is also true. We</w:t>
      </w:r>
      <w:r w:rsidRPr="00FB6791">
        <w:rPr>
          <w:rFonts w:asciiTheme="minorHAnsi" w:hAnsiTheme="minorHAnsi" w:cstheme="minorHAnsi"/>
          <w:lang w:val="en-US"/>
        </w:rPr>
        <w:t xml:space="preserve"> </w:t>
      </w:r>
      <w:r>
        <w:rPr>
          <w:rFonts w:asciiTheme="minorHAnsi" w:hAnsiTheme="minorHAnsi" w:cstheme="minorHAnsi"/>
          <w:lang w:val="en-US"/>
        </w:rPr>
        <w:t>observe</w:t>
      </w:r>
      <w:r w:rsidRPr="00FB6791">
        <w:rPr>
          <w:rFonts w:asciiTheme="minorHAnsi" w:hAnsiTheme="minorHAnsi" w:cstheme="minorHAnsi"/>
          <w:lang w:val="en-US"/>
        </w:rPr>
        <w:t xml:space="preserve"> </w:t>
      </w:r>
      <w:r>
        <w:rPr>
          <w:rFonts w:asciiTheme="minorHAnsi" w:hAnsiTheme="minorHAnsi" w:cstheme="minorHAnsi"/>
          <w:lang w:val="en-US"/>
        </w:rPr>
        <w:t>a case</w:t>
      </w:r>
      <w:r w:rsidRPr="00FB6791">
        <w:rPr>
          <w:rFonts w:asciiTheme="minorHAnsi" w:hAnsiTheme="minorHAnsi" w:cstheme="minorHAnsi"/>
          <w:lang w:val="en-US"/>
        </w:rPr>
        <w:t xml:space="preserve"> </w:t>
      </w:r>
      <w:r>
        <w:rPr>
          <w:rFonts w:asciiTheme="minorHAnsi" w:hAnsiTheme="minorHAnsi" w:cstheme="minorHAnsi"/>
          <w:lang w:val="en-US"/>
        </w:rPr>
        <w:t>where</w:t>
      </w:r>
      <w:r w:rsidRPr="00FB6791">
        <w:rPr>
          <w:rFonts w:asciiTheme="minorHAnsi" w:hAnsiTheme="minorHAnsi" w:cstheme="minorHAnsi"/>
          <w:lang w:val="en-US"/>
        </w:rPr>
        <w:t xml:space="preserve"> “</w:t>
      </w:r>
      <w:r>
        <w:rPr>
          <w:rFonts w:asciiTheme="minorHAnsi" w:hAnsiTheme="minorHAnsi" w:cstheme="minorHAnsi"/>
          <w:lang w:val="en-US"/>
        </w:rPr>
        <w:t>likeness</w:t>
      </w:r>
      <w:r w:rsidRPr="00FB6791">
        <w:rPr>
          <w:rFonts w:asciiTheme="minorHAnsi" w:hAnsiTheme="minorHAnsi" w:cstheme="minorHAnsi"/>
          <w:lang w:val="en-US"/>
        </w:rPr>
        <w:t xml:space="preserve">” </w:t>
      </w:r>
      <w:r>
        <w:rPr>
          <w:rFonts w:asciiTheme="minorHAnsi" w:hAnsiTheme="minorHAnsi" w:cstheme="minorHAnsi"/>
          <w:lang w:val="en-US"/>
        </w:rPr>
        <w:t>refers</w:t>
      </w:r>
      <w:r w:rsidRPr="00FB6791">
        <w:rPr>
          <w:rFonts w:asciiTheme="minorHAnsi" w:hAnsiTheme="minorHAnsi" w:cstheme="minorHAnsi"/>
          <w:lang w:val="en-US"/>
        </w:rPr>
        <w:t xml:space="preserve"> </w:t>
      </w:r>
      <w:r>
        <w:rPr>
          <w:rFonts w:asciiTheme="minorHAnsi" w:hAnsiTheme="minorHAnsi" w:cstheme="minorHAnsi"/>
          <w:lang w:val="en-US"/>
        </w:rPr>
        <w:t>not</w:t>
      </w:r>
      <w:r w:rsidRPr="00FB6791">
        <w:rPr>
          <w:rFonts w:asciiTheme="minorHAnsi" w:hAnsiTheme="minorHAnsi" w:cstheme="minorHAnsi"/>
          <w:lang w:val="en-US"/>
        </w:rPr>
        <w:t xml:space="preserve"> </w:t>
      </w:r>
      <w:r>
        <w:rPr>
          <w:rFonts w:asciiTheme="minorHAnsi" w:hAnsiTheme="minorHAnsi" w:cstheme="minorHAnsi"/>
          <w:lang w:val="en-US"/>
        </w:rPr>
        <w:t>to</w:t>
      </w:r>
      <w:r w:rsidRPr="00FB6791">
        <w:rPr>
          <w:rFonts w:asciiTheme="minorHAnsi" w:hAnsiTheme="minorHAnsi" w:cstheme="minorHAnsi"/>
          <w:lang w:val="en-US"/>
        </w:rPr>
        <w:t xml:space="preserve"> </w:t>
      </w:r>
      <w:r>
        <w:rPr>
          <w:rFonts w:asciiTheme="minorHAnsi" w:hAnsiTheme="minorHAnsi" w:cstheme="minorHAnsi"/>
          <w:lang w:val="en-US"/>
        </w:rPr>
        <w:t>moral</w:t>
      </w:r>
      <w:r w:rsidRPr="00FB6791">
        <w:rPr>
          <w:rFonts w:asciiTheme="minorHAnsi" w:hAnsiTheme="minorHAnsi" w:cstheme="minorHAnsi"/>
          <w:lang w:val="en-US"/>
        </w:rPr>
        <w:t xml:space="preserve"> </w:t>
      </w:r>
      <w:r>
        <w:rPr>
          <w:rFonts w:asciiTheme="minorHAnsi" w:hAnsiTheme="minorHAnsi" w:cstheme="minorHAnsi"/>
          <w:lang w:val="en-US"/>
        </w:rPr>
        <w:t>qualities</w:t>
      </w:r>
      <w:r w:rsidRPr="00FB6791">
        <w:rPr>
          <w:rFonts w:asciiTheme="minorHAnsi" w:hAnsiTheme="minorHAnsi" w:cstheme="minorHAnsi"/>
          <w:lang w:val="en-US"/>
        </w:rPr>
        <w:t xml:space="preserve">, </w:t>
      </w:r>
      <w:r>
        <w:rPr>
          <w:rFonts w:asciiTheme="minorHAnsi" w:hAnsiTheme="minorHAnsi" w:cstheme="minorHAnsi"/>
          <w:lang w:val="en-US"/>
        </w:rPr>
        <w:t>but</w:t>
      </w:r>
      <w:r w:rsidRPr="00FB6791">
        <w:rPr>
          <w:rFonts w:asciiTheme="minorHAnsi" w:hAnsiTheme="minorHAnsi" w:cstheme="minorHAnsi"/>
          <w:lang w:val="en-US"/>
        </w:rPr>
        <w:t xml:space="preserve"> </w:t>
      </w:r>
      <w:r>
        <w:rPr>
          <w:rFonts w:asciiTheme="minorHAnsi" w:hAnsiTheme="minorHAnsi" w:cstheme="minorHAnsi"/>
          <w:lang w:val="en-US"/>
        </w:rPr>
        <w:t>to natural characteristics: “</w:t>
      </w:r>
      <w:r w:rsidRPr="0085164F">
        <w:rPr>
          <w:rFonts w:asciiTheme="minorHAnsi" w:hAnsiTheme="minorHAnsi" w:cstheme="minorHAnsi"/>
          <w:lang w:val="en-US"/>
        </w:rPr>
        <w:t>With it we bless {our} Lord and Father, and with it we curse men, who have b</w:t>
      </w:r>
      <w:r>
        <w:rPr>
          <w:rFonts w:asciiTheme="minorHAnsi" w:hAnsiTheme="minorHAnsi" w:cstheme="minorHAnsi"/>
          <w:lang w:val="en-US"/>
        </w:rPr>
        <w:t>een made in the likeness of God”</w:t>
      </w:r>
      <w:r w:rsidRPr="0085164F">
        <w:rPr>
          <w:rFonts w:asciiTheme="minorHAnsi" w:hAnsiTheme="minorHAnsi" w:cstheme="minorHAnsi"/>
          <w:lang w:val="en-US"/>
        </w:rPr>
        <w:t xml:space="preserve"> (Jam</w:t>
      </w:r>
      <w:r>
        <w:rPr>
          <w:rFonts w:asciiTheme="minorHAnsi" w:hAnsiTheme="minorHAnsi" w:cstheme="minorHAnsi"/>
          <w:lang w:val="en-US"/>
        </w:rPr>
        <w:t xml:space="preserve"> 3:9). </w:t>
      </w:r>
      <w:r w:rsidRPr="00FB6791">
        <w:rPr>
          <w:rFonts w:asciiTheme="minorHAnsi" w:hAnsiTheme="minorHAnsi" w:cstheme="minorHAnsi"/>
          <w:lang w:val="en-US"/>
        </w:rPr>
        <w:t>Jam</w:t>
      </w:r>
      <w:r>
        <w:rPr>
          <w:rFonts w:asciiTheme="minorHAnsi" w:hAnsiTheme="minorHAnsi" w:cstheme="minorHAnsi"/>
          <w:lang w:val="en-US"/>
        </w:rPr>
        <w:t>es</w:t>
      </w:r>
      <w:r w:rsidRPr="00FB6791">
        <w:rPr>
          <w:rFonts w:asciiTheme="minorHAnsi" w:hAnsiTheme="minorHAnsi" w:cstheme="minorHAnsi"/>
          <w:lang w:val="en-US"/>
        </w:rPr>
        <w:t xml:space="preserve"> 3:9 </w:t>
      </w:r>
      <w:r>
        <w:rPr>
          <w:rFonts w:asciiTheme="minorHAnsi" w:hAnsiTheme="minorHAnsi" w:cstheme="minorHAnsi"/>
          <w:lang w:val="en-US"/>
        </w:rPr>
        <w:t>applies</w:t>
      </w:r>
      <w:r w:rsidRPr="00FB6791">
        <w:rPr>
          <w:rFonts w:asciiTheme="minorHAnsi" w:hAnsiTheme="minorHAnsi" w:cstheme="minorHAnsi"/>
          <w:lang w:val="en-US"/>
        </w:rPr>
        <w:t xml:space="preserve"> </w:t>
      </w:r>
      <w:r>
        <w:rPr>
          <w:rFonts w:asciiTheme="minorHAnsi" w:hAnsiTheme="minorHAnsi" w:cstheme="minorHAnsi"/>
          <w:lang w:val="en-US"/>
        </w:rPr>
        <w:t>to</w:t>
      </w:r>
      <w:r w:rsidRPr="00FB6791">
        <w:rPr>
          <w:rFonts w:asciiTheme="minorHAnsi" w:hAnsiTheme="minorHAnsi" w:cstheme="minorHAnsi"/>
          <w:lang w:val="en-US"/>
        </w:rPr>
        <w:t xml:space="preserve"> </w:t>
      </w:r>
      <w:r>
        <w:rPr>
          <w:rFonts w:asciiTheme="minorHAnsi" w:hAnsiTheme="minorHAnsi" w:cstheme="minorHAnsi"/>
          <w:lang w:val="en-US"/>
        </w:rPr>
        <w:t>all</w:t>
      </w:r>
      <w:r w:rsidRPr="00FB6791">
        <w:rPr>
          <w:rFonts w:asciiTheme="minorHAnsi" w:hAnsiTheme="minorHAnsi" w:cstheme="minorHAnsi"/>
          <w:lang w:val="en-US"/>
        </w:rPr>
        <w:t xml:space="preserve"> </w:t>
      </w:r>
      <w:r>
        <w:rPr>
          <w:rFonts w:asciiTheme="minorHAnsi" w:hAnsiTheme="minorHAnsi" w:cstheme="minorHAnsi"/>
          <w:lang w:val="en-US"/>
        </w:rPr>
        <w:t>persons</w:t>
      </w:r>
      <w:r w:rsidRPr="00FB6791">
        <w:rPr>
          <w:rFonts w:asciiTheme="minorHAnsi" w:hAnsiTheme="minorHAnsi" w:cstheme="minorHAnsi"/>
          <w:lang w:val="en-US"/>
        </w:rPr>
        <w:t xml:space="preserve">, </w:t>
      </w:r>
      <w:r>
        <w:rPr>
          <w:rFonts w:asciiTheme="minorHAnsi" w:hAnsiTheme="minorHAnsi" w:cstheme="minorHAnsi"/>
          <w:lang w:val="en-US"/>
        </w:rPr>
        <w:t>not</w:t>
      </w:r>
      <w:r w:rsidRPr="00FB6791">
        <w:rPr>
          <w:rFonts w:asciiTheme="minorHAnsi" w:hAnsiTheme="minorHAnsi" w:cstheme="minorHAnsi"/>
          <w:lang w:val="en-US"/>
        </w:rPr>
        <w:t xml:space="preserve"> </w:t>
      </w:r>
      <w:r>
        <w:rPr>
          <w:rFonts w:asciiTheme="minorHAnsi" w:hAnsiTheme="minorHAnsi" w:cstheme="minorHAnsi"/>
          <w:lang w:val="en-US"/>
        </w:rPr>
        <w:t>only</w:t>
      </w:r>
      <w:r w:rsidRPr="00FB6791">
        <w:rPr>
          <w:rFonts w:asciiTheme="minorHAnsi" w:hAnsiTheme="minorHAnsi" w:cstheme="minorHAnsi"/>
          <w:lang w:val="en-US"/>
        </w:rPr>
        <w:t xml:space="preserve"> </w:t>
      </w:r>
      <w:r>
        <w:rPr>
          <w:rFonts w:asciiTheme="minorHAnsi" w:hAnsiTheme="minorHAnsi" w:cstheme="minorHAnsi"/>
          <w:lang w:val="en-US"/>
        </w:rPr>
        <w:t>to</w:t>
      </w:r>
      <w:r w:rsidRPr="00FB6791">
        <w:rPr>
          <w:rFonts w:asciiTheme="minorHAnsi" w:hAnsiTheme="minorHAnsi" w:cstheme="minorHAnsi"/>
          <w:lang w:val="en-US"/>
        </w:rPr>
        <w:t xml:space="preserve"> </w:t>
      </w:r>
      <w:r>
        <w:rPr>
          <w:rFonts w:asciiTheme="minorHAnsi" w:hAnsiTheme="minorHAnsi" w:cstheme="minorHAnsi"/>
          <w:lang w:val="en-US"/>
        </w:rPr>
        <w:t xml:space="preserve">the righteous. Therefore, in using the term “likeness,” James is speaking of some natural characteristics common to all people. </w:t>
      </w: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rPr>
        <w:t xml:space="preserve">Finally, we note that in Genesis </w:t>
      </w:r>
      <w:r w:rsidRPr="00FB6791">
        <w:rPr>
          <w:rFonts w:asciiTheme="minorHAnsi" w:hAnsiTheme="minorHAnsi" w:cstheme="minorHAnsi"/>
          <w:lang w:val="en-US"/>
        </w:rPr>
        <w:t xml:space="preserve">5:3 </w:t>
      </w:r>
      <w:r>
        <w:rPr>
          <w:rFonts w:asciiTheme="minorHAnsi" w:hAnsiTheme="minorHAnsi" w:cstheme="minorHAnsi"/>
          <w:lang w:val="en-US"/>
        </w:rPr>
        <w:t>Seth shared the image and likeness of his father Adam:</w:t>
      </w:r>
      <w:r w:rsidRPr="00FB6791">
        <w:rPr>
          <w:rFonts w:asciiTheme="minorHAnsi" w:hAnsiTheme="minorHAnsi" w:cstheme="minorHAnsi"/>
          <w:lang w:val="en-US"/>
        </w:rPr>
        <w:t xml:space="preserve"> </w:t>
      </w:r>
      <w:r>
        <w:rPr>
          <w:rFonts w:asciiTheme="minorHAnsi" w:hAnsiTheme="minorHAnsi" w:cstheme="minorHAnsi"/>
          <w:lang w:val="en-US"/>
        </w:rPr>
        <w:t>“</w:t>
      </w:r>
      <w:r w:rsidRPr="00FB6791">
        <w:rPr>
          <w:rFonts w:asciiTheme="minorHAnsi" w:hAnsiTheme="minorHAnsi" w:cstheme="minorHAnsi"/>
          <w:lang w:val="en-US"/>
        </w:rPr>
        <w:t>When Adam had lived one hundred and thirty years, he became the father of {a son} in his own likeness, according to</w:t>
      </w:r>
      <w:r>
        <w:rPr>
          <w:rFonts w:asciiTheme="minorHAnsi" w:hAnsiTheme="minorHAnsi" w:cstheme="minorHAnsi"/>
          <w:lang w:val="en-US"/>
        </w:rPr>
        <w:t xml:space="preserve"> his image, and named him Seth”</w:t>
      </w:r>
      <w:r w:rsidRPr="00FB6791">
        <w:rPr>
          <w:rFonts w:asciiTheme="minorHAnsi" w:hAnsiTheme="minorHAnsi" w:cstheme="minorHAnsi"/>
          <w:lang w:val="en-US"/>
        </w:rPr>
        <w:t xml:space="preserve"> (Gen 5:3).</w:t>
      </w:r>
      <w:r>
        <w:rPr>
          <w:rFonts w:asciiTheme="minorHAnsi" w:hAnsiTheme="minorHAnsi" w:cstheme="minorHAnsi"/>
          <w:lang w:val="en-US"/>
        </w:rPr>
        <w:t xml:space="preserve"> It</w:t>
      </w:r>
      <w:r w:rsidRPr="005432CA">
        <w:rPr>
          <w:rFonts w:asciiTheme="minorHAnsi" w:hAnsiTheme="minorHAnsi" w:cstheme="minorHAnsi"/>
          <w:lang w:val="en-US"/>
        </w:rPr>
        <w:t xml:space="preserve"> </w:t>
      </w:r>
      <w:r>
        <w:rPr>
          <w:rFonts w:asciiTheme="minorHAnsi" w:hAnsiTheme="minorHAnsi" w:cstheme="minorHAnsi"/>
          <w:lang w:val="en-US"/>
        </w:rPr>
        <w:t>is</w:t>
      </w:r>
      <w:r w:rsidRPr="005432CA">
        <w:rPr>
          <w:rFonts w:asciiTheme="minorHAnsi" w:hAnsiTheme="minorHAnsi" w:cstheme="minorHAnsi"/>
          <w:lang w:val="en-US"/>
        </w:rPr>
        <w:t xml:space="preserve"> </w:t>
      </w:r>
      <w:r>
        <w:rPr>
          <w:rFonts w:asciiTheme="minorHAnsi" w:hAnsiTheme="minorHAnsi" w:cstheme="minorHAnsi"/>
          <w:lang w:val="en-US"/>
        </w:rPr>
        <w:t>unlikely</w:t>
      </w:r>
      <w:r w:rsidRPr="005432CA">
        <w:rPr>
          <w:rFonts w:asciiTheme="minorHAnsi" w:hAnsiTheme="minorHAnsi" w:cstheme="minorHAnsi"/>
          <w:lang w:val="en-US"/>
        </w:rPr>
        <w:t xml:space="preserve"> </w:t>
      </w:r>
      <w:r>
        <w:rPr>
          <w:rFonts w:asciiTheme="minorHAnsi" w:hAnsiTheme="minorHAnsi" w:cstheme="minorHAnsi"/>
          <w:lang w:val="en-US"/>
        </w:rPr>
        <w:t>that</w:t>
      </w:r>
      <w:r w:rsidRPr="005432CA">
        <w:rPr>
          <w:rFonts w:asciiTheme="minorHAnsi" w:hAnsiTheme="minorHAnsi" w:cstheme="minorHAnsi"/>
          <w:lang w:val="en-US"/>
        </w:rPr>
        <w:t xml:space="preserve"> </w:t>
      </w:r>
      <w:r>
        <w:rPr>
          <w:rFonts w:asciiTheme="minorHAnsi" w:hAnsiTheme="minorHAnsi" w:cstheme="minorHAnsi"/>
          <w:lang w:val="en-US"/>
        </w:rPr>
        <w:t>in</w:t>
      </w:r>
      <w:r w:rsidRPr="005432CA">
        <w:rPr>
          <w:rFonts w:asciiTheme="minorHAnsi" w:hAnsiTheme="minorHAnsi" w:cstheme="minorHAnsi"/>
          <w:lang w:val="en-US"/>
        </w:rPr>
        <w:t xml:space="preserve"> </w:t>
      </w:r>
      <w:r>
        <w:rPr>
          <w:rFonts w:asciiTheme="minorHAnsi" w:hAnsiTheme="minorHAnsi" w:cstheme="minorHAnsi"/>
          <w:lang w:val="en-US"/>
        </w:rPr>
        <w:t>this</w:t>
      </w:r>
      <w:r w:rsidRPr="005432CA">
        <w:rPr>
          <w:rFonts w:asciiTheme="minorHAnsi" w:hAnsiTheme="minorHAnsi" w:cstheme="minorHAnsi"/>
          <w:lang w:val="en-US"/>
        </w:rPr>
        <w:t xml:space="preserve"> </w:t>
      </w:r>
      <w:r>
        <w:rPr>
          <w:rFonts w:asciiTheme="minorHAnsi" w:hAnsiTheme="minorHAnsi" w:cstheme="minorHAnsi"/>
          <w:lang w:val="en-US"/>
        </w:rPr>
        <w:t>text</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term</w:t>
      </w:r>
      <w:r w:rsidRPr="005432CA">
        <w:rPr>
          <w:rFonts w:asciiTheme="minorHAnsi" w:hAnsiTheme="minorHAnsi" w:cstheme="minorHAnsi"/>
          <w:lang w:val="en-US"/>
        </w:rPr>
        <w:t xml:space="preserve"> “</w:t>
      </w:r>
      <w:r>
        <w:rPr>
          <w:rFonts w:asciiTheme="minorHAnsi" w:hAnsiTheme="minorHAnsi" w:cstheme="minorHAnsi"/>
          <w:lang w:val="en-US"/>
        </w:rPr>
        <w:t xml:space="preserve">likeness” refers to Seth’s moral behavior. It simply reflects the natural qualities he received from his father Adam as a synonym to “image.” </w:t>
      </w: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rPr>
        <w:t xml:space="preserve">Having demonstrated that “image” and “likeness” serve as synonyms, we may proceed to define them more precisely. Since they are interchangeable, for convenience sake we may at times utilize the phrase “image-likeness” to refer to this concept. </w:t>
      </w:r>
    </w:p>
    <w:p w:rsidR="005771D5" w:rsidRPr="005432CA" w:rsidRDefault="005771D5" w:rsidP="005771D5">
      <w:pPr>
        <w:ind w:firstLine="425"/>
        <w:rPr>
          <w:rFonts w:asciiTheme="minorHAnsi" w:hAnsiTheme="minorHAnsi" w:cstheme="minorHAnsi"/>
          <w:lang w:val="en-US"/>
        </w:rPr>
      </w:pPr>
      <w:r>
        <w:rPr>
          <w:rFonts w:asciiTheme="minorHAnsi" w:hAnsiTheme="minorHAnsi" w:cstheme="minorHAnsi"/>
          <w:lang w:val="en-US"/>
        </w:rPr>
        <w:t>The Old Testament speaks of God’s image-likeness in humans as natural, non-moral qualities</w:t>
      </w:r>
      <w:r w:rsidRPr="005432CA">
        <w:rPr>
          <w:rFonts w:asciiTheme="minorHAnsi" w:hAnsiTheme="minorHAnsi" w:cstheme="minorHAnsi"/>
          <w:lang w:val="en-US"/>
        </w:rPr>
        <w:t xml:space="preserve"> </w:t>
      </w:r>
      <w:r>
        <w:rPr>
          <w:rFonts w:asciiTheme="minorHAnsi" w:hAnsiTheme="minorHAnsi" w:cstheme="minorHAnsi"/>
          <w:lang w:val="en-US"/>
        </w:rPr>
        <w:t xml:space="preserve">and abilities </w:t>
      </w:r>
      <w:r w:rsidRPr="005432CA">
        <w:rPr>
          <w:rFonts w:asciiTheme="minorHAnsi" w:hAnsiTheme="minorHAnsi" w:cstheme="minorHAnsi"/>
          <w:lang w:val="en-US"/>
        </w:rPr>
        <w:t>(</w:t>
      </w:r>
      <w:r>
        <w:rPr>
          <w:rFonts w:asciiTheme="minorHAnsi" w:hAnsiTheme="minorHAnsi" w:cstheme="minorHAnsi"/>
          <w:lang w:val="en-US"/>
        </w:rPr>
        <w:t>see</w:t>
      </w:r>
      <w:r w:rsidRPr="005432CA">
        <w:rPr>
          <w:rFonts w:asciiTheme="minorHAnsi" w:hAnsiTheme="minorHAnsi" w:cstheme="minorHAnsi"/>
          <w:lang w:val="en-US"/>
        </w:rPr>
        <w:t xml:space="preserve"> Gen 1:26-27; 5:1-3; 9:6). </w:t>
      </w:r>
      <w:r>
        <w:rPr>
          <w:rFonts w:asciiTheme="minorHAnsi" w:hAnsiTheme="minorHAnsi" w:cstheme="minorHAnsi"/>
          <w:lang w:val="en-US"/>
        </w:rPr>
        <w:t>In</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New</w:t>
      </w:r>
      <w:r w:rsidRPr="005432CA">
        <w:rPr>
          <w:rFonts w:asciiTheme="minorHAnsi" w:hAnsiTheme="minorHAnsi" w:cstheme="minorHAnsi"/>
          <w:lang w:val="en-US"/>
        </w:rPr>
        <w:t xml:space="preserve"> </w:t>
      </w:r>
      <w:r>
        <w:rPr>
          <w:rFonts w:asciiTheme="minorHAnsi" w:hAnsiTheme="minorHAnsi" w:cstheme="minorHAnsi"/>
          <w:lang w:val="en-US"/>
        </w:rPr>
        <w:t>Testament</w:t>
      </w:r>
      <w:r w:rsidRPr="005432CA">
        <w:rPr>
          <w:rFonts w:asciiTheme="minorHAnsi" w:hAnsiTheme="minorHAnsi" w:cstheme="minorHAnsi"/>
          <w:lang w:val="en-US"/>
        </w:rPr>
        <w:t xml:space="preserve">, </w:t>
      </w:r>
      <w:r>
        <w:rPr>
          <w:rFonts w:asciiTheme="minorHAnsi" w:hAnsiTheme="minorHAnsi" w:cstheme="minorHAnsi"/>
          <w:lang w:val="en-US"/>
        </w:rPr>
        <w:t>we</w:t>
      </w:r>
      <w:r w:rsidRPr="005432CA">
        <w:rPr>
          <w:rFonts w:asciiTheme="minorHAnsi" w:hAnsiTheme="minorHAnsi" w:cstheme="minorHAnsi"/>
          <w:lang w:val="en-US"/>
        </w:rPr>
        <w:t xml:space="preserve"> </w:t>
      </w:r>
      <w:r>
        <w:rPr>
          <w:rFonts w:asciiTheme="minorHAnsi" w:hAnsiTheme="minorHAnsi" w:cstheme="minorHAnsi"/>
          <w:lang w:val="en-US"/>
        </w:rPr>
        <w:t>see</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same</w:t>
      </w:r>
      <w:r w:rsidRPr="005432CA">
        <w:rPr>
          <w:rFonts w:asciiTheme="minorHAnsi" w:hAnsiTheme="minorHAnsi" w:cstheme="minorHAnsi"/>
          <w:lang w:val="en-US"/>
        </w:rPr>
        <w:t xml:space="preserve"> – </w:t>
      </w:r>
      <w:r>
        <w:rPr>
          <w:rFonts w:asciiTheme="minorHAnsi" w:hAnsiTheme="minorHAnsi" w:cstheme="minorHAnsi"/>
          <w:lang w:val="en-US"/>
        </w:rPr>
        <w:t>God</w:t>
      </w:r>
      <w:r w:rsidRPr="005432CA">
        <w:rPr>
          <w:rFonts w:asciiTheme="minorHAnsi" w:hAnsiTheme="minorHAnsi" w:cstheme="minorHAnsi"/>
          <w:lang w:val="en-US"/>
        </w:rPr>
        <w:t>’</w:t>
      </w:r>
      <w:r>
        <w:rPr>
          <w:rFonts w:asciiTheme="minorHAnsi" w:hAnsiTheme="minorHAnsi" w:cstheme="minorHAnsi"/>
          <w:lang w:val="en-US"/>
        </w:rPr>
        <w:t>s</w:t>
      </w:r>
      <w:r w:rsidRPr="005432CA">
        <w:rPr>
          <w:rFonts w:asciiTheme="minorHAnsi" w:hAnsiTheme="minorHAnsi" w:cstheme="minorHAnsi"/>
          <w:lang w:val="en-US"/>
        </w:rPr>
        <w:t xml:space="preserve"> </w:t>
      </w:r>
      <w:r>
        <w:rPr>
          <w:rFonts w:asciiTheme="minorHAnsi" w:hAnsiTheme="minorHAnsi" w:cstheme="minorHAnsi"/>
          <w:lang w:val="en-US"/>
        </w:rPr>
        <w:t>image</w:t>
      </w:r>
      <w:r w:rsidRPr="005432CA">
        <w:rPr>
          <w:rFonts w:asciiTheme="minorHAnsi" w:hAnsiTheme="minorHAnsi" w:cstheme="minorHAnsi"/>
          <w:lang w:val="en-US"/>
        </w:rPr>
        <w:t>-</w:t>
      </w:r>
      <w:r>
        <w:rPr>
          <w:rFonts w:asciiTheme="minorHAnsi" w:hAnsiTheme="minorHAnsi" w:cstheme="minorHAnsi"/>
          <w:lang w:val="en-US"/>
        </w:rPr>
        <w:t>likeness</w:t>
      </w:r>
      <w:r w:rsidRPr="005432CA">
        <w:rPr>
          <w:rFonts w:asciiTheme="minorHAnsi" w:hAnsiTheme="minorHAnsi" w:cstheme="minorHAnsi"/>
          <w:lang w:val="en-US"/>
        </w:rPr>
        <w:t xml:space="preserve"> </w:t>
      </w:r>
      <w:r>
        <w:rPr>
          <w:rFonts w:asciiTheme="minorHAnsi" w:hAnsiTheme="minorHAnsi" w:cstheme="minorHAnsi"/>
          <w:lang w:val="en-US"/>
        </w:rPr>
        <w:t xml:space="preserve">in a natural sense (see </w:t>
      </w:r>
      <w:r w:rsidRPr="005432CA">
        <w:rPr>
          <w:rFonts w:asciiTheme="minorHAnsi" w:hAnsiTheme="minorHAnsi" w:cstheme="minorHAnsi"/>
          <w:lang w:val="en-US"/>
        </w:rPr>
        <w:t xml:space="preserve">1 Cor 11:7 </w:t>
      </w:r>
      <w:r>
        <w:rPr>
          <w:rFonts w:asciiTheme="minorHAnsi" w:hAnsiTheme="minorHAnsi" w:cstheme="minorHAnsi"/>
          <w:lang w:val="en-US"/>
        </w:rPr>
        <w:t>and</w:t>
      </w:r>
      <w:r w:rsidRPr="005432CA">
        <w:rPr>
          <w:rFonts w:asciiTheme="minorHAnsi" w:hAnsiTheme="minorHAnsi" w:cstheme="minorHAnsi"/>
          <w:lang w:val="en-US"/>
        </w:rPr>
        <w:t xml:space="preserve"> Jam 3:9</w:t>
      </w:r>
      <w:r>
        <w:rPr>
          <w:rFonts w:asciiTheme="minorHAnsi" w:hAnsiTheme="minorHAnsi" w:cstheme="minorHAnsi"/>
          <w:lang w:val="en-US"/>
        </w:rPr>
        <w:t>).</w:t>
      </w:r>
      <w:r w:rsidRPr="005432CA">
        <w:rPr>
          <w:rFonts w:asciiTheme="minorHAnsi" w:hAnsiTheme="minorHAnsi" w:cstheme="minorHAnsi"/>
          <w:lang w:val="en-US"/>
        </w:rPr>
        <w:t xml:space="preserve"> </w:t>
      </w:r>
      <w:r>
        <w:rPr>
          <w:rFonts w:asciiTheme="minorHAnsi" w:hAnsiTheme="minorHAnsi" w:cstheme="minorHAnsi"/>
          <w:lang w:val="en-US"/>
        </w:rPr>
        <w:t>However</w:t>
      </w:r>
      <w:r w:rsidRPr="005432CA">
        <w:rPr>
          <w:rFonts w:asciiTheme="minorHAnsi" w:hAnsiTheme="minorHAnsi" w:cstheme="minorHAnsi"/>
          <w:lang w:val="en-US"/>
        </w:rPr>
        <w:t xml:space="preserve">, </w:t>
      </w:r>
      <w:r>
        <w:rPr>
          <w:rFonts w:asciiTheme="minorHAnsi" w:hAnsiTheme="minorHAnsi" w:cstheme="minorHAnsi"/>
          <w:lang w:val="en-US"/>
        </w:rPr>
        <w:t>in the New Testament either</w:t>
      </w:r>
      <w:r w:rsidRPr="005432CA">
        <w:rPr>
          <w:rFonts w:asciiTheme="minorHAnsi" w:hAnsiTheme="minorHAnsi" w:cstheme="minorHAnsi"/>
          <w:lang w:val="en-US"/>
        </w:rPr>
        <w:t xml:space="preserve"> </w:t>
      </w:r>
      <w:r>
        <w:rPr>
          <w:rFonts w:asciiTheme="minorHAnsi" w:hAnsiTheme="minorHAnsi" w:cstheme="minorHAnsi"/>
          <w:lang w:val="en-US"/>
        </w:rPr>
        <w:t>one</w:t>
      </w:r>
      <w:r w:rsidRPr="005432CA">
        <w:rPr>
          <w:rFonts w:asciiTheme="minorHAnsi" w:hAnsiTheme="minorHAnsi" w:cstheme="minorHAnsi"/>
          <w:lang w:val="en-US"/>
        </w:rPr>
        <w:t xml:space="preserve"> </w:t>
      </w:r>
      <w:r>
        <w:rPr>
          <w:rFonts w:asciiTheme="minorHAnsi" w:hAnsiTheme="minorHAnsi" w:cstheme="minorHAnsi"/>
          <w:lang w:val="en-US"/>
        </w:rPr>
        <w:t>of</w:t>
      </w:r>
      <w:r w:rsidRPr="005432CA">
        <w:rPr>
          <w:rFonts w:asciiTheme="minorHAnsi" w:hAnsiTheme="minorHAnsi" w:cstheme="minorHAnsi"/>
          <w:lang w:val="en-US"/>
        </w:rPr>
        <w:t xml:space="preserve"> </w:t>
      </w:r>
      <w:r>
        <w:rPr>
          <w:rFonts w:asciiTheme="minorHAnsi" w:hAnsiTheme="minorHAnsi" w:cstheme="minorHAnsi"/>
          <w:lang w:val="en-US"/>
        </w:rPr>
        <w:t>these</w:t>
      </w:r>
      <w:r w:rsidRPr="005432CA">
        <w:rPr>
          <w:rFonts w:asciiTheme="minorHAnsi" w:hAnsiTheme="minorHAnsi" w:cstheme="minorHAnsi"/>
          <w:lang w:val="en-US"/>
        </w:rPr>
        <w:t xml:space="preserve"> </w:t>
      </w:r>
      <w:r>
        <w:rPr>
          <w:rFonts w:asciiTheme="minorHAnsi" w:hAnsiTheme="minorHAnsi" w:cstheme="minorHAnsi"/>
          <w:lang w:val="en-US"/>
        </w:rPr>
        <w:t>terms</w:t>
      </w:r>
      <w:r w:rsidRPr="005432CA">
        <w:rPr>
          <w:rFonts w:asciiTheme="minorHAnsi" w:hAnsiTheme="minorHAnsi" w:cstheme="minorHAnsi"/>
          <w:lang w:val="en-US"/>
        </w:rPr>
        <w:t xml:space="preserve"> </w:t>
      </w:r>
      <w:r>
        <w:rPr>
          <w:rFonts w:asciiTheme="minorHAnsi" w:hAnsiTheme="minorHAnsi" w:cstheme="minorHAnsi"/>
          <w:lang w:val="en-US"/>
        </w:rPr>
        <w:t>can</w:t>
      </w:r>
      <w:r w:rsidRPr="005432CA">
        <w:rPr>
          <w:rFonts w:asciiTheme="minorHAnsi" w:hAnsiTheme="minorHAnsi" w:cstheme="minorHAnsi"/>
          <w:lang w:val="en-US"/>
        </w:rPr>
        <w:t xml:space="preserve"> </w:t>
      </w:r>
      <w:r>
        <w:rPr>
          <w:rFonts w:asciiTheme="minorHAnsi" w:hAnsiTheme="minorHAnsi" w:cstheme="minorHAnsi"/>
          <w:lang w:val="en-US"/>
        </w:rPr>
        <w:t>refer</w:t>
      </w:r>
      <w:r w:rsidRPr="005432CA">
        <w:rPr>
          <w:rFonts w:asciiTheme="minorHAnsi" w:hAnsiTheme="minorHAnsi" w:cstheme="minorHAnsi"/>
          <w:lang w:val="en-US"/>
        </w:rPr>
        <w:t xml:space="preserve"> </w:t>
      </w:r>
      <w:r>
        <w:rPr>
          <w:rFonts w:asciiTheme="minorHAnsi" w:hAnsiTheme="minorHAnsi" w:cstheme="minorHAnsi"/>
          <w:lang w:val="en-US"/>
        </w:rPr>
        <w:t>to</w:t>
      </w:r>
      <w:r w:rsidRPr="005432CA">
        <w:rPr>
          <w:rFonts w:asciiTheme="minorHAnsi" w:hAnsiTheme="minorHAnsi" w:cstheme="minorHAnsi"/>
          <w:lang w:val="en-US"/>
        </w:rPr>
        <w:t xml:space="preserve"> </w:t>
      </w:r>
      <w:r>
        <w:rPr>
          <w:rFonts w:asciiTheme="minorHAnsi" w:hAnsiTheme="minorHAnsi" w:cstheme="minorHAnsi"/>
          <w:lang w:val="en-US"/>
        </w:rPr>
        <w:t>a person’s moral character as well</w:t>
      </w:r>
      <w:r w:rsidRPr="005432CA">
        <w:rPr>
          <w:rFonts w:asciiTheme="minorHAnsi" w:hAnsiTheme="minorHAnsi" w:cstheme="minorHAnsi"/>
          <w:lang w:val="en-US"/>
        </w:rPr>
        <w:t xml:space="preserve"> (</w:t>
      </w:r>
      <w:r>
        <w:rPr>
          <w:rFonts w:asciiTheme="minorHAnsi" w:hAnsiTheme="minorHAnsi" w:cstheme="minorHAnsi"/>
          <w:lang w:val="en-US"/>
        </w:rPr>
        <w:t>see</w:t>
      </w:r>
      <w:r w:rsidRPr="005432CA">
        <w:rPr>
          <w:rFonts w:asciiTheme="minorHAnsi" w:hAnsiTheme="minorHAnsi" w:cstheme="minorHAnsi"/>
          <w:lang w:val="en-US"/>
        </w:rPr>
        <w:t xml:space="preserve"> Rom 8:29; 2 Cor 3:18; Col 3:10). </w:t>
      </w:r>
      <w:r>
        <w:rPr>
          <w:rFonts w:asciiTheme="minorHAnsi" w:hAnsiTheme="minorHAnsi" w:cstheme="minorHAnsi"/>
          <w:lang w:val="en-US"/>
        </w:rPr>
        <w:t>As</w:t>
      </w:r>
      <w:r w:rsidRPr="005432CA">
        <w:rPr>
          <w:rFonts w:asciiTheme="minorHAnsi" w:hAnsiTheme="minorHAnsi" w:cstheme="minorHAnsi"/>
          <w:lang w:val="en-US"/>
        </w:rPr>
        <w:t xml:space="preserve"> </w:t>
      </w:r>
      <w:r>
        <w:rPr>
          <w:rFonts w:asciiTheme="minorHAnsi" w:hAnsiTheme="minorHAnsi" w:cstheme="minorHAnsi"/>
          <w:lang w:val="en-US"/>
        </w:rPr>
        <w:t>we</w:t>
      </w:r>
      <w:r w:rsidRPr="005432CA">
        <w:rPr>
          <w:rFonts w:asciiTheme="minorHAnsi" w:hAnsiTheme="minorHAnsi" w:cstheme="minorHAnsi"/>
          <w:lang w:val="en-US"/>
        </w:rPr>
        <w:t xml:space="preserve"> </w:t>
      </w:r>
      <w:r>
        <w:rPr>
          <w:rFonts w:asciiTheme="minorHAnsi" w:hAnsiTheme="minorHAnsi" w:cstheme="minorHAnsi"/>
          <w:lang w:val="en-US"/>
        </w:rPr>
        <w:t>mentioned</w:t>
      </w:r>
      <w:r w:rsidRPr="005432CA">
        <w:rPr>
          <w:rFonts w:asciiTheme="minorHAnsi" w:hAnsiTheme="minorHAnsi" w:cstheme="minorHAnsi"/>
          <w:lang w:val="en-US"/>
        </w:rPr>
        <w:t xml:space="preserve"> </w:t>
      </w:r>
      <w:r>
        <w:rPr>
          <w:rFonts w:asciiTheme="minorHAnsi" w:hAnsiTheme="minorHAnsi" w:cstheme="minorHAnsi"/>
          <w:lang w:val="en-US"/>
        </w:rPr>
        <w:t>before</w:t>
      </w:r>
      <w:r w:rsidRPr="005432CA">
        <w:rPr>
          <w:rFonts w:asciiTheme="minorHAnsi" w:hAnsiTheme="minorHAnsi" w:cstheme="minorHAnsi"/>
          <w:lang w:val="en-US"/>
        </w:rPr>
        <w:t xml:space="preserve">, </w:t>
      </w:r>
      <w:r>
        <w:rPr>
          <w:rFonts w:asciiTheme="minorHAnsi" w:hAnsiTheme="minorHAnsi" w:cstheme="minorHAnsi"/>
          <w:lang w:val="en-US"/>
        </w:rPr>
        <w:t>unlike</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patristic</w:t>
      </w:r>
      <w:r w:rsidRPr="005432CA">
        <w:rPr>
          <w:rFonts w:asciiTheme="minorHAnsi" w:hAnsiTheme="minorHAnsi" w:cstheme="minorHAnsi"/>
          <w:lang w:val="en-US"/>
        </w:rPr>
        <w:t xml:space="preserve"> </w:t>
      </w:r>
      <w:r>
        <w:rPr>
          <w:rFonts w:asciiTheme="minorHAnsi" w:hAnsiTheme="minorHAnsi" w:cstheme="minorHAnsi"/>
          <w:lang w:val="en-US"/>
        </w:rPr>
        <w:t>view,</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Bible</w:t>
      </w:r>
      <w:r w:rsidRPr="005432CA">
        <w:rPr>
          <w:rFonts w:asciiTheme="minorHAnsi" w:hAnsiTheme="minorHAnsi" w:cstheme="minorHAnsi"/>
          <w:lang w:val="en-US"/>
        </w:rPr>
        <w:t xml:space="preserve"> </w:t>
      </w:r>
      <w:r>
        <w:rPr>
          <w:rFonts w:asciiTheme="minorHAnsi" w:hAnsiTheme="minorHAnsi" w:cstheme="minorHAnsi"/>
          <w:lang w:val="en-US"/>
        </w:rPr>
        <w:t>teaches</w:t>
      </w:r>
      <w:r w:rsidRPr="005432CA">
        <w:rPr>
          <w:rFonts w:asciiTheme="minorHAnsi" w:hAnsiTheme="minorHAnsi" w:cstheme="minorHAnsi"/>
          <w:lang w:val="en-US"/>
        </w:rPr>
        <w:t xml:space="preserve"> </w:t>
      </w:r>
      <w:r>
        <w:rPr>
          <w:rFonts w:asciiTheme="minorHAnsi" w:hAnsiTheme="minorHAnsi" w:cstheme="minorHAnsi"/>
          <w:lang w:val="en-US"/>
        </w:rPr>
        <w:t>that</w:t>
      </w:r>
      <w:r w:rsidRPr="005432CA">
        <w:rPr>
          <w:rFonts w:asciiTheme="minorHAnsi" w:hAnsiTheme="minorHAnsi" w:cstheme="minorHAnsi"/>
          <w:lang w:val="en-US"/>
        </w:rPr>
        <w:t xml:space="preserve"> “</w:t>
      </w:r>
      <w:r>
        <w:rPr>
          <w:rFonts w:asciiTheme="minorHAnsi" w:hAnsiTheme="minorHAnsi" w:cstheme="minorHAnsi"/>
          <w:lang w:val="en-US"/>
        </w:rPr>
        <w:t>image</w:t>
      </w:r>
      <w:r w:rsidRPr="005432CA">
        <w:rPr>
          <w:rFonts w:asciiTheme="minorHAnsi" w:hAnsiTheme="minorHAnsi" w:cstheme="minorHAnsi"/>
          <w:lang w:val="en-US"/>
        </w:rPr>
        <w:t xml:space="preserve">” </w:t>
      </w:r>
      <w:r>
        <w:rPr>
          <w:rFonts w:asciiTheme="minorHAnsi" w:hAnsiTheme="minorHAnsi" w:cstheme="minorHAnsi"/>
          <w:lang w:val="en-US"/>
        </w:rPr>
        <w:t>does</w:t>
      </w:r>
      <w:r w:rsidRPr="005432CA">
        <w:rPr>
          <w:rFonts w:asciiTheme="minorHAnsi" w:hAnsiTheme="minorHAnsi" w:cstheme="minorHAnsi"/>
          <w:lang w:val="en-US"/>
        </w:rPr>
        <w:t xml:space="preserve"> </w:t>
      </w:r>
      <w:r>
        <w:rPr>
          <w:rFonts w:asciiTheme="minorHAnsi" w:hAnsiTheme="minorHAnsi" w:cstheme="minorHAnsi"/>
          <w:lang w:val="en-US"/>
        </w:rPr>
        <w:t>not</w:t>
      </w:r>
      <w:r w:rsidRPr="005432CA">
        <w:rPr>
          <w:rFonts w:asciiTheme="minorHAnsi" w:hAnsiTheme="minorHAnsi" w:cstheme="minorHAnsi"/>
          <w:lang w:val="en-US"/>
        </w:rPr>
        <w:t xml:space="preserve"> </w:t>
      </w:r>
      <w:r>
        <w:rPr>
          <w:rFonts w:asciiTheme="minorHAnsi" w:hAnsiTheme="minorHAnsi" w:cstheme="minorHAnsi"/>
          <w:lang w:val="en-US"/>
        </w:rPr>
        <w:t>always</w:t>
      </w:r>
      <w:r w:rsidRPr="005432CA">
        <w:rPr>
          <w:rFonts w:asciiTheme="minorHAnsi" w:hAnsiTheme="minorHAnsi" w:cstheme="minorHAnsi"/>
          <w:lang w:val="en-US"/>
        </w:rPr>
        <w:t xml:space="preserve"> </w:t>
      </w:r>
      <w:r>
        <w:rPr>
          <w:rFonts w:asciiTheme="minorHAnsi" w:hAnsiTheme="minorHAnsi" w:cstheme="minorHAnsi"/>
          <w:lang w:val="en-US"/>
        </w:rPr>
        <w:t>refer</w:t>
      </w:r>
      <w:r w:rsidRPr="005432CA">
        <w:rPr>
          <w:rFonts w:asciiTheme="minorHAnsi" w:hAnsiTheme="minorHAnsi" w:cstheme="minorHAnsi"/>
          <w:lang w:val="en-US"/>
        </w:rPr>
        <w:t xml:space="preserve"> </w:t>
      </w:r>
      <w:r>
        <w:rPr>
          <w:rFonts w:asciiTheme="minorHAnsi" w:hAnsiTheme="minorHAnsi" w:cstheme="minorHAnsi"/>
          <w:lang w:val="en-US"/>
        </w:rPr>
        <w:t>to</w:t>
      </w:r>
      <w:r w:rsidRPr="005432CA">
        <w:rPr>
          <w:rFonts w:asciiTheme="minorHAnsi" w:hAnsiTheme="minorHAnsi" w:cstheme="minorHAnsi"/>
          <w:lang w:val="en-US"/>
        </w:rPr>
        <w:t xml:space="preserve"> </w:t>
      </w:r>
      <w:r>
        <w:rPr>
          <w:rFonts w:asciiTheme="minorHAnsi" w:hAnsiTheme="minorHAnsi" w:cstheme="minorHAnsi"/>
          <w:lang w:val="en-US"/>
        </w:rPr>
        <w:t>natural qualities, and “likeness” is not always associated with moral behavior. Either</w:t>
      </w:r>
      <w:r w:rsidRPr="005432CA">
        <w:rPr>
          <w:rFonts w:asciiTheme="minorHAnsi" w:hAnsiTheme="minorHAnsi" w:cstheme="minorHAnsi"/>
          <w:lang w:val="en-US"/>
        </w:rPr>
        <w:t xml:space="preserve"> </w:t>
      </w:r>
      <w:r>
        <w:rPr>
          <w:rFonts w:asciiTheme="minorHAnsi" w:hAnsiTheme="minorHAnsi" w:cstheme="minorHAnsi"/>
          <w:lang w:val="en-US"/>
        </w:rPr>
        <w:t>term</w:t>
      </w:r>
      <w:r w:rsidRPr="005432CA">
        <w:rPr>
          <w:rFonts w:asciiTheme="minorHAnsi" w:hAnsiTheme="minorHAnsi" w:cstheme="minorHAnsi"/>
          <w:lang w:val="en-US"/>
        </w:rPr>
        <w:t xml:space="preserve"> </w:t>
      </w:r>
      <w:r>
        <w:rPr>
          <w:rFonts w:asciiTheme="minorHAnsi" w:hAnsiTheme="minorHAnsi" w:cstheme="minorHAnsi"/>
          <w:lang w:val="en-US"/>
        </w:rPr>
        <w:t>could</w:t>
      </w:r>
      <w:r w:rsidRPr="005432CA">
        <w:rPr>
          <w:rFonts w:asciiTheme="minorHAnsi" w:hAnsiTheme="minorHAnsi" w:cstheme="minorHAnsi"/>
          <w:lang w:val="en-US"/>
        </w:rPr>
        <w:t xml:space="preserve"> </w:t>
      </w:r>
      <w:r>
        <w:rPr>
          <w:rFonts w:asciiTheme="minorHAnsi" w:hAnsiTheme="minorHAnsi" w:cstheme="minorHAnsi"/>
          <w:lang w:val="en-US"/>
        </w:rPr>
        <w:t>apply</w:t>
      </w:r>
      <w:r w:rsidRPr="005432CA">
        <w:rPr>
          <w:rFonts w:asciiTheme="minorHAnsi" w:hAnsiTheme="minorHAnsi" w:cstheme="minorHAnsi"/>
          <w:lang w:val="en-US"/>
        </w:rPr>
        <w:t xml:space="preserve"> </w:t>
      </w:r>
      <w:r>
        <w:rPr>
          <w:rFonts w:asciiTheme="minorHAnsi" w:hAnsiTheme="minorHAnsi" w:cstheme="minorHAnsi"/>
          <w:lang w:val="en-US"/>
        </w:rPr>
        <w:t>to</w:t>
      </w:r>
      <w:r w:rsidRPr="005432CA">
        <w:rPr>
          <w:rFonts w:asciiTheme="minorHAnsi" w:hAnsiTheme="minorHAnsi" w:cstheme="minorHAnsi"/>
          <w:lang w:val="en-US"/>
        </w:rPr>
        <w:t xml:space="preserve"> </w:t>
      </w:r>
      <w:r>
        <w:rPr>
          <w:rFonts w:asciiTheme="minorHAnsi" w:hAnsiTheme="minorHAnsi" w:cstheme="minorHAnsi"/>
          <w:lang w:val="en-US"/>
        </w:rPr>
        <w:t>either</w:t>
      </w:r>
      <w:r w:rsidRPr="005432CA">
        <w:rPr>
          <w:rFonts w:asciiTheme="minorHAnsi" w:hAnsiTheme="minorHAnsi" w:cstheme="minorHAnsi"/>
          <w:lang w:val="en-US"/>
        </w:rPr>
        <w:t xml:space="preserve"> </w:t>
      </w:r>
      <w:r>
        <w:rPr>
          <w:rFonts w:asciiTheme="minorHAnsi" w:hAnsiTheme="minorHAnsi" w:cstheme="minorHAnsi"/>
          <w:lang w:val="en-US"/>
        </w:rPr>
        <w:t>trait</w:t>
      </w:r>
      <w:r w:rsidRPr="005432CA">
        <w:rPr>
          <w:rFonts w:asciiTheme="minorHAnsi" w:hAnsiTheme="minorHAnsi" w:cstheme="minorHAnsi"/>
          <w:lang w:val="en-US"/>
        </w:rPr>
        <w:t xml:space="preserve">. </w:t>
      </w:r>
    </w:p>
    <w:p w:rsidR="005771D5" w:rsidRPr="005432CA" w:rsidRDefault="005771D5" w:rsidP="005771D5">
      <w:pPr>
        <w:ind w:firstLine="425"/>
        <w:rPr>
          <w:rFonts w:asciiTheme="minorHAnsi" w:hAnsiTheme="minorHAnsi" w:cstheme="minorHAnsi"/>
          <w:lang w:val="en-US"/>
        </w:rPr>
      </w:pPr>
      <w:r w:rsidRPr="005432CA">
        <w:rPr>
          <w:rFonts w:asciiTheme="minorHAnsi" w:hAnsiTheme="minorHAnsi" w:cstheme="minorHAnsi"/>
          <w:lang w:val="en-US"/>
        </w:rPr>
        <w:t>1 Cor</w:t>
      </w:r>
      <w:r>
        <w:rPr>
          <w:rFonts w:asciiTheme="minorHAnsi" w:hAnsiTheme="minorHAnsi" w:cstheme="minorHAnsi"/>
          <w:lang w:val="en-US"/>
        </w:rPr>
        <w:t>inthians</w:t>
      </w:r>
      <w:r w:rsidRPr="005432CA">
        <w:rPr>
          <w:rFonts w:asciiTheme="minorHAnsi" w:hAnsiTheme="minorHAnsi" w:cstheme="minorHAnsi"/>
          <w:lang w:val="en-US"/>
        </w:rPr>
        <w:t xml:space="preserve"> 15:49 </w:t>
      </w:r>
      <w:r>
        <w:rPr>
          <w:rFonts w:asciiTheme="minorHAnsi" w:hAnsiTheme="minorHAnsi" w:cstheme="minorHAnsi"/>
          <w:lang w:val="en-US"/>
        </w:rPr>
        <w:t>reflects still another meaning for “image.” It associates that term with the character of the new, glorious body that believers are to inherit. Finally</w:t>
      </w:r>
      <w:r w:rsidRPr="005432CA">
        <w:rPr>
          <w:rFonts w:asciiTheme="minorHAnsi" w:hAnsiTheme="minorHAnsi" w:cstheme="minorHAnsi"/>
          <w:lang w:val="en-US"/>
        </w:rPr>
        <w:t xml:space="preserve">, </w:t>
      </w:r>
      <w:r>
        <w:rPr>
          <w:rFonts w:asciiTheme="minorHAnsi" w:hAnsiTheme="minorHAnsi" w:cstheme="minorHAnsi"/>
          <w:lang w:val="en-US"/>
        </w:rPr>
        <w:t>in</w:t>
      </w:r>
      <w:r w:rsidRPr="005432CA">
        <w:rPr>
          <w:rFonts w:asciiTheme="minorHAnsi" w:hAnsiTheme="minorHAnsi" w:cstheme="minorHAnsi"/>
          <w:lang w:val="en-US"/>
        </w:rPr>
        <w:t xml:space="preserve"> </w:t>
      </w:r>
      <w:r>
        <w:rPr>
          <w:rFonts w:asciiTheme="minorHAnsi" w:hAnsiTheme="minorHAnsi" w:cstheme="minorHAnsi"/>
          <w:lang w:val="en-US"/>
        </w:rPr>
        <w:t>two</w:t>
      </w:r>
      <w:r w:rsidRPr="005432CA">
        <w:rPr>
          <w:rFonts w:asciiTheme="minorHAnsi" w:hAnsiTheme="minorHAnsi" w:cstheme="minorHAnsi"/>
          <w:lang w:val="en-US"/>
        </w:rPr>
        <w:t xml:space="preserve"> </w:t>
      </w:r>
      <w:r>
        <w:rPr>
          <w:rFonts w:asciiTheme="minorHAnsi" w:hAnsiTheme="minorHAnsi" w:cstheme="minorHAnsi"/>
          <w:lang w:val="en-US"/>
        </w:rPr>
        <w:t>instances</w:t>
      </w:r>
      <w:r w:rsidRPr="005432CA">
        <w:rPr>
          <w:rFonts w:asciiTheme="minorHAnsi" w:hAnsiTheme="minorHAnsi" w:cstheme="minorHAnsi"/>
          <w:lang w:val="en-US"/>
        </w:rPr>
        <w:t xml:space="preserve"> </w:t>
      </w:r>
      <w:r>
        <w:rPr>
          <w:rFonts w:asciiTheme="minorHAnsi" w:hAnsiTheme="minorHAnsi" w:cstheme="minorHAnsi"/>
          <w:lang w:val="en-US"/>
        </w:rPr>
        <w:t>Christ</w:t>
      </w:r>
      <w:r w:rsidRPr="005432CA">
        <w:rPr>
          <w:rFonts w:asciiTheme="minorHAnsi" w:hAnsiTheme="minorHAnsi" w:cstheme="minorHAnsi"/>
          <w:lang w:val="en-US"/>
        </w:rPr>
        <w:t xml:space="preserve"> </w:t>
      </w:r>
      <w:r>
        <w:rPr>
          <w:rFonts w:asciiTheme="minorHAnsi" w:hAnsiTheme="minorHAnsi" w:cstheme="minorHAnsi"/>
          <w:lang w:val="en-US"/>
        </w:rPr>
        <w:t>is</w:t>
      </w:r>
      <w:r w:rsidRPr="005432CA">
        <w:rPr>
          <w:rFonts w:asciiTheme="minorHAnsi" w:hAnsiTheme="minorHAnsi" w:cstheme="minorHAnsi"/>
          <w:lang w:val="en-US"/>
        </w:rPr>
        <w:t xml:space="preserve"> </w:t>
      </w:r>
      <w:r>
        <w:rPr>
          <w:rFonts w:asciiTheme="minorHAnsi" w:hAnsiTheme="minorHAnsi" w:cstheme="minorHAnsi"/>
          <w:lang w:val="en-US"/>
        </w:rPr>
        <w:t>the</w:t>
      </w:r>
      <w:r w:rsidRPr="005432CA">
        <w:rPr>
          <w:rFonts w:asciiTheme="minorHAnsi" w:hAnsiTheme="minorHAnsi" w:cstheme="minorHAnsi"/>
          <w:lang w:val="en-US"/>
        </w:rPr>
        <w:t xml:space="preserve"> “</w:t>
      </w:r>
      <w:r>
        <w:rPr>
          <w:rFonts w:asciiTheme="minorHAnsi" w:hAnsiTheme="minorHAnsi" w:cstheme="minorHAnsi"/>
          <w:lang w:val="en-US"/>
        </w:rPr>
        <w:t>image</w:t>
      </w:r>
      <w:r w:rsidRPr="005432CA">
        <w:rPr>
          <w:rFonts w:asciiTheme="minorHAnsi" w:hAnsiTheme="minorHAnsi" w:cstheme="minorHAnsi"/>
          <w:lang w:val="en-US"/>
        </w:rPr>
        <w:t xml:space="preserve"> </w:t>
      </w:r>
      <w:r>
        <w:rPr>
          <w:rFonts w:asciiTheme="minorHAnsi" w:hAnsiTheme="minorHAnsi" w:cstheme="minorHAnsi"/>
          <w:lang w:val="en-US"/>
        </w:rPr>
        <w:t>of</w:t>
      </w:r>
      <w:r w:rsidRPr="005432CA">
        <w:rPr>
          <w:rFonts w:asciiTheme="minorHAnsi" w:hAnsiTheme="minorHAnsi" w:cstheme="minorHAnsi"/>
          <w:lang w:val="en-US"/>
        </w:rPr>
        <w:t xml:space="preserve"> </w:t>
      </w:r>
      <w:r>
        <w:rPr>
          <w:rFonts w:asciiTheme="minorHAnsi" w:hAnsiTheme="minorHAnsi" w:cstheme="minorHAnsi"/>
          <w:lang w:val="en-US"/>
        </w:rPr>
        <w:t>God</w:t>
      </w:r>
      <w:r w:rsidRPr="005432CA">
        <w:rPr>
          <w:rFonts w:asciiTheme="minorHAnsi" w:hAnsiTheme="minorHAnsi" w:cstheme="minorHAnsi"/>
          <w:lang w:val="en-US"/>
        </w:rPr>
        <w:t>”</w:t>
      </w:r>
      <w:r>
        <w:rPr>
          <w:rFonts w:asciiTheme="minorHAnsi" w:hAnsiTheme="minorHAnsi" w:cstheme="minorHAnsi"/>
          <w:lang w:val="en-US"/>
        </w:rPr>
        <w:t xml:space="preserve"> </w:t>
      </w:r>
      <w:r w:rsidRPr="005432CA">
        <w:rPr>
          <w:rFonts w:asciiTheme="minorHAnsi" w:hAnsiTheme="minorHAnsi" w:cstheme="minorHAnsi"/>
          <w:lang w:val="en-US"/>
        </w:rPr>
        <w:t>(</w:t>
      </w:r>
      <w:r>
        <w:rPr>
          <w:rFonts w:asciiTheme="minorHAnsi" w:hAnsiTheme="minorHAnsi" w:cstheme="minorHAnsi"/>
          <w:lang w:val="en-US"/>
        </w:rPr>
        <w:t>see</w:t>
      </w:r>
      <w:r w:rsidRPr="005432CA">
        <w:rPr>
          <w:rFonts w:asciiTheme="minorHAnsi" w:hAnsiTheme="minorHAnsi" w:cstheme="minorHAnsi"/>
          <w:lang w:val="en-US"/>
        </w:rPr>
        <w:t xml:space="preserve"> 2 Cor 4:4; Col 1:15)</w:t>
      </w:r>
      <w:r>
        <w:rPr>
          <w:rFonts w:asciiTheme="minorHAnsi" w:hAnsiTheme="minorHAnsi" w:cstheme="minorHAnsi"/>
          <w:lang w:val="en-US"/>
        </w:rPr>
        <w:t>.</w:t>
      </w:r>
      <w:r w:rsidRPr="005432CA">
        <w:rPr>
          <w:rFonts w:asciiTheme="minorHAnsi" w:hAnsiTheme="minorHAnsi" w:cstheme="minorHAnsi"/>
          <w:lang w:val="en-US"/>
        </w:rPr>
        <w:t xml:space="preserve"> </w:t>
      </w:r>
      <w:r>
        <w:rPr>
          <w:rFonts w:asciiTheme="minorHAnsi" w:hAnsiTheme="minorHAnsi" w:cstheme="minorHAnsi"/>
          <w:lang w:val="en-US"/>
        </w:rPr>
        <w:t>He is, in fact, the perfect reflection of the Father, being Himself God in the flesh</w:t>
      </w:r>
      <w:r w:rsidRPr="005432CA">
        <w:rPr>
          <w:rFonts w:asciiTheme="minorHAnsi" w:hAnsiTheme="minorHAnsi" w:cstheme="minorHAnsi"/>
          <w:lang w:val="en-US"/>
        </w:rPr>
        <w:t xml:space="preserve">. </w:t>
      </w:r>
    </w:p>
    <w:p w:rsidR="005771D5" w:rsidRPr="00886B84" w:rsidRDefault="005771D5" w:rsidP="005771D5">
      <w:pPr>
        <w:ind w:firstLine="425"/>
        <w:rPr>
          <w:rFonts w:asciiTheme="minorHAnsi" w:hAnsiTheme="minorHAnsi" w:cstheme="minorHAnsi"/>
          <w:lang w:val="en-US"/>
        </w:rPr>
      </w:pPr>
      <w:r>
        <w:rPr>
          <w:rFonts w:asciiTheme="minorHAnsi" w:hAnsiTheme="minorHAnsi" w:cstheme="minorHAnsi"/>
          <w:lang w:val="en-US"/>
        </w:rPr>
        <w:t>Formally</w:t>
      </w:r>
      <w:r w:rsidRPr="00886B84">
        <w:rPr>
          <w:rFonts w:asciiTheme="minorHAnsi" w:hAnsiTheme="minorHAnsi" w:cstheme="minorHAnsi"/>
          <w:lang w:val="en-US"/>
        </w:rPr>
        <w:t xml:space="preserve">, </w:t>
      </w:r>
      <w:r>
        <w:rPr>
          <w:rFonts w:asciiTheme="minorHAnsi" w:hAnsiTheme="minorHAnsi" w:cstheme="minorHAnsi"/>
          <w:lang w:val="en-US"/>
        </w:rPr>
        <w:t>then</w:t>
      </w:r>
      <w:r w:rsidRPr="00886B84">
        <w:rPr>
          <w:rFonts w:asciiTheme="minorHAnsi" w:hAnsiTheme="minorHAnsi" w:cstheme="minorHAnsi"/>
          <w:lang w:val="en-US"/>
        </w:rPr>
        <w:t xml:space="preserve">, </w:t>
      </w:r>
      <w:r>
        <w:rPr>
          <w:rFonts w:asciiTheme="minorHAnsi" w:hAnsiTheme="minorHAnsi" w:cstheme="minorHAnsi"/>
          <w:lang w:val="en-US"/>
        </w:rPr>
        <w:t>we</w:t>
      </w:r>
      <w:r w:rsidRPr="00886B84">
        <w:rPr>
          <w:rFonts w:asciiTheme="minorHAnsi" w:hAnsiTheme="minorHAnsi" w:cstheme="minorHAnsi"/>
          <w:lang w:val="en-US"/>
        </w:rPr>
        <w:t xml:space="preserve"> </w:t>
      </w:r>
      <w:r>
        <w:rPr>
          <w:rFonts w:asciiTheme="minorHAnsi" w:hAnsiTheme="minorHAnsi" w:cstheme="minorHAnsi"/>
          <w:lang w:val="en-US"/>
        </w:rPr>
        <w:t>have</w:t>
      </w:r>
      <w:r w:rsidRPr="00886B84">
        <w:rPr>
          <w:rFonts w:asciiTheme="minorHAnsi" w:hAnsiTheme="minorHAnsi" w:cstheme="minorHAnsi"/>
          <w:lang w:val="en-US"/>
        </w:rPr>
        <w:t xml:space="preserve"> </w:t>
      </w:r>
      <w:r>
        <w:rPr>
          <w:rFonts w:asciiTheme="minorHAnsi" w:hAnsiTheme="minorHAnsi" w:cstheme="minorHAnsi"/>
          <w:lang w:val="en-US"/>
        </w:rPr>
        <w:t>two</w:t>
      </w:r>
      <w:r w:rsidRPr="00886B84">
        <w:rPr>
          <w:rFonts w:asciiTheme="minorHAnsi" w:hAnsiTheme="minorHAnsi" w:cstheme="minorHAnsi"/>
          <w:lang w:val="en-US"/>
        </w:rPr>
        <w:t xml:space="preserve"> </w:t>
      </w:r>
      <w:r>
        <w:rPr>
          <w:rFonts w:asciiTheme="minorHAnsi" w:hAnsiTheme="minorHAnsi" w:cstheme="minorHAnsi"/>
          <w:lang w:val="en-US"/>
        </w:rPr>
        <w:t>types</w:t>
      </w:r>
      <w:r w:rsidRPr="00886B84">
        <w:rPr>
          <w:rFonts w:asciiTheme="minorHAnsi" w:hAnsiTheme="minorHAnsi" w:cstheme="minorHAnsi"/>
          <w:lang w:val="en-US"/>
        </w:rPr>
        <w:t xml:space="preserve"> </w:t>
      </w:r>
      <w:r>
        <w:rPr>
          <w:rFonts w:asciiTheme="minorHAnsi" w:hAnsiTheme="minorHAnsi" w:cstheme="minorHAnsi"/>
          <w:lang w:val="en-US"/>
        </w:rPr>
        <w:t>of</w:t>
      </w:r>
      <w:r w:rsidRPr="00886B84">
        <w:rPr>
          <w:rFonts w:asciiTheme="minorHAnsi" w:hAnsiTheme="minorHAnsi" w:cstheme="minorHAnsi"/>
          <w:lang w:val="en-US"/>
        </w:rPr>
        <w:t xml:space="preserve"> </w:t>
      </w:r>
      <w:r>
        <w:rPr>
          <w:rFonts w:asciiTheme="minorHAnsi" w:hAnsiTheme="minorHAnsi" w:cstheme="minorHAnsi"/>
          <w:lang w:val="en-US"/>
        </w:rPr>
        <w:t>God</w:t>
      </w:r>
      <w:r w:rsidRPr="00886B84">
        <w:rPr>
          <w:rFonts w:asciiTheme="minorHAnsi" w:hAnsiTheme="minorHAnsi" w:cstheme="minorHAnsi"/>
          <w:lang w:val="en-US"/>
        </w:rPr>
        <w:t>’</w:t>
      </w:r>
      <w:r>
        <w:rPr>
          <w:rFonts w:asciiTheme="minorHAnsi" w:hAnsiTheme="minorHAnsi" w:cstheme="minorHAnsi"/>
          <w:lang w:val="en-US"/>
        </w:rPr>
        <w:t>s</w:t>
      </w:r>
      <w:r w:rsidRPr="00886B84">
        <w:rPr>
          <w:rFonts w:asciiTheme="minorHAnsi" w:hAnsiTheme="minorHAnsi" w:cstheme="minorHAnsi"/>
          <w:lang w:val="en-US"/>
        </w:rPr>
        <w:t xml:space="preserve"> </w:t>
      </w:r>
      <w:r>
        <w:rPr>
          <w:rFonts w:asciiTheme="minorHAnsi" w:hAnsiTheme="minorHAnsi" w:cstheme="minorHAnsi"/>
          <w:lang w:val="en-US"/>
        </w:rPr>
        <w:t>image</w:t>
      </w:r>
      <w:r w:rsidRPr="00886B84">
        <w:rPr>
          <w:rFonts w:asciiTheme="minorHAnsi" w:hAnsiTheme="minorHAnsi" w:cstheme="minorHAnsi"/>
          <w:lang w:val="en-US"/>
        </w:rPr>
        <w:t>-</w:t>
      </w:r>
      <w:r>
        <w:rPr>
          <w:rFonts w:asciiTheme="minorHAnsi" w:hAnsiTheme="minorHAnsi" w:cstheme="minorHAnsi"/>
          <w:lang w:val="en-US"/>
        </w:rPr>
        <w:t>likeness</w:t>
      </w:r>
      <w:r w:rsidRPr="00886B84">
        <w:rPr>
          <w:rFonts w:asciiTheme="minorHAnsi" w:hAnsiTheme="minorHAnsi" w:cstheme="minorHAnsi"/>
          <w:lang w:val="en-US"/>
        </w:rPr>
        <w:t xml:space="preserve"> </w:t>
      </w:r>
      <w:r>
        <w:rPr>
          <w:rFonts w:asciiTheme="minorHAnsi" w:hAnsiTheme="minorHAnsi" w:cstheme="minorHAnsi"/>
          <w:lang w:val="en-US"/>
        </w:rPr>
        <w:t>in</w:t>
      </w:r>
      <w:r w:rsidRPr="00886B84">
        <w:rPr>
          <w:rFonts w:asciiTheme="minorHAnsi" w:hAnsiTheme="minorHAnsi" w:cstheme="minorHAnsi"/>
          <w:lang w:val="en-US"/>
        </w:rPr>
        <w:t xml:space="preserve"> </w:t>
      </w:r>
      <w:r>
        <w:rPr>
          <w:rFonts w:asciiTheme="minorHAnsi" w:hAnsiTheme="minorHAnsi" w:cstheme="minorHAnsi"/>
          <w:lang w:val="en-US"/>
        </w:rPr>
        <w:t>people</w:t>
      </w:r>
      <w:r w:rsidRPr="00886B84">
        <w:rPr>
          <w:rFonts w:asciiTheme="minorHAnsi" w:hAnsiTheme="minorHAnsi" w:cstheme="minorHAnsi"/>
          <w:lang w:val="en-US"/>
        </w:rPr>
        <w:t xml:space="preserve">: </w:t>
      </w:r>
      <w:r>
        <w:rPr>
          <w:rFonts w:asciiTheme="minorHAnsi" w:hAnsiTheme="minorHAnsi" w:cstheme="minorHAnsi"/>
          <w:lang w:val="en-US"/>
        </w:rPr>
        <w:t>the</w:t>
      </w:r>
      <w:r w:rsidRPr="00886B84">
        <w:rPr>
          <w:rFonts w:asciiTheme="minorHAnsi" w:hAnsiTheme="minorHAnsi" w:cstheme="minorHAnsi"/>
          <w:lang w:val="en-US"/>
        </w:rPr>
        <w:t xml:space="preserve"> </w:t>
      </w:r>
      <w:r>
        <w:rPr>
          <w:rFonts w:asciiTheme="minorHAnsi" w:hAnsiTheme="minorHAnsi" w:cstheme="minorHAnsi"/>
          <w:lang w:val="en-US"/>
        </w:rPr>
        <w:t>natural</w:t>
      </w:r>
      <w:r w:rsidRPr="00886B84">
        <w:rPr>
          <w:rFonts w:asciiTheme="minorHAnsi" w:hAnsiTheme="minorHAnsi" w:cstheme="minorHAnsi"/>
          <w:lang w:val="en-US"/>
        </w:rPr>
        <w:t xml:space="preserve"> </w:t>
      </w:r>
      <w:r>
        <w:rPr>
          <w:rFonts w:asciiTheme="minorHAnsi" w:hAnsiTheme="minorHAnsi" w:cstheme="minorHAnsi"/>
          <w:lang w:val="en-US"/>
        </w:rPr>
        <w:t>image</w:t>
      </w:r>
      <w:r w:rsidRPr="00886B84">
        <w:rPr>
          <w:rFonts w:asciiTheme="minorHAnsi" w:hAnsiTheme="minorHAnsi" w:cstheme="minorHAnsi"/>
          <w:lang w:val="en-US"/>
        </w:rPr>
        <w:t>-</w:t>
      </w:r>
      <w:r>
        <w:rPr>
          <w:rFonts w:asciiTheme="minorHAnsi" w:hAnsiTheme="minorHAnsi" w:cstheme="minorHAnsi"/>
          <w:lang w:val="en-US"/>
        </w:rPr>
        <w:t>likeness, and the moral image</w:t>
      </w:r>
      <w:r w:rsidRPr="00886B84">
        <w:rPr>
          <w:rFonts w:asciiTheme="minorHAnsi" w:hAnsiTheme="minorHAnsi" w:cstheme="minorHAnsi"/>
          <w:lang w:val="en-US"/>
        </w:rPr>
        <w:t>-</w:t>
      </w:r>
      <w:r>
        <w:rPr>
          <w:rFonts w:asciiTheme="minorHAnsi" w:hAnsiTheme="minorHAnsi" w:cstheme="minorHAnsi"/>
          <w:lang w:val="en-US"/>
        </w:rPr>
        <w:t>likeness. However</w:t>
      </w:r>
      <w:r w:rsidRPr="00886B84">
        <w:rPr>
          <w:rFonts w:asciiTheme="minorHAnsi" w:hAnsiTheme="minorHAnsi" w:cstheme="minorHAnsi"/>
          <w:lang w:val="en-US"/>
        </w:rPr>
        <w:t xml:space="preserve">, </w:t>
      </w:r>
      <w:r>
        <w:rPr>
          <w:rFonts w:asciiTheme="minorHAnsi" w:hAnsiTheme="minorHAnsi" w:cstheme="minorHAnsi"/>
          <w:lang w:val="en-US"/>
        </w:rPr>
        <w:t>for</w:t>
      </w:r>
      <w:r w:rsidRPr="00886B84">
        <w:rPr>
          <w:rFonts w:asciiTheme="minorHAnsi" w:hAnsiTheme="minorHAnsi" w:cstheme="minorHAnsi"/>
          <w:lang w:val="en-US"/>
        </w:rPr>
        <w:t xml:space="preserve"> </w:t>
      </w:r>
      <w:r>
        <w:rPr>
          <w:rFonts w:asciiTheme="minorHAnsi" w:hAnsiTheme="minorHAnsi" w:cstheme="minorHAnsi"/>
          <w:lang w:val="en-US"/>
        </w:rPr>
        <w:t>convenience</w:t>
      </w:r>
      <w:r w:rsidRPr="00886B84">
        <w:rPr>
          <w:rFonts w:asciiTheme="minorHAnsi" w:hAnsiTheme="minorHAnsi" w:cstheme="minorHAnsi"/>
          <w:lang w:val="en-US"/>
        </w:rPr>
        <w:t xml:space="preserve"> </w:t>
      </w:r>
      <w:r>
        <w:rPr>
          <w:rFonts w:asciiTheme="minorHAnsi" w:hAnsiTheme="minorHAnsi" w:cstheme="minorHAnsi"/>
          <w:lang w:val="en-US"/>
        </w:rPr>
        <w:t>sake</w:t>
      </w:r>
      <w:r w:rsidRPr="00886B84">
        <w:rPr>
          <w:rFonts w:asciiTheme="minorHAnsi" w:hAnsiTheme="minorHAnsi" w:cstheme="minorHAnsi"/>
          <w:lang w:val="en-US"/>
        </w:rPr>
        <w:t xml:space="preserve">, </w:t>
      </w:r>
      <w:r>
        <w:rPr>
          <w:rFonts w:asciiTheme="minorHAnsi" w:hAnsiTheme="minorHAnsi" w:cstheme="minorHAnsi"/>
          <w:lang w:val="en-US"/>
        </w:rPr>
        <w:t>in</w:t>
      </w:r>
      <w:r w:rsidRPr="00886B84">
        <w:rPr>
          <w:rFonts w:asciiTheme="minorHAnsi" w:hAnsiTheme="minorHAnsi" w:cstheme="minorHAnsi"/>
          <w:lang w:val="en-US"/>
        </w:rPr>
        <w:t xml:space="preserve"> </w:t>
      </w:r>
      <w:r>
        <w:rPr>
          <w:rFonts w:asciiTheme="minorHAnsi" w:hAnsiTheme="minorHAnsi" w:cstheme="minorHAnsi"/>
          <w:lang w:val="en-US"/>
        </w:rPr>
        <w:t>our</w:t>
      </w:r>
      <w:r w:rsidRPr="00886B84">
        <w:rPr>
          <w:rFonts w:asciiTheme="minorHAnsi" w:hAnsiTheme="minorHAnsi" w:cstheme="minorHAnsi"/>
          <w:lang w:val="en-US"/>
        </w:rPr>
        <w:t xml:space="preserve"> </w:t>
      </w:r>
      <w:r>
        <w:rPr>
          <w:rFonts w:asciiTheme="minorHAnsi" w:hAnsiTheme="minorHAnsi" w:cstheme="minorHAnsi"/>
          <w:lang w:val="en-US"/>
        </w:rPr>
        <w:t>subsequent</w:t>
      </w:r>
      <w:r w:rsidRPr="00886B84">
        <w:rPr>
          <w:rFonts w:asciiTheme="minorHAnsi" w:hAnsiTheme="minorHAnsi" w:cstheme="minorHAnsi"/>
          <w:lang w:val="en-US"/>
        </w:rPr>
        <w:t xml:space="preserve"> </w:t>
      </w:r>
      <w:r>
        <w:rPr>
          <w:rFonts w:asciiTheme="minorHAnsi" w:hAnsiTheme="minorHAnsi" w:cstheme="minorHAnsi"/>
          <w:lang w:val="en-US"/>
        </w:rPr>
        <w:t>discussion</w:t>
      </w:r>
      <w:r w:rsidRPr="00886B84">
        <w:rPr>
          <w:rFonts w:asciiTheme="minorHAnsi" w:hAnsiTheme="minorHAnsi" w:cstheme="minorHAnsi"/>
          <w:lang w:val="en-US"/>
        </w:rPr>
        <w:t xml:space="preserve"> </w:t>
      </w:r>
      <w:r>
        <w:rPr>
          <w:rFonts w:asciiTheme="minorHAnsi" w:hAnsiTheme="minorHAnsi" w:cstheme="minorHAnsi"/>
          <w:lang w:val="en-US"/>
        </w:rPr>
        <w:t>we</w:t>
      </w:r>
      <w:r w:rsidRPr="00886B84">
        <w:rPr>
          <w:rFonts w:asciiTheme="minorHAnsi" w:hAnsiTheme="minorHAnsi" w:cstheme="minorHAnsi"/>
          <w:lang w:val="en-US"/>
        </w:rPr>
        <w:t xml:space="preserve"> </w:t>
      </w:r>
      <w:r>
        <w:rPr>
          <w:rFonts w:asciiTheme="minorHAnsi" w:hAnsiTheme="minorHAnsi" w:cstheme="minorHAnsi"/>
          <w:lang w:val="en-US"/>
        </w:rPr>
        <w:t>will</w:t>
      </w:r>
      <w:r w:rsidRPr="00886B84">
        <w:rPr>
          <w:rFonts w:asciiTheme="minorHAnsi" w:hAnsiTheme="minorHAnsi" w:cstheme="minorHAnsi"/>
          <w:lang w:val="en-US"/>
        </w:rPr>
        <w:t xml:space="preserve"> </w:t>
      </w:r>
      <w:r>
        <w:rPr>
          <w:rFonts w:asciiTheme="minorHAnsi" w:hAnsiTheme="minorHAnsi" w:cstheme="minorHAnsi"/>
          <w:lang w:val="en-US"/>
        </w:rPr>
        <w:t>abbreviate</w:t>
      </w:r>
      <w:r w:rsidRPr="00886B84">
        <w:rPr>
          <w:rFonts w:asciiTheme="minorHAnsi" w:hAnsiTheme="minorHAnsi" w:cstheme="minorHAnsi"/>
          <w:lang w:val="en-US"/>
        </w:rPr>
        <w:t xml:space="preserve"> </w:t>
      </w:r>
      <w:r>
        <w:rPr>
          <w:rFonts w:asciiTheme="minorHAnsi" w:hAnsiTheme="minorHAnsi" w:cstheme="minorHAnsi"/>
          <w:lang w:val="en-US"/>
        </w:rPr>
        <w:t xml:space="preserve">these designations and speak of God’s moral image </w:t>
      </w:r>
      <w:r w:rsidRPr="00886B84">
        <w:rPr>
          <w:rFonts w:asciiTheme="minorHAnsi" w:hAnsiTheme="minorHAnsi" w:cstheme="minorHAnsi"/>
          <w:i/>
          <w:iCs/>
          <w:lang w:val="en-US"/>
        </w:rPr>
        <w:t>or</w:t>
      </w:r>
      <w:r>
        <w:rPr>
          <w:rFonts w:asciiTheme="minorHAnsi" w:hAnsiTheme="minorHAnsi" w:cstheme="minorHAnsi"/>
          <w:lang w:val="en-US"/>
        </w:rPr>
        <w:t xml:space="preserve"> likeness, and His natural image </w:t>
      </w:r>
      <w:r w:rsidRPr="00886B84">
        <w:rPr>
          <w:rFonts w:asciiTheme="minorHAnsi" w:hAnsiTheme="minorHAnsi" w:cstheme="minorHAnsi"/>
          <w:i/>
          <w:iCs/>
          <w:lang w:val="en-US"/>
        </w:rPr>
        <w:t>or</w:t>
      </w:r>
      <w:r>
        <w:rPr>
          <w:rFonts w:asciiTheme="minorHAnsi" w:hAnsiTheme="minorHAnsi" w:cstheme="minorHAnsi"/>
          <w:lang w:val="en-US"/>
        </w:rPr>
        <w:t xml:space="preserve"> likeness in people, understanding that the other term is implied in these designations</w:t>
      </w:r>
      <w:r w:rsidRPr="00886B84">
        <w:rPr>
          <w:rFonts w:asciiTheme="minorHAnsi" w:hAnsiTheme="minorHAnsi" w:cstheme="minorHAnsi"/>
          <w:lang w:val="en-US"/>
        </w:rPr>
        <w:t>.</w:t>
      </w:r>
    </w:p>
    <w:p w:rsidR="005771D5" w:rsidRPr="00886B84" w:rsidRDefault="005771D5" w:rsidP="005771D5">
      <w:pPr>
        <w:ind w:firstLine="425"/>
        <w:rPr>
          <w:rFonts w:asciiTheme="minorHAnsi" w:hAnsiTheme="minorHAnsi" w:cstheme="minorHAnsi"/>
          <w:lang w:val="en-US"/>
        </w:rPr>
      </w:pPr>
    </w:p>
    <w:p w:rsidR="005771D5" w:rsidRPr="00A2120E" w:rsidRDefault="005771D5" w:rsidP="005771D5">
      <w:pPr>
        <w:ind w:left="426"/>
        <w:rPr>
          <w:rFonts w:asciiTheme="minorHAnsi" w:hAnsiTheme="minorHAnsi" w:cstheme="minorHAnsi"/>
          <w:b/>
          <w:bCs/>
          <w:lang w:val="en-US"/>
        </w:rPr>
      </w:pPr>
      <w:r>
        <w:rPr>
          <w:rFonts w:asciiTheme="minorHAnsi" w:hAnsiTheme="minorHAnsi" w:cstheme="minorHAnsi"/>
          <w:b/>
          <w:bCs/>
          <w:lang w:val="en-US"/>
        </w:rPr>
        <w:t>b</w:t>
      </w:r>
      <w:r w:rsidRPr="00A2120E">
        <w:rPr>
          <w:rFonts w:asciiTheme="minorHAnsi" w:hAnsiTheme="minorHAnsi" w:cstheme="minorHAnsi"/>
          <w:b/>
          <w:bCs/>
          <w:lang w:val="en-US"/>
        </w:rPr>
        <w:t xml:space="preserve">. </w:t>
      </w:r>
      <w:r>
        <w:rPr>
          <w:rFonts w:asciiTheme="minorHAnsi" w:hAnsiTheme="minorHAnsi" w:cstheme="minorHAnsi"/>
          <w:b/>
          <w:bCs/>
          <w:lang w:val="en-US"/>
        </w:rPr>
        <w:t>The</w:t>
      </w:r>
      <w:r w:rsidRPr="00A2120E">
        <w:rPr>
          <w:rFonts w:asciiTheme="minorHAnsi" w:hAnsiTheme="minorHAnsi" w:cstheme="minorHAnsi"/>
          <w:b/>
          <w:bCs/>
          <w:lang w:val="en-US"/>
        </w:rPr>
        <w:t xml:space="preserve"> </w:t>
      </w:r>
      <w:r>
        <w:rPr>
          <w:rFonts w:asciiTheme="minorHAnsi" w:hAnsiTheme="minorHAnsi" w:cstheme="minorHAnsi"/>
          <w:b/>
          <w:bCs/>
          <w:lang w:val="en-US"/>
        </w:rPr>
        <w:t>Moral</w:t>
      </w:r>
      <w:r w:rsidRPr="00A2120E">
        <w:rPr>
          <w:rFonts w:asciiTheme="minorHAnsi" w:hAnsiTheme="minorHAnsi" w:cstheme="minorHAnsi"/>
          <w:b/>
          <w:bCs/>
          <w:lang w:val="en-US"/>
        </w:rPr>
        <w:t xml:space="preserve"> </w:t>
      </w:r>
      <w:r>
        <w:rPr>
          <w:rFonts w:asciiTheme="minorHAnsi" w:hAnsiTheme="minorHAnsi" w:cstheme="minorHAnsi"/>
          <w:b/>
          <w:bCs/>
          <w:lang w:val="en-US"/>
        </w:rPr>
        <w:t>Image</w:t>
      </w:r>
      <w:r w:rsidRPr="00A2120E">
        <w:rPr>
          <w:rFonts w:asciiTheme="minorHAnsi" w:hAnsiTheme="minorHAnsi" w:cstheme="minorHAnsi"/>
          <w:b/>
          <w:bCs/>
          <w:lang w:val="en-US"/>
        </w:rPr>
        <w:t xml:space="preserve"> </w:t>
      </w:r>
      <w:r>
        <w:rPr>
          <w:rFonts w:asciiTheme="minorHAnsi" w:hAnsiTheme="minorHAnsi" w:cstheme="minorHAnsi"/>
          <w:b/>
          <w:bCs/>
          <w:lang w:val="en-US"/>
        </w:rPr>
        <w:t>of</w:t>
      </w:r>
      <w:r w:rsidRPr="00A2120E">
        <w:rPr>
          <w:rFonts w:asciiTheme="minorHAnsi" w:hAnsiTheme="minorHAnsi" w:cstheme="minorHAnsi"/>
          <w:b/>
          <w:bCs/>
          <w:lang w:val="en-US"/>
        </w:rPr>
        <w:t xml:space="preserve"> </w:t>
      </w:r>
      <w:r>
        <w:rPr>
          <w:rFonts w:asciiTheme="minorHAnsi" w:hAnsiTheme="minorHAnsi" w:cstheme="minorHAnsi"/>
          <w:b/>
          <w:bCs/>
          <w:lang w:val="en-US"/>
        </w:rPr>
        <w:t>God</w:t>
      </w:r>
    </w:p>
    <w:p w:rsidR="005771D5" w:rsidRPr="00A2120E" w:rsidRDefault="005771D5" w:rsidP="005771D5">
      <w:pPr>
        <w:ind w:firstLine="425"/>
        <w:rPr>
          <w:rFonts w:asciiTheme="minorHAnsi" w:hAnsiTheme="minorHAnsi" w:cstheme="minorHAnsi"/>
          <w:lang w:val="en-US"/>
        </w:rPr>
      </w:pPr>
    </w:p>
    <w:p w:rsidR="005771D5" w:rsidRPr="005432CA" w:rsidRDefault="005771D5" w:rsidP="005771D5">
      <w:pPr>
        <w:ind w:firstLine="425"/>
        <w:rPr>
          <w:rFonts w:asciiTheme="minorHAnsi" w:hAnsiTheme="minorHAnsi" w:cstheme="minorHAnsi"/>
          <w:lang w:val="en-US"/>
        </w:rPr>
      </w:pPr>
      <w:r>
        <w:rPr>
          <w:rFonts w:asciiTheme="minorHAnsi" w:hAnsiTheme="minorHAnsi" w:cstheme="minorHAnsi"/>
          <w:lang w:val="en-US"/>
        </w:rPr>
        <w:t>The idea of God’s moral image (or likeness) is rather straightforward. It</w:t>
      </w:r>
      <w:r w:rsidRPr="00886B84">
        <w:rPr>
          <w:rFonts w:asciiTheme="minorHAnsi" w:hAnsiTheme="minorHAnsi" w:cstheme="minorHAnsi"/>
          <w:lang w:val="en-US"/>
        </w:rPr>
        <w:t xml:space="preserve"> </w:t>
      </w:r>
      <w:r>
        <w:rPr>
          <w:rFonts w:asciiTheme="minorHAnsi" w:hAnsiTheme="minorHAnsi" w:cstheme="minorHAnsi"/>
          <w:lang w:val="en-US"/>
        </w:rPr>
        <w:t>applies</w:t>
      </w:r>
      <w:r w:rsidRPr="00886B84">
        <w:rPr>
          <w:rFonts w:asciiTheme="minorHAnsi" w:hAnsiTheme="minorHAnsi" w:cstheme="minorHAnsi"/>
          <w:lang w:val="en-US"/>
        </w:rPr>
        <w:t xml:space="preserve"> </w:t>
      </w:r>
      <w:r>
        <w:rPr>
          <w:rFonts w:asciiTheme="minorHAnsi" w:hAnsiTheme="minorHAnsi" w:cstheme="minorHAnsi"/>
          <w:lang w:val="en-US"/>
        </w:rPr>
        <w:t>to</w:t>
      </w:r>
      <w:r w:rsidRPr="00886B84">
        <w:rPr>
          <w:rFonts w:asciiTheme="minorHAnsi" w:hAnsiTheme="minorHAnsi" w:cstheme="minorHAnsi"/>
          <w:lang w:val="en-US"/>
        </w:rPr>
        <w:t xml:space="preserve"> </w:t>
      </w:r>
      <w:r>
        <w:rPr>
          <w:rFonts w:asciiTheme="minorHAnsi" w:hAnsiTheme="minorHAnsi" w:cstheme="minorHAnsi"/>
          <w:lang w:val="en-US"/>
        </w:rPr>
        <w:t>behavior that reflects God’s holiness and character. We</w:t>
      </w:r>
      <w:r w:rsidRPr="00886B84">
        <w:rPr>
          <w:rFonts w:asciiTheme="minorHAnsi" w:hAnsiTheme="minorHAnsi" w:cstheme="minorHAnsi"/>
          <w:lang w:val="en-US"/>
        </w:rPr>
        <w:t xml:space="preserve"> </w:t>
      </w:r>
      <w:r>
        <w:rPr>
          <w:rFonts w:asciiTheme="minorHAnsi" w:hAnsiTheme="minorHAnsi" w:cstheme="minorHAnsi"/>
          <w:lang w:val="en-US"/>
        </w:rPr>
        <w:t>may cite</w:t>
      </w:r>
      <w:r w:rsidRPr="00886B84">
        <w:rPr>
          <w:rFonts w:asciiTheme="minorHAnsi" w:hAnsiTheme="minorHAnsi" w:cstheme="minorHAnsi"/>
          <w:lang w:val="en-US"/>
        </w:rPr>
        <w:t xml:space="preserve"> </w:t>
      </w:r>
      <w:r>
        <w:rPr>
          <w:rFonts w:asciiTheme="minorHAnsi" w:hAnsiTheme="minorHAnsi" w:cstheme="minorHAnsi"/>
          <w:lang w:val="en-US"/>
        </w:rPr>
        <w:t>key</w:t>
      </w:r>
      <w:r w:rsidRPr="00886B84">
        <w:rPr>
          <w:rFonts w:asciiTheme="minorHAnsi" w:hAnsiTheme="minorHAnsi" w:cstheme="minorHAnsi"/>
          <w:lang w:val="en-US"/>
        </w:rPr>
        <w:t xml:space="preserve"> </w:t>
      </w:r>
      <w:r>
        <w:rPr>
          <w:rFonts w:asciiTheme="minorHAnsi" w:hAnsiTheme="minorHAnsi" w:cstheme="minorHAnsi"/>
          <w:lang w:val="en-US"/>
        </w:rPr>
        <w:t>passages</w:t>
      </w:r>
      <w:r w:rsidRPr="00886B84">
        <w:rPr>
          <w:rFonts w:asciiTheme="minorHAnsi" w:hAnsiTheme="minorHAnsi" w:cstheme="minorHAnsi"/>
          <w:lang w:val="en-US"/>
        </w:rPr>
        <w:t xml:space="preserve"> </w:t>
      </w:r>
      <w:r>
        <w:rPr>
          <w:rFonts w:asciiTheme="minorHAnsi" w:hAnsiTheme="minorHAnsi" w:cstheme="minorHAnsi"/>
          <w:lang w:val="en-US"/>
        </w:rPr>
        <w:t>that</w:t>
      </w:r>
      <w:r w:rsidRPr="00886B84">
        <w:rPr>
          <w:rFonts w:asciiTheme="minorHAnsi" w:hAnsiTheme="minorHAnsi" w:cstheme="minorHAnsi"/>
          <w:lang w:val="en-US"/>
        </w:rPr>
        <w:t xml:space="preserve"> </w:t>
      </w:r>
      <w:r>
        <w:rPr>
          <w:rFonts w:asciiTheme="minorHAnsi" w:hAnsiTheme="minorHAnsi" w:cstheme="minorHAnsi"/>
          <w:lang w:val="en-US"/>
        </w:rPr>
        <w:t>refer to this feature that God shares with humanity:</w:t>
      </w:r>
      <w:r w:rsidRPr="005432CA">
        <w:rPr>
          <w:rFonts w:asciiTheme="minorHAnsi" w:hAnsiTheme="minorHAnsi" w:cstheme="minorHAnsi"/>
          <w:lang w:val="en-US"/>
        </w:rPr>
        <w:t xml:space="preserve"> </w:t>
      </w:r>
    </w:p>
    <w:p w:rsidR="005771D5" w:rsidRPr="005432CA" w:rsidRDefault="005771D5" w:rsidP="005771D5">
      <w:pPr>
        <w:ind w:firstLine="425"/>
        <w:rPr>
          <w:rFonts w:asciiTheme="minorHAnsi" w:hAnsiTheme="minorHAnsi" w:cstheme="minorHAnsi"/>
          <w:lang w:val="en-US"/>
        </w:rPr>
      </w:pPr>
    </w:p>
    <w:p w:rsidR="005771D5" w:rsidRDefault="005771D5" w:rsidP="005771D5">
      <w:pPr>
        <w:ind w:left="900" w:hanging="191"/>
        <w:rPr>
          <w:rFonts w:asciiTheme="minorHAnsi" w:hAnsiTheme="minorHAnsi" w:cstheme="minorHAnsi"/>
          <w:lang w:val="en-US"/>
        </w:rPr>
      </w:pPr>
      <w:r>
        <w:rPr>
          <w:rFonts w:asciiTheme="minorHAnsi" w:hAnsiTheme="minorHAnsi" w:cstheme="minorHAnsi"/>
          <w:lang w:val="en-US"/>
        </w:rPr>
        <w:t>- …</w:t>
      </w:r>
      <w:r w:rsidRPr="00FB6791">
        <w:rPr>
          <w:rFonts w:asciiTheme="minorHAnsi" w:hAnsiTheme="minorHAnsi" w:cstheme="minorHAnsi"/>
          <w:lang w:val="en-US"/>
        </w:rPr>
        <w:t>being transformed into the same image from glory to glory (2 Cor</w:t>
      </w:r>
      <w:r>
        <w:rPr>
          <w:rFonts w:asciiTheme="minorHAnsi" w:hAnsiTheme="minorHAnsi" w:cstheme="minorHAnsi"/>
          <w:lang w:val="en-US"/>
        </w:rPr>
        <w:t xml:space="preserve"> 3:18).</w:t>
      </w:r>
    </w:p>
    <w:p w:rsidR="005771D5" w:rsidRPr="005432CA" w:rsidRDefault="005771D5" w:rsidP="005771D5">
      <w:pPr>
        <w:ind w:left="900" w:hanging="191"/>
        <w:rPr>
          <w:rFonts w:asciiTheme="minorHAnsi" w:hAnsiTheme="minorHAnsi" w:cstheme="minorHAnsi"/>
          <w:lang w:val="en-US"/>
        </w:rPr>
      </w:pPr>
      <w:r>
        <w:rPr>
          <w:rFonts w:asciiTheme="minorHAnsi" w:hAnsiTheme="minorHAnsi" w:cstheme="minorHAnsi"/>
          <w:lang w:val="en-US"/>
        </w:rPr>
        <w:t>- …</w:t>
      </w:r>
      <w:r w:rsidRPr="005432CA">
        <w:rPr>
          <w:rFonts w:asciiTheme="minorHAnsi" w:hAnsiTheme="minorHAnsi" w:cstheme="minorHAnsi"/>
          <w:lang w:val="en-US"/>
        </w:rPr>
        <w:t>renewed to a true knowledge according to the image of the One who created him (Col 3:10)</w:t>
      </w:r>
      <w:r>
        <w:rPr>
          <w:rFonts w:asciiTheme="minorHAnsi" w:hAnsiTheme="minorHAnsi" w:cstheme="minorHAnsi"/>
          <w:lang w:val="en-US"/>
        </w:rPr>
        <w:t>.</w:t>
      </w:r>
    </w:p>
    <w:p w:rsidR="005771D5" w:rsidRPr="005432CA" w:rsidRDefault="005771D5" w:rsidP="005771D5">
      <w:pPr>
        <w:ind w:left="900" w:hanging="191"/>
        <w:rPr>
          <w:rFonts w:asciiTheme="minorHAnsi" w:hAnsiTheme="minorHAnsi" w:cstheme="minorHAnsi"/>
          <w:lang w:val="en-US"/>
        </w:rPr>
      </w:pPr>
      <w:r>
        <w:rPr>
          <w:rFonts w:asciiTheme="minorHAnsi" w:hAnsiTheme="minorHAnsi" w:cstheme="minorHAnsi"/>
          <w:lang w:val="en-US"/>
        </w:rPr>
        <w:t xml:space="preserve">- </w:t>
      </w:r>
      <w:r w:rsidRPr="00FB6791">
        <w:rPr>
          <w:rFonts w:asciiTheme="minorHAnsi" w:hAnsiTheme="minorHAnsi" w:cstheme="minorHAnsi"/>
          <w:lang w:val="en-US"/>
        </w:rPr>
        <w:t>He also predestined {to become} conformed to the image of His Son</w:t>
      </w:r>
      <w:r w:rsidRPr="005432CA">
        <w:rPr>
          <w:rFonts w:asciiTheme="minorHAnsi" w:hAnsiTheme="minorHAnsi" w:cstheme="minorHAnsi"/>
          <w:lang w:val="en-US"/>
        </w:rPr>
        <w:t xml:space="preserve"> (Rom 8:29).</w:t>
      </w:r>
    </w:p>
    <w:p w:rsidR="005771D5" w:rsidRPr="005432CA" w:rsidRDefault="005771D5" w:rsidP="005771D5">
      <w:pPr>
        <w:ind w:firstLine="425"/>
        <w:rPr>
          <w:rFonts w:asciiTheme="minorHAnsi" w:hAnsiTheme="minorHAnsi" w:cstheme="minorHAnsi"/>
          <w:lang w:val="en-US"/>
        </w:rPr>
      </w:pPr>
    </w:p>
    <w:p w:rsidR="005771D5" w:rsidRPr="00425E37" w:rsidRDefault="005771D5" w:rsidP="005771D5">
      <w:pPr>
        <w:ind w:left="426"/>
        <w:rPr>
          <w:rFonts w:asciiTheme="minorHAnsi" w:hAnsiTheme="minorHAnsi" w:cstheme="minorHAnsi"/>
          <w:b/>
          <w:bCs/>
          <w:lang w:val="en-US"/>
        </w:rPr>
      </w:pPr>
      <w:r>
        <w:rPr>
          <w:rFonts w:asciiTheme="minorHAnsi" w:hAnsiTheme="minorHAnsi" w:cstheme="minorHAnsi"/>
          <w:b/>
          <w:bCs/>
          <w:lang w:val="en-US"/>
        </w:rPr>
        <w:t>c</w:t>
      </w:r>
      <w:r w:rsidRPr="00425E37">
        <w:rPr>
          <w:rFonts w:asciiTheme="minorHAnsi" w:hAnsiTheme="minorHAnsi" w:cstheme="minorHAnsi"/>
          <w:b/>
          <w:bCs/>
          <w:lang w:val="en-US"/>
        </w:rPr>
        <w:t xml:space="preserve">. </w:t>
      </w:r>
      <w:r>
        <w:rPr>
          <w:rFonts w:asciiTheme="minorHAnsi" w:hAnsiTheme="minorHAnsi" w:cstheme="minorHAnsi"/>
          <w:b/>
          <w:bCs/>
          <w:lang w:val="en-US"/>
        </w:rPr>
        <w:t>The Natural Image of God</w:t>
      </w:r>
    </w:p>
    <w:p w:rsidR="005771D5" w:rsidRPr="00425E37" w:rsidRDefault="005771D5" w:rsidP="005771D5">
      <w:pPr>
        <w:ind w:firstLine="425"/>
        <w:rPr>
          <w:rFonts w:asciiTheme="minorHAnsi" w:hAnsiTheme="minorHAnsi" w:cstheme="minorHAnsi"/>
          <w:lang w:val="en-US"/>
        </w:rPr>
      </w:pPr>
    </w:p>
    <w:p w:rsidR="005771D5" w:rsidRPr="003A101C" w:rsidRDefault="005771D5" w:rsidP="005771D5">
      <w:pPr>
        <w:ind w:firstLine="425"/>
        <w:rPr>
          <w:rFonts w:asciiTheme="minorHAnsi" w:hAnsiTheme="minorHAnsi" w:cstheme="minorHAnsi"/>
          <w:lang w:val="en-US"/>
        </w:rPr>
      </w:pPr>
      <w:r>
        <w:rPr>
          <w:rFonts w:asciiTheme="minorHAnsi" w:hAnsiTheme="minorHAnsi" w:cstheme="minorHAnsi"/>
          <w:lang w:val="en-US"/>
        </w:rPr>
        <w:t>The natural image of God in people is more debated. The</w:t>
      </w:r>
      <w:r w:rsidRPr="003A101C">
        <w:rPr>
          <w:rFonts w:asciiTheme="minorHAnsi" w:hAnsiTheme="minorHAnsi" w:cstheme="minorHAnsi"/>
          <w:lang w:val="en-US"/>
        </w:rPr>
        <w:t xml:space="preserve"> </w:t>
      </w:r>
      <w:r>
        <w:rPr>
          <w:rFonts w:asciiTheme="minorHAnsi" w:hAnsiTheme="minorHAnsi" w:cstheme="minorHAnsi"/>
          <w:lang w:val="en-US"/>
        </w:rPr>
        <w:t>leading</w:t>
      </w:r>
      <w:r w:rsidRPr="003A101C">
        <w:rPr>
          <w:rFonts w:asciiTheme="minorHAnsi" w:hAnsiTheme="minorHAnsi" w:cstheme="minorHAnsi"/>
          <w:lang w:val="en-US"/>
        </w:rPr>
        <w:t xml:space="preserve"> </w:t>
      </w:r>
      <w:r>
        <w:rPr>
          <w:rFonts w:asciiTheme="minorHAnsi" w:hAnsiTheme="minorHAnsi" w:cstheme="minorHAnsi"/>
          <w:lang w:val="en-US"/>
        </w:rPr>
        <w:t>views</w:t>
      </w:r>
      <w:r w:rsidRPr="003A101C">
        <w:rPr>
          <w:rFonts w:asciiTheme="minorHAnsi" w:hAnsiTheme="minorHAnsi" w:cstheme="minorHAnsi"/>
          <w:lang w:val="en-US"/>
        </w:rPr>
        <w:t xml:space="preserve"> </w:t>
      </w:r>
      <w:r>
        <w:rPr>
          <w:rFonts w:asciiTheme="minorHAnsi" w:hAnsiTheme="minorHAnsi" w:cstheme="minorHAnsi"/>
          <w:lang w:val="en-US"/>
        </w:rPr>
        <w:t>are</w:t>
      </w:r>
      <w:r w:rsidRPr="003A101C">
        <w:rPr>
          <w:rFonts w:asciiTheme="minorHAnsi" w:hAnsiTheme="minorHAnsi" w:cstheme="minorHAnsi"/>
          <w:lang w:val="en-US"/>
        </w:rPr>
        <w:t xml:space="preserve"> </w:t>
      </w: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substantive</w:t>
      </w:r>
      <w:r w:rsidRPr="003A101C">
        <w:rPr>
          <w:rFonts w:asciiTheme="minorHAnsi" w:hAnsiTheme="minorHAnsi" w:cstheme="minorHAnsi"/>
          <w:lang w:val="en-US"/>
        </w:rPr>
        <w:t xml:space="preserve">, </w:t>
      </w: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relational</w:t>
      </w:r>
      <w:r w:rsidRPr="003A101C">
        <w:rPr>
          <w:rFonts w:asciiTheme="minorHAnsi" w:hAnsiTheme="minorHAnsi" w:cstheme="minorHAnsi"/>
          <w:lang w:val="en-US"/>
        </w:rPr>
        <w:t xml:space="preserve">, </w:t>
      </w:r>
      <w:r>
        <w:rPr>
          <w:rFonts w:asciiTheme="minorHAnsi" w:hAnsiTheme="minorHAnsi" w:cstheme="minorHAnsi"/>
          <w:lang w:val="en-US"/>
        </w:rPr>
        <w:t>and</w:t>
      </w:r>
      <w:r w:rsidRPr="003A101C">
        <w:rPr>
          <w:rFonts w:asciiTheme="minorHAnsi" w:hAnsiTheme="minorHAnsi" w:cstheme="minorHAnsi"/>
          <w:lang w:val="en-US"/>
        </w:rPr>
        <w:t xml:space="preserve"> </w:t>
      </w: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functional views</w:t>
      </w:r>
      <w:r w:rsidRPr="003A101C">
        <w:rPr>
          <w:rFonts w:asciiTheme="minorHAnsi" w:hAnsiTheme="minorHAnsi" w:cstheme="minorHAnsi"/>
          <w:lang w:val="en-US"/>
        </w:rPr>
        <w:t>.</w:t>
      </w:r>
      <w:r w:rsidRPr="00DA12D1">
        <w:rPr>
          <w:rStyle w:val="FootnoteReference"/>
          <w:rFonts w:cstheme="minorHAnsi"/>
          <w:sz w:val="24"/>
        </w:rPr>
        <w:footnoteReference w:id="5"/>
      </w:r>
      <w:r w:rsidRPr="003A101C">
        <w:rPr>
          <w:rFonts w:asciiTheme="minorHAnsi" w:hAnsiTheme="minorHAnsi" w:cstheme="minorHAnsi"/>
          <w:lang w:val="en-US"/>
        </w:rPr>
        <w:t xml:space="preserve"> </w:t>
      </w:r>
    </w:p>
    <w:p w:rsidR="005771D5" w:rsidRPr="0072376A"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substantive</w:t>
      </w:r>
      <w:r w:rsidRPr="003A101C">
        <w:rPr>
          <w:rFonts w:asciiTheme="minorHAnsi" w:hAnsiTheme="minorHAnsi" w:cstheme="minorHAnsi"/>
          <w:lang w:val="en-US"/>
        </w:rPr>
        <w:t xml:space="preserve"> </w:t>
      </w:r>
      <w:r>
        <w:rPr>
          <w:rFonts w:asciiTheme="minorHAnsi" w:hAnsiTheme="minorHAnsi" w:cstheme="minorHAnsi"/>
          <w:lang w:val="en-US"/>
        </w:rPr>
        <w:t>view</w:t>
      </w:r>
      <w:r w:rsidRPr="003A101C">
        <w:rPr>
          <w:rFonts w:asciiTheme="minorHAnsi" w:hAnsiTheme="minorHAnsi" w:cstheme="minorHAnsi"/>
          <w:lang w:val="en-US"/>
        </w:rPr>
        <w:t xml:space="preserve"> </w:t>
      </w:r>
      <w:r>
        <w:rPr>
          <w:rFonts w:asciiTheme="minorHAnsi" w:hAnsiTheme="minorHAnsi" w:cstheme="minorHAnsi"/>
          <w:lang w:val="en-US"/>
        </w:rPr>
        <w:t>states</w:t>
      </w:r>
      <w:r w:rsidRPr="003A101C">
        <w:rPr>
          <w:rFonts w:asciiTheme="minorHAnsi" w:hAnsiTheme="minorHAnsi" w:cstheme="minorHAnsi"/>
          <w:lang w:val="en-US"/>
        </w:rPr>
        <w:t xml:space="preserve"> </w:t>
      </w:r>
      <w:r>
        <w:rPr>
          <w:rFonts w:asciiTheme="minorHAnsi" w:hAnsiTheme="minorHAnsi" w:cstheme="minorHAnsi"/>
          <w:lang w:val="en-US"/>
        </w:rPr>
        <w:t>that</w:t>
      </w:r>
      <w:r w:rsidRPr="003A101C">
        <w:rPr>
          <w:rFonts w:asciiTheme="minorHAnsi" w:hAnsiTheme="minorHAnsi" w:cstheme="minorHAnsi"/>
          <w:lang w:val="en-US"/>
        </w:rPr>
        <w:t xml:space="preserve"> </w:t>
      </w:r>
      <w:r>
        <w:rPr>
          <w:rFonts w:asciiTheme="minorHAnsi" w:hAnsiTheme="minorHAnsi" w:cstheme="minorHAnsi"/>
          <w:lang w:val="en-US"/>
        </w:rPr>
        <w:t>God</w:t>
      </w:r>
      <w:r w:rsidRPr="003A101C">
        <w:rPr>
          <w:rFonts w:asciiTheme="minorHAnsi" w:hAnsiTheme="minorHAnsi" w:cstheme="minorHAnsi"/>
          <w:lang w:val="en-US"/>
        </w:rPr>
        <w:t>’</w:t>
      </w:r>
      <w:r>
        <w:rPr>
          <w:rFonts w:asciiTheme="minorHAnsi" w:hAnsiTheme="minorHAnsi" w:cstheme="minorHAnsi"/>
          <w:lang w:val="en-US"/>
        </w:rPr>
        <w:t>s</w:t>
      </w:r>
      <w:r w:rsidRPr="003A101C">
        <w:rPr>
          <w:rFonts w:asciiTheme="minorHAnsi" w:hAnsiTheme="minorHAnsi" w:cstheme="minorHAnsi"/>
          <w:lang w:val="en-US"/>
        </w:rPr>
        <w:t xml:space="preserve"> </w:t>
      </w:r>
      <w:r>
        <w:rPr>
          <w:rFonts w:asciiTheme="minorHAnsi" w:hAnsiTheme="minorHAnsi" w:cstheme="minorHAnsi"/>
          <w:lang w:val="en-US"/>
        </w:rPr>
        <w:t>natural</w:t>
      </w:r>
      <w:r w:rsidRPr="003A101C">
        <w:rPr>
          <w:rFonts w:asciiTheme="minorHAnsi" w:hAnsiTheme="minorHAnsi" w:cstheme="minorHAnsi"/>
          <w:lang w:val="en-US"/>
        </w:rPr>
        <w:t xml:space="preserve"> </w:t>
      </w:r>
      <w:r>
        <w:rPr>
          <w:rFonts w:asciiTheme="minorHAnsi" w:hAnsiTheme="minorHAnsi" w:cstheme="minorHAnsi"/>
          <w:lang w:val="en-US"/>
        </w:rPr>
        <w:t>image</w:t>
      </w:r>
      <w:r w:rsidRPr="003A101C">
        <w:rPr>
          <w:rFonts w:asciiTheme="minorHAnsi" w:hAnsiTheme="minorHAnsi" w:cstheme="minorHAnsi"/>
          <w:lang w:val="en-US"/>
        </w:rPr>
        <w:t xml:space="preserve"> </w:t>
      </w:r>
      <w:r>
        <w:rPr>
          <w:rFonts w:asciiTheme="minorHAnsi" w:hAnsiTheme="minorHAnsi" w:cstheme="minorHAnsi"/>
          <w:lang w:val="en-US"/>
        </w:rPr>
        <w:t>consists</w:t>
      </w:r>
      <w:r w:rsidRPr="003A101C">
        <w:rPr>
          <w:rFonts w:asciiTheme="minorHAnsi" w:hAnsiTheme="minorHAnsi" w:cstheme="minorHAnsi"/>
          <w:lang w:val="en-US"/>
        </w:rPr>
        <w:t xml:space="preserve"> </w:t>
      </w:r>
      <w:r>
        <w:rPr>
          <w:rFonts w:asciiTheme="minorHAnsi" w:hAnsiTheme="minorHAnsi" w:cstheme="minorHAnsi"/>
          <w:lang w:val="en-US"/>
        </w:rPr>
        <w:t>of</w:t>
      </w:r>
      <w:r w:rsidRPr="003A101C">
        <w:rPr>
          <w:rFonts w:asciiTheme="minorHAnsi" w:hAnsiTheme="minorHAnsi" w:cstheme="minorHAnsi"/>
          <w:lang w:val="en-US"/>
        </w:rPr>
        <w:t xml:space="preserve"> </w:t>
      </w:r>
      <w:r>
        <w:rPr>
          <w:rFonts w:asciiTheme="minorHAnsi" w:hAnsiTheme="minorHAnsi" w:cstheme="minorHAnsi"/>
          <w:lang w:val="en-US"/>
        </w:rPr>
        <w:t>certain</w:t>
      </w:r>
      <w:r w:rsidRPr="003A101C">
        <w:rPr>
          <w:rFonts w:asciiTheme="minorHAnsi" w:hAnsiTheme="minorHAnsi" w:cstheme="minorHAnsi"/>
          <w:lang w:val="en-US"/>
        </w:rPr>
        <w:t xml:space="preserve"> </w:t>
      </w:r>
      <w:r>
        <w:rPr>
          <w:rFonts w:asciiTheme="minorHAnsi" w:hAnsiTheme="minorHAnsi" w:cstheme="minorHAnsi"/>
          <w:lang w:val="en-US"/>
        </w:rPr>
        <w:t>elements of the human constitution. Suggestions</w:t>
      </w:r>
      <w:r w:rsidRPr="003A101C">
        <w:rPr>
          <w:rFonts w:asciiTheme="minorHAnsi" w:hAnsiTheme="minorHAnsi" w:cstheme="minorHAnsi"/>
          <w:lang w:val="en-US"/>
        </w:rPr>
        <w:t xml:space="preserve"> </w:t>
      </w:r>
      <w:r>
        <w:rPr>
          <w:rFonts w:asciiTheme="minorHAnsi" w:hAnsiTheme="minorHAnsi" w:cstheme="minorHAnsi"/>
          <w:lang w:val="en-US"/>
        </w:rPr>
        <w:t>include</w:t>
      </w:r>
      <w:r w:rsidRPr="003A101C">
        <w:rPr>
          <w:rFonts w:asciiTheme="minorHAnsi" w:hAnsiTheme="minorHAnsi" w:cstheme="minorHAnsi"/>
          <w:lang w:val="en-US"/>
        </w:rPr>
        <w:t xml:space="preserve">: </w:t>
      </w:r>
      <w:r>
        <w:rPr>
          <w:rFonts w:asciiTheme="minorHAnsi" w:hAnsiTheme="minorHAnsi" w:cstheme="minorHAnsi"/>
          <w:lang w:val="en-US"/>
        </w:rPr>
        <w:t>intellect</w:t>
      </w:r>
      <w:r w:rsidRPr="003A101C">
        <w:rPr>
          <w:rFonts w:asciiTheme="minorHAnsi" w:hAnsiTheme="minorHAnsi" w:cstheme="minorHAnsi"/>
          <w:lang w:val="en-US"/>
        </w:rPr>
        <w:t xml:space="preserve">, </w:t>
      </w:r>
      <w:r>
        <w:rPr>
          <w:rFonts w:asciiTheme="minorHAnsi" w:hAnsiTheme="minorHAnsi" w:cstheme="minorHAnsi"/>
          <w:lang w:val="en-US"/>
        </w:rPr>
        <w:t>spirituality</w:t>
      </w:r>
      <w:r w:rsidRPr="003A101C">
        <w:rPr>
          <w:rFonts w:asciiTheme="minorHAnsi" w:hAnsiTheme="minorHAnsi" w:cstheme="minorHAnsi"/>
          <w:lang w:val="en-US"/>
        </w:rPr>
        <w:t xml:space="preserve">, </w:t>
      </w:r>
      <w:r>
        <w:rPr>
          <w:rFonts w:asciiTheme="minorHAnsi" w:hAnsiTheme="minorHAnsi" w:cstheme="minorHAnsi"/>
          <w:lang w:val="en-US"/>
        </w:rPr>
        <w:t>volition</w:t>
      </w:r>
      <w:r w:rsidRPr="003A101C">
        <w:rPr>
          <w:rFonts w:asciiTheme="minorHAnsi" w:hAnsiTheme="minorHAnsi" w:cstheme="minorHAnsi"/>
          <w:lang w:val="en-US"/>
        </w:rPr>
        <w:t xml:space="preserve">, </w:t>
      </w:r>
      <w:r>
        <w:rPr>
          <w:rFonts w:asciiTheme="minorHAnsi" w:hAnsiTheme="minorHAnsi" w:cstheme="minorHAnsi"/>
          <w:lang w:val="en-US"/>
        </w:rPr>
        <w:t>language</w:t>
      </w:r>
      <w:r w:rsidRPr="003A101C">
        <w:rPr>
          <w:rFonts w:asciiTheme="minorHAnsi" w:hAnsiTheme="minorHAnsi" w:cstheme="minorHAnsi"/>
          <w:lang w:val="en-US"/>
        </w:rPr>
        <w:t xml:space="preserve">, </w:t>
      </w:r>
      <w:r>
        <w:rPr>
          <w:rFonts w:asciiTheme="minorHAnsi" w:hAnsiTheme="minorHAnsi" w:cstheme="minorHAnsi"/>
          <w:lang w:val="en-US"/>
        </w:rPr>
        <w:t>self</w:t>
      </w:r>
      <w:r w:rsidRPr="003A101C">
        <w:rPr>
          <w:rFonts w:asciiTheme="minorHAnsi" w:hAnsiTheme="minorHAnsi" w:cstheme="minorHAnsi"/>
          <w:lang w:val="en-US"/>
        </w:rPr>
        <w:t>-</w:t>
      </w:r>
      <w:r>
        <w:rPr>
          <w:rFonts w:asciiTheme="minorHAnsi" w:hAnsiTheme="minorHAnsi" w:cstheme="minorHAnsi"/>
          <w:lang w:val="en-US"/>
        </w:rPr>
        <w:t>consciousness</w:t>
      </w:r>
      <w:r w:rsidRPr="003A101C">
        <w:rPr>
          <w:rFonts w:asciiTheme="minorHAnsi" w:hAnsiTheme="minorHAnsi" w:cstheme="minorHAnsi"/>
          <w:lang w:val="en-US"/>
        </w:rPr>
        <w:t xml:space="preserve">, </w:t>
      </w:r>
      <w:r>
        <w:rPr>
          <w:rFonts w:asciiTheme="minorHAnsi" w:hAnsiTheme="minorHAnsi" w:cstheme="minorHAnsi"/>
          <w:lang w:val="en-US"/>
        </w:rPr>
        <w:t>or creativity. Grudem proposes that we include all of the above in our conception of God’s natural image. We</w:t>
      </w:r>
      <w:r w:rsidRPr="0072376A">
        <w:rPr>
          <w:rFonts w:asciiTheme="minorHAnsi" w:hAnsiTheme="minorHAnsi" w:cstheme="minorHAnsi"/>
          <w:lang w:val="en-US"/>
        </w:rPr>
        <w:t xml:space="preserve"> </w:t>
      </w:r>
      <w:r>
        <w:rPr>
          <w:rFonts w:asciiTheme="minorHAnsi" w:hAnsiTheme="minorHAnsi" w:cstheme="minorHAnsi"/>
          <w:lang w:val="en-US"/>
        </w:rPr>
        <w:t>are</w:t>
      </w:r>
      <w:r w:rsidRPr="0072376A">
        <w:rPr>
          <w:rFonts w:asciiTheme="minorHAnsi" w:hAnsiTheme="minorHAnsi" w:cstheme="minorHAnsi"/>
          <w:lang w:val="en-US"/>
        </w:rPr>
        <w:t xml:space="preserve"> </w:t>
      </w:r>
      <w:r>
        <w:rPr>
          <w:rFonts w:asciiTheme="minorHAnsi" w:hAnsiTheme="minorHAnsi" w:cstheme="minorHAnsi"/>
          <w:lang w:val="en-US"/>
        </w:rPr>
        <w:t>similar</w:t>
      </w:r>
      <w:r w:rsidRPr="0072376A">
        <w:rPr>
          <w:rFonts w:asciiTheme="minorHAnsi" w:hAnsiTheme="minorHAnsi" w:cstheme="minorHAnsi"/>
          <w:lang w:val="en-US"/>
        </w:rPr>
        <w:t xml:space="preserve"> </w:t>
      </w:r>
      <w:r>
        <w:rPr>
          <w:rFonts w:asciiTheme="minorHAnsi" w:hAnsiTheme="minorHAnsi" w:cstheme="minorHAnsi"/>
          <w:lang w:val="en-US"/>
        </w:rPr>
        <w:t>to</w:t>
      </w:r>
      <w:r w:rsidRPr="0072376A">
        <w:rPr>
          <w:rFonts w:asciiTheme="minorHAnsi" w:hAnsiTheme="minorHAnsi" w:cstheme="minorHAnsi"/>
          <w:lang w:val="en-US"/>
        </w:rPr>
        <w:t xml:space="preserve"> </w:t>
      </w:r>
      <w:r>
        <w:rPr>
          <w:rFonts w:asciiTheme="minorHAnsi" w:hAnsiTheme="minorHAnsi" w:cstheme="minorHAnsi"/>
          <w:lang w:val="en-US"/>
        </w:rPr>
        <w:t>God</w:t>
      </w:r>
      <w:r w:rsidRPr="0072376A">
        <w:rPr>
          <w:rFonts w:asciiTheme="minorHAnsi" w:hAnsiTheme="minorHAnsi" w:cstheme="minorHAnsi"/>
          <w:lang w:val="en-US"/>
        </w:rPr>
        <w:t xml:space="preserve"> </w:t>
      </w:r>
      <w:r>
        <w:rPr>
          <w:rFonts w:asciiTheme="minorHAnsi" w:hAnsiTheme="minorHAnsi" w:cstheme="minorHAnsi"/>
          <w:lang w:val="en-US"/>
        </w:rPr>
        <w:t>in</w:t>
      </w:r>
      <w:r w:rsidRPr="0072376A">
        <w:rPr>
          <w:rFonts w:asciiTheme="minorHAnsi" w:hAnsiTheme="minorHAnsi" w:cstheme="minorHAnsi"/>
          <w:lang w:val="en-US"/>
        </w:rPr>
        <w:t xml:space="preserve"> </w:t>
      </w:r>
      <w:r>
        <w:rPr>
          <w:rFonts w:asciiTheme="minorHAnsi" w:hAnsiTheme="minorHAnsi" w:cstheme="minorHAnsi"/>
          <w:lang w:val="en-US"/>
        </w:rPr>
        <w:t>all</w:t>
      </w:r>
      <w:r w:rsidRPr="0072376A">
        <w:rPr>
          <w:rFonts w:asciiTheme="minorHAnsi" w:hAnsiTheme="minorHAnsi" w:cstheme="minorHAnsi"/>
          <w:lang w:val="en-US"/>
        </w:rPr>
        <w:t xml:space="preserve"> </w:t>
      </w:r>
      <w:r>
        <w:rPr>
          <w:rFonts w:asciiTheme="minorHAnsi" w:hAnsiTheme="minorHAnsi" w:cstheme="minorHAnsi"/>
          <w:lang w:val="en-US"/>
        </w:rPr>
        <w:t>these</w:t>
      </w:r>
      <w:r w:rsidRPr="0072376A">
        <w:rPr>
          <w:rFonts w:asciiTheme="minorHAnsi" w:hAnsiTheme="minorHAnsi" w:cstheme="minorHAnsi"/>
          <w:lang w:val="en-US"/>
        </w:rPr>
        <w:t xml:space="preserve"> </w:t>
      </w:r>
      <w:r>
        <w:rPr>
          <w:rFonts w:asciiTheme="minorHAnsi" w:hAnsiTheme="minorHAnsi" w:cstheme="minorHAnsi"/>
          <w:lang w:val="en-US"/>
        </w:rPr>
        <w:t>ways</w:t>
      </w:r>
      <w:r w:rsidRPr="0072376A">
        <w:rPr>
          <w:rFonts w:asciiTheme="minorHAnsi" w:hAnsiTheme="minorHAnsi" w:cstheme="minorHAnsi"/>
          <w:lang w:val="en-US"/>
        </w:rPr>
        <w:t>.</w:t>
      </w:r>
      <w:r w:rsidRPr="00DA12D1">
        <w:rPr>
          <w:rStyle w:val="FootnoteReference"/>
          <w:rFonts w:asciiTheme="minorHAnsi" w:hAnsiTheme="minorHAnsi" w:cstheme="minorHAnsi"/>
          <w:sz w:val="24"/>
        </w:rPr>
        <w:footnoteReference w:id="6"/>
      </w:r>
      <w:r w:rsidRPr="0072376A">
        <w:rPr>
          <w:rFonts w:asciiTheme="minorHAnsi" w:hAnsiTheme="minorHAnsi" w:cstheme="minorHAnsi"/>
          <w:lang w:val="en-US"/>
        </w:rPr>
        <w:t xml:space="preserve"> </w:t>
      </w:r>
    </w:p>
    <w:p w:rsidR="005771D5" w:rsidRPr="003A101C" w:rsidRDefault="005771D5" w:rsidP="005771D5">
      <w:pPr>
        <w:ind w:firstLine="425"/>
        <w:rPr>
          <w:rFonts w:asciiTheme="minorHAnsi" w:hAnsiTheme="minorHAnsi" w:cstheme="minorHAnsi"/>
          <w:lang w:val="en-US"/>
        </w:rPr>
      </w:pPr>
      <w:r>
        <w:rPr>
          <w:rFonts w:asciiTheme="minorHAnsi" w:hAnsiTheme="minorHAnsi" w:cstheme="minorHAnsi"/>
          <w:lang w:val="en-US"/>
        </w:rPr>
        <w:t>More</w:t>
      </w:r>
      <w:r w:rsidRPr="003A101C">
        <w:rPr>
          <w:rFonts w:asciiTheme="minorHAnsi" w:hAnsiTheme="minorHAnsi" w:cstheme="minorHAnsi"/>
          <w:lang w:val="en-US"/>
        </w:rPr>
        <w:t xml:space="preserve"> </w:t>
      </w:r>
      <w:r>
        <w:rPr>
          <w:rFonts w:asciiTheme="minorHAnsi" w:hAnsiTheme="minorHAnsi" w:cstheme="minorHAnsi"/>
          <w:lang w:val="en-US"/>
        </w:rPr>
        <w:t>precisely</w:t>
      </w:r>
      <w:r w:rsidRPr="003A101C">
        <w:rPr>
          <w:rFonts w:asciiTheme="minorHAnsi" w:hAnsiTheme="minorHAnsi" w:cstheme="minorHAnsi"/>
          <w:lang w:val="en-US"/>
        </w:rPr>
        <w:t xml:space="preserve">, </w:t>
      </w:r>
      <w:r w:rsidRPr="00DF3737">
        <w:rPr>
          <w:rFonts w:asciiTheme="minorHAnsi" w:hAnsiTheme="minorHAnsi" w:cstheme="minorHAnsi"/>
          <w:lang w:val="en-US"/>
        </w:rPr>
        <w:t xml:space="preserve">Grudem employs the following classifications for these shared attributes: </w:t>
      </w:r>
      <w:r w:rsidRPr="00DF3737">
        <w:rPr>
          <w:rFonts w:asciiTheme="minorHAnsi" w:hAnsiTheme="minorHAnsi" w:cstheme="minorHAnsi"/>
          <w:i/>
          <w:iCs/>
          <w:lang w:val="en-US"/>
        </w:rPr>
        <w:t>moral aspects</w:t>
      </w:r>
      <w:r w:rsidRPr="00DF3737">
        <w:rPr>
          <w:rFonts w:asciiTheme="minorHAnsi" w:hAnsiTheme="minorHAnsi" w:cstheme="minorHAnsi"/>
          <w:lang w:val="en-US"/>
        </w:rPr>
        <w:t xml:space="preserve">, </w:t>
      </w:r>
      <w:r>
        <w:rPr>
          <w:rFonts w:asciiTheme="minorHAnsi" w:hAnsiTheme="minorHAnsi" w:cstheme="minorHAnsi"/>
          <w:lang w:val="en-US"/>
        </w:rPr>
        <w:t>such</w:t>
      </w:r>
      <w:r w:rsidRPr="003A101C">
        <w:rPr>
          <w:rFonts w:asciiTheme="minorHAnsi" w:hAnsiTheme="minorHAnsi" w:cstheme="minorHAnsi"/>
          <w:lang w:val="en-US"/>
        </w:rPr>
        <w:t xml:space="preserve"> </w:t>
      </w:r>
      <w:r>
        <w:rPr>
          <w:rFonts w:asciiTheme="minorHAnsi" w:hAnsiTheme="minorHAnsi" w:cstheme="minorHAnsi"/>
          <w:lang w:val="en-US"/>
        </w:rPr>
        <w:t>as</w:t>
      </w:r>
      <w:r w:rsidRPr="003A101C">
        <w:rPr>
          <w:rFonts w:asciiTheme="minorHAnsi" w:hAnsiTheme="minorHAnsi" w:cstheme="minorHAnsi"/>
          <w:lang w:val="en-US"/>
        </w:rPr>
        <w:t xml:space="preserve"> </w:t>
      </w:r>
      <w:r>
        <w:rPr>
          <w:rFonts w:asciiTheme="minorHAnsi" w:hAnsiTheme="minorHAnsi" w:cstheme="minorHAnsi"/>
          <w:lang w:val="en-US"/>
        </w:rPr>
        <w:t>conscience</w:t>
      </w:r>
      <w:r w:rsidRPr="003A101C">
        <w:rPr>
          <w:rFonts w:asciiTheme="minorHAnsi" w:hAnsiTheme="minorHAnsi" w:cstheme="minorHAnsi"/>
          <w:lang w:val="en-US"/>
        </w:rPr>
        <w:t xml:space="preserve"> </w:t>
      </w:r>
      <w:r>
        <w:rPr>
          <w:rFonts w:asciiTheme="minorHAnsi" w:hAnsiTheme="minorHAnsi" w:cstheme="minorHAnsi"/>
          <w:lang w:val="en-US"/>
        </w:rPr>
        <w:t>and</w:t>
      </w:r>
      <w:r w:rsidRPr="003A101C">
        <w:rPr>
          <w:rFonts w:asciiTheme="minorHAnsi" w:hAnsiTheme="minorHAnsi" w:cstheme="minorHAnsi"/>
          <w:lang w:val="en-US"/>
        </w:rPr>
        <w:t xml:space="preserve"> </w:t>
      </w:r>
      <w:r>
        <w:rPr>
          <w:rFonts w:asciiTheme="minorHAnsi" w:hAnsiTheme="minorHAnsi" w:cstheme="minorHAnsi"/>
          <w:lang w:val="en-US"/>
        </w:rPr>
        <w:t>holiness</w:t>
      </w:r>
      <w:r w:rsidRPr="003A101C">
        <w:rPr>
          <w:rFonts w:asciiTheme="minorHAnsi" w:hAnsiTheme="minorHAnsi" w:cstheme="minorHAnsi"/>
          <w:lang w:val="en-US"/>
        </w:rPr>
        <w:t xml:space="preserve">; </w:t>
      </w:r>
      <w:r w:rsidRPr="007F31EC">
        <w:rPr>
          <w:rFonts w:asciiTheme="minorHAnsi" w:hAnsiTheme="minorHAnsi" w:cstheme="minorHAnsi"/>
          <w:i/>
          <w:iCs/>
          <w:lang w:val="en-US"/>
        </w:rPr>
        <w:t>spiritual aspects</w:t>
      </w:r>
      <w:r w:rsidRPr="003A101C">
        <w:rPr>
          <w:rFonts w:asciiTheme="minorHAnsi" w:hAnsiTheme="minorHAnsi" w:cstheme="minorHAnsi"/>
          <w:lang w:val="en-US"/>
        </w:rPr>
        <w:t xml:space="preserve">, </w:t>
      </w:r>
      <w:r>
        <w:rPr>
          <w:rFonts w:asciiTheme="minorHAnsi" w:hAnsiTheme="minorHAnsi" w:cstheme="minorHAnsi"/>
          <w:lang w:val="en-US"/>
        </w:rPr>
        <w:t>such</w:t>
      </w:r>
      <w:r w:rsidRPr="003A101C">
        <w:rPr>
          <w:rFonts w:asciiTheme="minorHAnsi" w:hAnsiTheme="minorHAnsi" w:cstheme="minorHAnsi"/>
          <w:lang w:val="en-US"/>
        </w:rPr>
        <w:t xml:space="preserve"> </w:t>
      </w:r>
      <w:r>
        <w:rPr>
          <w:rFonts w:asciiTheme="minorHAnsi" w:hAnsiTheme="minorHAnsi" w:cstheme="minorHAnsi"/>
          <w:lang w:val="en-US"/>
        </w:rPr>
        <w:t>as</w:t>
      </w:r>
      <w:r w:rsidRPr="003A101C">
        <w:rPr>
          <w:rFonts w:asciiTheme="minorHAnsi" w:hAnsiTheme="minorHAnsi" w:cstheme="minorHAnsi"/>
          <w:lang w:val="en-US"/>
        </w:rPr>
        <w:t xml:space="preserve"> </w:t>
      </w:r>
      <w:r>
        <w:rPr>
          <w:rFonts w:asciiTheme="minorHAnsi" w:hAnsiTheme="minorHAnsi" w:cstheme="minorHAnsi"/>
          <w:lang w:val="en-US"/>
        </w:rPr>
        <w:t>spirit</w:t>
      </w:r>
      <w:r w:rsidRPr="003A101C">
        <w:rPr>
          <w:rFonts w:asciiTheme="minorHAnsi" w:hAnsiTheme="minorHAnsi" w:cstheme="minorHAnsi"/>
          <w:lang w:val="en-US"/>
        </w:rPr>
        <w:t xml:space="preserve">, </w:t>
      </w:r>
      <w:r>
        <w:rPr>
          <w:rFonts w:asciiTheme="minorHAnsi" w:hAnsiTheme="minorHAnsi" w:cstheme="minorHAnsi"/>
          <w:lang w:val="en-US"/>
        </w:rPr>
        <w:t>spirituality</w:t>
      </w:r>
      <w:r w:rsidRPr="003A101C">
        <w:rPr>
          <w:rFonts w:asciiTheme="minorHAnsi" w:hAnsiTheme="minorHAnsi" w:cstheme="minorHAnsi"/>
          <w:lang w:val="en-US"/>
        </w:rPr>
        <w:t xml:space="preserve"> </w:t>
      </w:r>
      <w:r>
        <w:rPr>
          <w:rFonts w:asciiTheme="minorHAnsi" w:hAnsiTheme="minorHAnsi" w:cstheme="minorHAnsi"/>
          <w:lang w:val="en-US"/>
        </w:rPr>
        <w:t>and</w:t>
      </w:r>
      <w:r w:rsidRPr="003A101C">
        <w:rPr>
          <w:rFonts w:asciiTheme="minorHAnsi" w:hAnsiTheme="minorHAnsi" w:cstheme="minorHAnsi"/>
          <w:lang w:val="en-US"/>
        </w:rPr>
        <w:t xml:space="preserve"> </w:t>
      </w:r>
      <w:r>
        <w:rPr>
          <w:rFonts w:asciiTheme="minorHAnsi" w:hAnsiTheme="minorHAnsi" w:cstheme="minorHAnsi"/>
          <w:lang w:val="en-US"/>
        </w:rPr>
        <w:t>immortality</w:t>
      </w:r>
      <w:r w:rsidRPr="003A101C">
        <w:rPr>
          <w:rFonts w:asciiTheme="minorHAnsi" w:hAnsiTheme="minorHAnsi" w:cstheme="minorHAnsi"/>
          <w:lang w:val="en-US"/>
        </w:rPr>
        <w:t xml:space="preserve">; </w:t>
      </w:r>
      <w:r w:rsidRPr="007F31EC">
        <w:rPr>
          <w:rFonts w:asciiTheme="minorHAnsi" w:hAnsiTheme="minorHAnsi" w:cstheme="minorHAnsi"/>
          <w:i/>
          <w:iCs/>
          <w:lang w:val="en-US"/>
        </w:rPr>
        <w:t>intellectual aspects</w:t>
      </w:r>
      <w:r w:rsidRPr="003A101C">
        <w:rPr>
          <w:rFonts w:asciiTheme="minorHAnsi" w:hAnsiTheme="minorHAnsi" w:cstheme="minorHAnsi"/>
          <w:lang w:val="en-US"/>
        </w:rPr>
        <w:t xml:space="preserve">, </w:t>
      </w:r>
      <w:r>
        <w:rPr>
          <w:rFonts w:asciiTheme="minorHAnsi" w:hAnsiTheme="minorHAnsi" w:cstheme="minorHAnsi"/>
          <w:lang w:val="en-US"/>
        </w:rPr>
        <w:t>such</w:t>
      </w:r>
      <w:r w:rsidRPr="003A101C">
        <w:rPr>
          <w:rFonts w:asciiTheme="minorHAnsi" w:hAnsiTheme="minorHAnsi" w:cstheme="minorHAnsi"/>
          <w:lang w:val="en-US"/>
        </w:rPr>
        <w:t xml:space="preserve"> </w:t>
      </w:r>
      <w:r>
        <w:rPr>
          <w:rFonts w:asciiTheme="minorHAnsi" w:hAnsiTheme="minorHAnsi" w:cstheme="minorHAnsi"/>
          <w:lang w:val="en-US"/>
        </w:rPr>
        <w:t>as</w:t>
      </w:r>
      <w:r w:rsidRPr="003A101C">
        <w:rPr>
          <w:rFonts w:asciiTheme="minorHAnsi" w:hAnsiTheme="minorHAnsi" w:cstheme="minorHAnsi"/>
          <w:lang w:val="en-US"/>
        </w:rPr>
        <w:t xml:space="preserve"> </w:t>
      </w:r>
      <w:r>
        <w:rPr>
          <w:rFonts w:asciiTheme="minorHAnsi" w:hAnsiTheme="minorHAnsi" w:cstheme="minorHAnsi"/>
          <w:lang w:val="en-US"/>
        </w:rPr>
        <w:t>reason</w:t>
      </w:r>
      <w:r w:rsidRPr="003A101C">
        <w:rPr>
          <w:rFonts w:asciiTheme="minorHAnsi" w:hAnsiTheme="minorHAnsi" w:cstheme="minorHAnsi"/>
          <w:lang w:val="en-US"/>
        </w:rPr>
        <w:t xml:space="preserve">, </w:t>
      </w:r>
      <w:r>
        <w:rPr>
          <w:rFonts w:asciiTheme="minorHAnsi" w:hAnsiTheme="minorHAnsi" w:cstheme="minorHAnsi"/>
          <w:lang w:val="en-US"/>
        </w:rPr>
        <w:t>language</w:t>
      </w:r>
      <w:r w:rsidRPr="003A101C">
        <w:rPr>
          <w:rFonts w:asciiTheme="minorHAnsi" w:hAnsiTheme="minorHAnsi" w:cstheme="minorHAnsi"/>
          <w:lang w:val="en-US"/>
        </w:rPr>
        <w:t xml:space="preserve">, </w:t>
      </w:r>
      <w:r>
        <w:rPr>
          <w:rFonts w:asciiTheme="minorHAnsi" w:hAnsiTheme="minorHAnsi" w:cstheme="minorHAnsi"/>
          <w:lang w:val="en-US"/>
        </w:rPr>
        <w:t>emotions</w:t>
      </w:r>
      <w:r w:rsidRPr="003A101C">
        <w:rPr>
          <w:rFonts w:asciiTheme="minorHAnsi" w:hAnsiTheme="minorHAnsi" w:cstheme="minorHAnsi"/>
          <w:lang w:val="en-US"/>
        </w:rPr>
        <w:t xml:space="preserve">, </w:t>
      </w:r>
      <w:r>
        <w:rPr>
          <w:rFonts w:asciiTheme="minorHAnsi" w:hAnsiTheme="minorHAnsi" w:cstheme="minorHAnsi"/>
          <w:lang w:val="en-US"/>
        </w:rPr>
        <w:t>and</w:t>
      </w:r>
      <w:r w:rsidRPr="003A101C">
        <w:rPr>
          <w:rFonts w:asciiTheme="minorHAnsi" w:hAnsiTheme="minorHAnsi" w:cstheme="minorHAnsi"/>
          <w:lang w:val="en-US"/>
        </w:rPr>
        <w:t xml:space="preserve"> </w:t>
      </w:r>
      <w:r>
        <w:rPr>
          <w:rFonts w:asciiTheme="minorHAnsi" w:hAnsiTheme="minorHAnsi" w:cstheme="minorHAnsi"/>
          <w:lang w:val="en-US"/>
        </w:rPr>
        <w:t>creativity</w:t>
      </w:r>
      <w:r w:rsidRPr="003A101C">
        <w:rPr>
          <w:rFonts w:asciiTheme="minorHAnsi" w:hAnsiTheme="minorHAnsi" w:cstheme="minorHAnsi"/>
          <w:lang w:val="en-US"/>
        </w:rPr>
        <w:t xml:space="preserve">; </w:t>
      </w:r>
      <w:r w:rsidRPr="007F31EC">
        <w:rPr>
          <w:rFonts w:asciiTheme="minorHAnsi" w:hAnsiTheme="minorHAnsi" w:cstheme="minorHAnsi"/>
          <w:i/>
          <w:iCs/>
          <w:lang w:val="en-US"/>
        </w:rPr>
        <w:t>relative aspects</w:t>
      </w:r>
      <w:r w:rsidRPr="003A101C">
        <w:rPr>
          <w:rFonts w:asciiTheme="minorHAnsi" w:hAnsiTheme="minorHAnsi" w:cstheme="minorHAnsi"/>
          <w:lang w:val="en-US"/>
        </w:rPr>
        <w:t xml:space="preserve">, </w:t>
      </w:r>
      <w:r>
        <w:rPr>
          <w:rFonts w:asciiTheme="minorHAnsi" w:hAnsiTheme="minorHAnsi" w:cstheme="minorHAnsi"/>
          <w:lang w:val="en-US"/>
        </w:rPr>
        <w:t>such</w:t>
      </w:r>
      <w:r w:rsidRPr="003A101C">
        <w:rPr>
          <w:rFonts w:asciiTheme="minorHAnsi" w:hAnsiTheme="minorHAnsi" w:cstheme="minorHAnsi"/>
          <w:lang w:val="en-US"/>
        </w:rPr>
        <w:t xml:space="preserve"> </w:t>
      </w:r>
      <w:r>
        <w:rPr>
          <w:rFonts w:asciiTheme="minorHAnsi" w:hAnsiTheme="minorHAnsi" w:cstheme="minorHAnsi"/>
          <w:lang w:val="en-US"/>
        </w:rPr>
        <w:t>as</w:t>
      </w:r>
      <w:r w:rsidRPr="003A101C">
        <w:rPr>
          <w:rFonts w:asciiTheme="minorHAnsi" w:hAnsiTheme="minorHAnsi" w:cstheme="minorHAnsi"/>
          <w:lang w:val="en-US"/>
        </w:rPr>
        <w:t xml:space="preserve"> </w:t>
      </w:r>
      <w:r>
        <w:rPr>
          <w:rFonts w:asciiTheme="minorHAnsi" w:hAnsiTheme="minorHAnsi" w:cstheme="minorHAnsi"/>
          <w:lang w:val="en-US"/>
        </w:rPr>
        <w:t>relationships</w:t>
      </w:r>
      <w:r w:rsidRPr="003A101C">
        <w:rPr>
          <w:rFonts w:asciiTheme="minorHAnsi" w:hAnsiTheme="minorHAnsi" w:cstheme="minorHAnsi"/>
          <w:lang w:val="en-US"/>
        </w:rPr>
        <w:t xml:space="preserve"> </w:t>
      </w:r>
      <w:r>
        <w:rPr>
          <w:rFonts w:asciiTheme="minorHAnsi" w:hAnsiTheme="minorHAnsi" w:cstheme="minorHAnsi"/>
          <w:lang w:val="en-US"/>
        </w:rPr>
        <w:t>and</w:t>
      </w:r>
      <w:r w:rsidRPr="003A101C">
        <w:rPr>
          <w:rFonts w:asciiTheme="minorHAnsi" w:hAnsiTheme="minorHAnsi" w:cstheme="minorHAnsi"/>
          <w:lang w:val="en-US"/>
        </w:rPr>
        <w:t xml:space="preserve"> </w:t>
      </w:r>
      <w:r>
        <w:rPr>
          <w:rFonts w:asciiTheme="minorHAnsi" w:hAnsiTheme="minorHAnsi" w:cstheme="minorHAnsi"/>
          <w:lang w:val="en-US"/>
        </w:rPr>
        <w:t>mastery</w:t>
      </w:r>
      <w:r w:rsidRPr="003A101C">
        <w:rPr>
          <w:rFonts w:asciiTheme="minorHAnsi" w:hAnsiTheme="minorHAnsi" w:cstheme="minorHAnsi"/>
          <w:lang w:val="en-US"/>
        </w:rPr>
        <w:t xml:space="preserve"> </w:t>
      </w:r>
      <w:r>
        <w:rPr>
          <w:rFonts w:asciiTheme="minorHAnsi" w:hAnsiTheme="minorHAnsi" w:cstheme="minorHAnsi"/>
          <w:lang w:val="en-US"/>
        </w:rPr>
        <w:t>over</w:t>
      </w:r>
      <w:r w:rsidRPr="003A101C">
        <w:rPr>
          <w:rFonts w:asciiTheme="minorHAnsi" w:hAnsiTheme="minorHAnsi" w:cstheme="minorHAnsi"/>
          <w:lang w:val="en-US"/>
        </w:rPr>
        <w:t xml:space="preserve"> </w:t>
      </w:r>
      <w:r>
        <w:rPr>
          <w:rFonts w:asciiTheme="minorHAnsi" w:hAnsiTheme="minorHAnsi" w:cstheme="minorHAnsi"/>
          <w:lang w:val="en-US"/>
        </w:rPr>
        <w:t xml:space="preserve">creation; and </w:t>
      </w:r>
      <w:r w:rsidRPr="007F31EC">
        <w:rPr>
          <w:rFonts w:asciiTheme="minorHAnsi" w:hAnsiTheme="minorHAnsi" w:cstheme="minorHAnsi"/>
          <w:i/>
          <w:iCs/>
          <w:lang w:val="en-US"/>
        </w:rPr>
        <w:t>physical aspects</w:t>
      </w:r>
      <w:r>
        <w:rPr>
          <w:rFonts w:asciiTheme="minorHAnsi" w:hAnsiTheme="minorHAnsi" w:cstheme="minorHAnsi"/>
          <w:lang w:val="en-US"/>
        </w:rPr>
        <w:t>, such as communication, perception, and productivity.</w:t>
      </w:r>
      <w:r w:rsidRPr="00DA12D1">
        <w:rPr>
          <w:rStyle w:val="FootnoteReference"/>
          <w:rFonts w:asciiTheme="minorHAnsi" w:hAnsiTheme="minorHAnsi" w:cstheme="minorHAnsi"/>
          <w:sz w:val="24"/>
        </w:rPr>
        <w:footnoteReference w:id="7"/>
      </w:r>
    </w:p>
    <w:p w:rsidR="005771D5" w:rsidRPr="00353FB2"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second</w:t>
      </w:r>
      <w:r w:rsidRPr="003A101C">
        <w:rPr>
          <w:rFonts w:asciiTheme="minorHAnsi" w:hAnsiTheme="minorHAnsi" w:cstheme="minorHAnsi"/>
          <w:lang w:val="en-US"/>
        </w:rPr>
        <w:t xml:space="preserve"> </w:t>
      </w:r>
      <w:r>
        <w:rPr>
          <w:rFonts w:asciiTheme="minorHAnsi" w:hAnsiTheme="minorHAnsi" w:cstheme="minorHAnsi"/>
          <w:lang w:val="en-US"/>
        </w:rPr>
        <w:t>major</w:t>
      </w:r>
      <w:r w:rsidRPr="003A101C">
        <w:rPr>
          <w:rFonts w:asciiTheme="minorHAnsi" w:hAnsiTheme="minorHAnsi" w:cstheme="minorHAnsi"/>
          <w:lang w:val="en-US"/>
        </w:rPr>
        <w:t xml:space="preserve"> </w:t>
      </w:r>
      <w:r>
        <w:rPr>
          <w:rFonts w:asciiTheme="minorHAnsi" w:hAnsiTheme="minorHAnsi" w:cstheme="minorHAnsi"/>
          <w:lang w:val="en-US"/>
        </w:rPr>
        <w:t>theory</w:t>
      </w:r>
      <w:r w:rsidRPr="003A101C">
        <w:rPr>
          <w:rFonts w:asciiTheme="minorHAnsi" w:hAnsiTheme="minorHAnsi" w:cstheme="minorHAnsi"/>
          <w:lang w:val="en-US"/>
        </w:rPr>
        <w:t xml:space="preserve"> </w:t>
      </w:r>
      <w:r>
        <w:rPr>
          <w:rFonts w:asciiTheme="minorHAnsi" w:hAnsiTheme="minorHAnsi" w:cstheme="minorHAnsi"/>
          <w:lang w:val="en-US"/>
        </w:rPr>
        <w:t>of</w:t>
      </w:r>
      <w:r w:rsidRPr="003A101C">
        <w:rPr>
          <w:rFonts w:asciiTheme="minorHAnsi" w:hAnsiTheme="minorHAnsi" w:cstheme="minorHAnsi"/>
          <w:lang w:val="en-US"/>
        </w:rPr>
        <w:t xml:space="preserve"> </w:t>
      </w:r>
      <w:r>
        <w:rPr>
          <w:rFonts w:asciiTheme="minorHAnsi" w:hAnsiTheme="minorHAnsi" w:cstheme="minorHAnsi"/>
          <w:lang w:val="en-US"/>
        </w:rPr>
        <w:t>God</w:t>
      </w:r>
      <w:r w:rsidRPr="003A101C">
        <w:rPr>
          <w:rFonts w:asciiTheme="minorHAnsi" w:hAnsiTheme="minorHAnsi" w:cstheme="minorHAnsi"/>
          <w:lang w:val="en-US"/>
        </w:rPr>
        <w:t>’</w:t>
      </w:r>
      <w:r>
        <w:rPr>
          <w:rFonts w:asciiTheme="minorHAnsi" w:hAnsiTheme="minorHAnsi" w:cstheme="minorHAnsi"/>
          <w:lang w:val="en-US"/>
        </w:rPr>
        <w:t>s</w:t>
      </w:r>
      <w:r w:rsidRPr="003A101C">
        <w:rPr>
          <w:rFonts w:asciiTheme="minorHAnsi" w:hAnsiTheme="minorHAnsi" w:cstheme="minorHAnsi"/>
          <w:lang w:val="en-US"/>
        </w:rPr>
        <w:t xml:space="preserve"> </w:t>
      </w:r>
      <w:r>
        <w:rPr>
          <w:rFonts w:asciiTheme="minorHAnsi" w:hAnsiTheme="minorHAnsi" w:cstheme="minorHAnsi"/>
          <w:lang w:val="en-US"/>
        </w:rPr>
        <w:t>natural</w:t>
      </w:r>
      <w:r w:rsidRPr="003A101C">
        <w:rPr>
          <w:rFonts w:asciiTheme="minorHAnsi" w:hAnsiTheme="minorHAnsi" w:cstheme="minorHAnsi"/>
          <w:lang w:val="en-US"/>
        </w:rPr>
        <w:t xml:space="preserve"> </w:t>
      </w:r>
      <w:r>
        <w:rPr>
          <w:rFonts w:asciiTheme="minorHAnsi" w:hAnsiTheme="minorHAnsi" w:cstheme="minorHAnsi"/>
          <w:lang w:val="en-US"/>
        </w:rPr>
        <w:t>image</w:t>
      </w:r>
      <w:r w:rsidRPr="003A101C">
        <w:rPr>
          <w:rFonts w:asciiTheme="minorHAnsi" w:hAnsiTheme="minorHAnsi" w:cstheme="minorHAnsi"/>
          <w:lang w:val="en-US"/>
        </w:rPr>
        <w:t xml:space="preserve"> </w:t>
      </w:r>
      <w:r>
        <w:rPr>
          <w:rFonts w:asciiTheme="minorHAnsi" w:hAnsiTheme="minorHAnsi" w:cstheme="minorHAnsi"/>
          <w:lang w:val="en-US"/>
        </w:rPr>
        <w:t>is</w:t>
      </w:r>
      <w:r w:rsidRPr="003A101C">
        <w:rPr>
          <w:rFonts w:asciiTheme="minorHAnsi" w:hAnsiTheme="minorHAnsi" w:cstheme="minorHAnsi"/>
          <w:lang w:val="en-US"/>
        </w:rPr>
        <w:t xml:space="preserve"> </w:t>
      </w:r>
      <w:r>
        <w:rPr>
          <w:rFonts w:asciiTheme="minorHAnsi" w:hAnsiTheme="minorHAnsi" w:cstheme="minorHAnsi"/>
          <w:lang w:val="en-US"/>
        </w:rPr>
        <w:t>the</w:t>
      </w:r>
      <w:r w:rsidRPr="003A101C">
        <w:rPr>
          <w:rFonts w:asciiTheme="minorHAnsi" w:hAnsiTheme="minorHAnsi" w:cstheme="minorHAnsi"/>
          <w:lang w:val="en-US"/>
        </w:rPr>
        <w:t xml:space="preserve"> </w:t>
      </w:r>
      <w:r>
        <w:rPr>
          <w:rFonts w:asciiTheme="minorHAnsi" w:hAnsiTheme="minorHAnsi" w:cstheme="minorHAnsi"/>
          <w:lang w:val="en-US"/>
        </w:rPr>
        <w:t>relational view.</w:t>
      </w:r>
      <w:r w:rsidRPr="00C7367C">
        <w:rPr>
          <w:rStyle w:val="FootnoteReference"/>
          <w:rFonts w:asciiTheme="minorHAnsi" w:hAnsiTheme="minorHAnsi" w:cstheme="minorHAnsi"/>
          <w:sz w:val="24"/>
        </w:rPr>
        <w:footnoteReference w:id="8"/>
      </w:r>
      <w:r>
        <w:rPr>
          <w:rFonts w:asciiTheme="minorHAnsi" w:hAnsiTheme="minorHAnsi" w:cstheme="minorHAnsi"/>
          <w:lang w:val="en-US"/>
        </w:rPr>
        <w:t xml:space="preserve"> According</w:t>
      </w:r>
      <w:r w:rsidRPr="003A101C">
        <w:rPr>
          <w:rFonts w:asciiTheme="minorHAnsi" w:hAnsiTheme="minorHAnsi" w:cstheme="minorHAnsi"/>
          <w:lang w:val="en-US"/>
        </w:rPr>
        <w:t xml:space="preserve"> </w:t>
      </w:r>
      <w:r>
        <w:rPr>
          <w:rFonts w:asciiTheme="minorHAnsi" w:hAnsiTheme="minorHAnsi" w:cstheme="minorHAnsi"/>
          <w:lang w:val="en-US"/>
        </w:rPr>
        <w:t>to</w:t>
      </w:r>
      <w:r w:rsidRPr="003A101C">
        <w:rPr>
          <w:rFonts w:asciiTheme="minorHAnsi" w:hAnsiTheme="minorHAnsi" w:cstheme="minorHAnsi"/>
          <w:lang w:val="en-US"/>
        </w:rPr>
        <w:t xml:space="preserve"> </w:t>
      </w:r>
      <w:r>
        <w:rPr>
          <w:rFonts w:asciiTheme="minorHAnsi" w:hAnsiTheme="minorHAnsi" w:cstheme="minorHAnsi"/>
          <w:lang w:val="en-US"/>
        </w:rPr>
        <w:t>this</w:t>
      </w:r>
      <w:r w:rsidRPr="003A101C">
        <w:rPr>
          <w:rFonts w:asciiTheme="minorHAnsi" w:hAnsiTheme="minorHAnsi" w:cstheme="minorHAnsi"/>
          <w:lang w:val="en-US"/>
        </w:rPr>
        <w:t xml:space="preserve"> </w:t>
      </w:r>
      <w:r>
        <w:rPr>
          <w:rFonts w:asciiTheme="minorHAnsi" w:hAnsiTheme="minorHAnsi" w:cstheme="minorHAnsi"/>
          <w:lang w:val="en-US"/>
        </w:rPr>
        <w:t>view</w:t>
      </w:r>
      <w:r w:rsidRPr="003A101C">
        <w:rPr>
          <w:rFonts w:asciiTheme="minorHAnsi" w:hAnsiTheme="minorHAnsi" w:cstheme="minorHAnsi"/>
          <w:lang w:val="en-US"/>
        </w:rPr>
        <w:t xml:space="preserve">, </w:t>
      </w:r>
      <w:r>
        <w:rPr>
          <w:rFonts w:asciiTheme="minorHAnsi" w:hAnsiTheme="minorHAnsi" w:cstheme="minorHAnsi"/>
          <w:lang w:val="en-US"/>
        </w:rPr>
        <w:t>God</w:t>
      </w:r>
      <w:r w:rsidRPr="003A101C">
        <w:rPr>
          <w:rFonts w:asciiTheme="minorHAnsi" w:hAnsiTheme="minorHAnsi" w:cstheme="minorHAnsi"/>
          <w:lang w:val="en-US"/>
        </w:rPr>
        <w:t>’</w:t>
      </w:r>
      <w:r>
        <w:rPr>
          <w:rFonts w:asciiTheme="minorHAnsi" w:hAnsiTheme="minorHAnsi" w:cstheme="minorHAnsi"/>
          <w:lang w:val="en-US"/>
        </w:rPr>
        <w:t>s</w:t>
      </w:r>
      <w:r w:rsidRPr="003A101C">
        <w:rPr>
          <w:rFonts w:asciiTheme="minorHAnsi" w:hAnsiTheme="minorHAnsi" w:cstheme="minorHAnsi"/>
          <w:lang w:val="en-US"/>
        </w:rPr>
        <w:t xml:space="preserve"> </w:t>
      </w:r>
      <w:r>
        <w:rPr>
          <w:rFonts w:asciiTheme="minorHAnsi" w:hAnsiTheme="minorHAnsi" w:cstheme="minorHAnsi"/>
          <w:lang w:val="en-US"/>
        </w:rPr>
        <w:t>natural</w:t>
      </w:r>
      <w:r w:rsidRPr="003A101C">
        <w:rPr>
          <w:rFonts w:asciiTheme="minorHAnsi" w:hAnsiTheme="minorHAnsi" w:cstheme="minorHAnsi"/>
          <w:lang w:val="en-US"/>
        </w:rPr>
        <w:t xml:space="preserve"> </w:t>
      </w:r>
      <w:r>
        <w:rPr>
          <w:rFonts w:asciiTheme="minorHAnsi" w:hAnsiTheme="minorHAnsi" w:cstheme="minorHAnsi"/>
          <w:lang w:val="en-US"/>
        </w:rPr>
        <w:t>image</w:t>
      </w:r>
      <w:r w:rsidRPr="003A101C">
        <w:rPr>
          <w:rFonts w:asciiTheme="minorHAnsi" w:hAnsiTheme="minorHAnsi" w:cstheme="minorHAnsi"/>
          <w:lang w:val="en-US"/>
        </w:rPr>
        <w:t xml:space="preserve"> </w:t>
      </w:r>
      <w:r>
        <w:rPr>
          <w:rFonts w:asciiTheme="minorHAnsi" w:hAnsiTheme="minorHAnsi" w:cstheme="minorHAnsi"/>
          <w:lang w:val="en-US"/>
        </w:rPr>
        <w:t>consists</w:t>
      </w:r>
      <w:r w:rsidRPr="003A101C">
        <w:rPr>
          <w:rFonts w:asciiTheme="minorHAnsi" w:hAnsiTheme="minorHAnsi" w:cstheme="minorHAnsi"/>
          <w:lang w:val="en-US"/>
        </w:rPr>
        <w:t xml:space="preserve"> </w:t>
      </w:r>
      <w:r>
        <w:rPr>
          <w:rFonts w:asciiTheme="minorHAnsi" w:hAnsiTheme="minorHAnsi" w:cstheme="minorHAnsi"/>
          <w:lang w:val="en-US"/>
        </w:rPr>
        <w:t>of</w:t>
      </w:r>
      <w:r w:rsidRPr="003A101C">
        <w:rPr>
          <w:rFonts w:asciiTheme="minorHAnsi" w:hAnsiTheme="minorHAnsi" w:cstheme="minorHAnsi"/>
          <w:lang w:val="en-US"/>
        </w:rPr>
        <w:t xml:space="preserve"> </w:t>
      </w:r>
      <w:r>
        <w:rPr>
          <w:rFonts w:asciiTheme="minorHAnsi" w:hAnsiTheme="minorHAnsi" w:cstheme="minorHAnsi"/>
          <w:lang w:val="en-US"/>
        </w:rPr>
        <w:t>relationships between people or with the Lord. We note</w:t>
      </w:r>
      <w:r w:rsidRPr="003A101C">
        <w:rPr>
          <w:rFonts w:asciiTheme="minorHAnsi" w:hAnsiTheme="minorHAnsi" w:cstheme="minorHAnsi"/>
          <w:lang w:val="en-US"/>
        </w:rPr>
        <w:t xml:space="preserve"> </w:t>
      </w:r>
      <w:r>
        <w:rPr>
          <w:rFonts w:asciiTheme="minorHAnsi" w:hAnsiTheme="minorHAnsi" w:cstheme="minorHAnsi"/>
          <w:lang w:val="en-US"/>
        </w:rPr>
        <w:t>in</w:t>
      </w:r>
      <w:r w:rsidRPr="003A101C">
        <w:rPr>
          <w:rFonts w:asciiTheme="minorHAnsi" w:hAnsiTheme="minorHAnsi" w:cstheme="minorHAnsi"/>
          <w:lang w:val="en-US"/>
        </w:rPr>
        <w:t xml:space="preserve"> </w:t>
      </w:r>
      <w:r>
        <w:rPr>
          <w:rFonts w:asciiTheme="minorHAnsi" w:hAnsiTheme="minorHAnsi" w:cstheme="minorHAnsi"/>
          <w:lang w:val="en-US"/>
        </w:rPr>
        <w:t>Genesis</w:t>
      </w:r>
      <w:r w:rsidRPr="003A101C">
        <w:rPr>
          <w:rFonts w:asciiTheme="minorHAnsi" w:hAnsiTheme="minorHAnsi" w:cstheme="minorHAnsi"/>
          <w:lang w:val="en-US"/>
        </w:rPr>
        <w:t xml:space="preserve"> 1:27 </w:t>
      </w:r>
      <w:r>
        <w:rPr>
          <w:rFonts w:asciiTheme="minorHAnsi" w:hAnsiTheme="minorHAnsi" w:cstheme="minorHAnsi"/>
          <w:lang w:val="en-US"/>
        </w:rPr>
        <w:t>and</w:t>
      </w:r>
      <w:r w:rsidRPr="003A101C">
        <w:rPr>
          <w:rFonts w:asciiTheme="minorHAnsi" w:hAnsiTheme="minorHAnsi" w:cstheme="minorHAnsi"/>
          <w:lang w:val="en-US"/>
        </w:rPr>
        <w:t xml:space="preserve"> 5:1-3</w:t>
      </w:r>
      <w:r>
        <w:rPr>
          <w:rFonts w:asciiTheme="minorHAnsi" w:hAnsiTheme="minorHAnsi" w:cstheme="minorHAnsi"/>
          <w:lang w:val="en-US"/>
        </w:rPr>
        <w:t xml:space="preserve"> that</w:t>
      </w:r>
      <w:r w:rsidRPr="003A101C">
        <w:rPr>
          <w:rFonts w:asciiTheme="minorHAnsi" w:hAnsiTheme="minorHAnsi" w:cstheme="minorHAnsi"/>
          <w:lang w:val="en-US"/>
        </w:rPr>
        <w:t xml:space="preserve"> </w:t>
      </w:r>
      <w:r>
        <w:rPr>
          <w:rFonts w:asciiTheme="minorHAnsi" w:hAnsiTheme="minorHAnsi" w:cstheme="minorHAnsi"/>
          <w:lang w:val="en-US"/>
        </w:rPr>
        <w:t>after</w:t>
      </w:r>
      <w:r w:rsidRPr="003A101C">
        <w:rPr>
          <w:rFonts w:asciiTheme="minorHAnsi" w:hAnsiTheme="minorHAnsi" w:cstheme="minorHAnsi"/>
          <w:lang w:val="en-US"/>
        </w:rPr>
        <w:t xml:space="preserve"> </w:t>
      </w:r>
      <w:r>
        <w:rPr>
          <w:rFonts w:asciiTheme="minorHAnsi" w:hAnsiTheme="minorHAnsi" w:cstheme="minorHAnsi"/>
          <w:lang w:val="en-US"/>
        </w:rPr>
        <w:t>mention</w:t>
      </w:r>
      <w:r w:rsidRPr="003A101C">
        <w:rPr>
          <w:rFonts w:asciiTheme="minorHAnsi" w:hAnsiTheme="minorHAnsi" w:cstheme="minorHAnsi"/>
          <w:lang w:val="en-US"/>
        </w:rPr>
        <w:t xml:space="preserve"> </w:t>
      </w:r>
      <w:r>
        <w:rPr>
          <w:rFonts w:asciiTheme="minorHAnsi" w:hAnsiTheme="minorHAnsi" w:cstheme="minorHAnsi"/>
          <w:lang w:val="en-US"/>
        </w:rPr>
        <w:t>of</w:t>
      </w:r>
      <w:r w:rsidRPr="003A101C">
        <w:rPr>
          <w:rFonts w:asciiTheme="minorHAnsi" w:hAnsiTheme="minorHAnsi" w:cstheme="minorHAnsi"/>
          <w:lang w:val="en-US"/>
        </w:rPr>
        <w:t xml:space="preserve"> </w:t>
      </w:r>
      <w:r>
        <w:rPr>
          <w:rFonts w:asciiTheme="minorHAnsi" w:hAnsiTheme="minorHAnsi" w:cstheme="minorHAnsi"/>
          <w:lang w:val="en-US"/>
        </w:rPr>
        <w:t>God</w:t>
      </w:r>
      <w:r w:rsidRPr="003A101C">
        <w:rPr>
          <w:rFonts w:asciiTheme="minorHAnsi" w:hAnsiTheme="minorHAnsi" w:cstheme="minorHAnsi"/>
          <w:lang w:val="en-US"/>
        </w:rPr>
        <w:t>’</w:t>
      </w:r>
      <w:r>
        <w:rPr>
          <w:rFonts w:asciiTheme="minorHAnsi" w:hAnsiTheme="minorHAnsi" w:cstheme="minorHAnsi"/>
          <w:lang w:val="en-US"/>
        </w:rPr>
        <w:t>s</w:t>
      </w:r>
      <w:r w:rsidRPr="003A101C">
        <w:rPr>
          <w:rFonts w:asciiTheme="minorHAnsi" w:hAnsiTheme="minorHAnsi" w:cstheme="minorHAnsi"/>
          <w:lang w:val="en-US"/>
        </w:rPr>
        <w:t xml:space="preserve"> </w:t>
      </w:r>
      <w:r>
        <w:rPr>
          <w:rFonts w:asciiTheme="minorHAnsi" w:hAnsiTheme="minorHAnsi" w:cstheme="minorHAnsi"/>
          <w:lang w:val="en-US"/>
        </w:rPr>
        <w:t>image,</w:t>
      </w:r>
      <w:r w:rsidRPr="003A101C">
        <w:rPr>
          <w:rFonts w:asciiTheme="minorHAnsi" w:hAnsiTheme="minorHAnsi" w:cstheme="minorHAnsi"/>
          <w:lang w:val="en-US"/>
        </w:rPr>
        <w:t xml:space="preserve"> </w:t>
      </w:r>
      <w:r>
        <w:rPr>
          <w:rFonts w:asciiTheme="minorHAnsi" w:hAnsiTheme="minorHAnsi" w:cstheme="minorHAnsi"/>
          <w:lang w:val="en-US"/>
        </w:rPr>
        <w:t>we read that God created people as male and female</w:t>
      </w:r>
      <w:r w:rsidRPr="003A101C">
        <w:rPr>
          <w:rFonts w:asciiTheme="minorHAnsi" w:hAnsiTheme="minorHAnsi" w:cstheme="minorHAnsi"/>
          <w:lang w:val="en-US"/>
        </w:rPr>
        <w:t>.</w:t>
      </w:r>
      <w:r>
        <w:rPr>
          <w:rFonts w:asciiTheme="minorHAnsi" w:hAnsiTheme="minorHAnsi" w:cstheme="minorHAnsi"/>
          <w:lang w:val="en-US"/>
        </w:rPr>
        <w:t xml:space="preserve"> It is assumed that the mention of the different genders gives definition to God’s image. In</w:t>
      </w:r>
      <w:r w:rsidRPr="00353FB2">
        <w:rPr>
          <w:rFonts w:asciiTheme="minorHAnsi" w:hAnsiTheme="minorHAnsi" w:cstheme="minorHAnsi"/>
          <w:lang w:val="en-US"/>
        </w:rPr>
        <w:t xml:space="preserve"> </w:t>
      </w:r>
      <w:r>
        <w:rPr>
          <w:rFonts w:asciiTheme="minorHAnsi" w:hAnsiTheme="minorHAnsi" w:cstheme="minorHAnsi"/>
          <w:lang w:val="en-US"/>
        </w:rPr>
        <w:t>other</w:t>
      </w:r>
      <w:r w:rsidRPr="00353FB2">
        <w:rPr>
          <w:rFonts w:asciiTheme="minorHAnsi" w:hAnsiTheme="minorHAnsi" w:cstheme="minorHAnsi"/>
          <w:lang w:val="en-US"/>
        </w:rPr>
        <w:t xml:space="preserve"> </w:t>
      </w:r>
      <w:r>
        <w:rPr>
          <w:rFonts w:asciiTheme="minorHAnsi" w:hAnsiTheme="minorHAnsi" w:cstheme="minorHAnsi"/>
          <w:lang w:val="en-US"/>
        </w:rPr>
        <w:t>words</w:t>
      </w:r>
      <w:r w:rsidRPr="00353FB2">
        <w:rPr>
          <w:rFonts w:asciiTheme="minorHAnsi" w:hAnsiTheme="minorHAnsi" w:cstheme="minorHAnsi"/>
          <w:lang w:val="en-US"/>
        </w:rPr>
        <w:t xml:space="preserve">, </w:t>
      </w:r>
      <w:r>
        <w:rPr>
          <w:rFonts w:asciiTheme="minorHAnsi" w:hAnsiTheme="minorHAnsi" w:cstheme="minorHAnsi"/>
          <w:lang w:val="en-US"/>
        </w:rPr>
        <w:t>God</w:t>
      </w:r>
      <w:r w:rsidRPr="00353FB2">
        <w:rPr>
          <w:rFonts w:asciiTheme="minorHAnsi" w:hAnsiTheme="minorHAnsi" w:cstheme="minorHAnsi"/>
          <w:lang w:val="en-US"/>
        </w:rPr>
        <w:t>’</w:t>
      </w:r>
      <w:r>
        <w:rPr>
          <w:rFonts w:asciiTheme="minorHAnsi" w:hAnsiTheme="minorHAnsi" w:cstheme="minorHAnsi"/>
          <w:lang w:val="en-US"/>
        </w:rPr>
        <w:t>s</w:t>
      </w:r>
      <w:r w:rsidRPr="00353FB2">
        <w:rPr>
          <w:rFonts w:asciiTheme="minorHAnsi" w:hAnsiTheme="minorHAnsi" w:cstheme="minorHAnsi"/>
          <w:lang w:val="en-US"/>
        </w:rPr>
        <w:t xml:space="preserve"> </w:t>
      </w:r>
      <w:r>
        <w:rPr>
          <w:rFonts w:asciiTheme="minorHAnsi" w:hAnsiTheme="minorHAnsi" w:cstheme="minorHAnsi"/>
          <w:lang w:val="en-US"/>
        </w:rPr>
        <w:t>natural image consists in those relationships themselves. This view was particularly championed by Emil Brunner and Karl Barth.</w:t>
      </w:r>
      <w:r w:rsidRPr="00353FB2">
        <w:rPr>
          <w:rFonts w:asciiTheme="minorHAnsi" w:hAnsiTheme="minorHAnsi" w:cstheme="minorHAnsi"/>
          <w:lang w:val="en-US"/>
        </w:rPr>
        <w:t xml:space="preserve"> </w:t>
      </w:r>
    </w:p>
    <w:p w:rsidR="005771D5" w:rsidRPr="00353FB2" w:rsidRDefault="005771D5" w:rsidP="005771D5">
      <w:pPr>
        <w:ind w:firstLine="425"/>
        <w:rPr>
          <w:rFonts w:asciiTheme="minorHAnsi" w:hAnsiTheme="minorHAnsi" w:cstheme="minorHAnsi"/>
          <w:lang w:val="en-US"/>
        </w:rPr>
      </w:pPr>
      <w:r w:rsidRPr="002D7706">
        <w:rPr>
          <w:rFonts w:asciiTheme="minorHAnsi" w:hAnsiTheme="minorHAnsi" w:cstheme="minorHAnsi"/>
        </w:rPr>
        <w:t>В</w:t>
      </w:r>
      <w:r>
        <w:rPr>
          <w:rFonts w:asciiTheme="minorHAnsi" w:hAnsiTheme="minorHAnsi" w:cstheme="minorHAnsi"/>
          <w:lang w:val="en-US"/>
        </w:rPr>
        <w:t>arth</w:t>
      </w:r>
      <w:r w:rsidRPr="00353FB2">
        <w:rPr>
          <w:rFonts w:asciiTheme="minorHAnsi" w:hAnsiTheme="minorHAnsi" w:cstheme="minorHAnsi"/>
          <w:lang w:val="en-US"/>
        </w:rPr>
        <w:t xml:space="preserve"> </w:t>
      </w:r>
      <w:r>
        <w:rPr>
          <w:rFonts w:asciiTheme="minorHAnsi" w:hAnsiTheme="minorHAnsi" w:cstheme="minorHAnsi"/>
          <w:lang w:val="en-US"/>
        </w:rPr>
        <w:t>supports</w:t>
      </w:r>
      <w:r w:rsidRPr="00353FB2">
        <w:rPr>
          <w:rFonts w:asciiTheme="minorHAnsi" w:hAnsiTheme="minorHAnsi" w:cstheme="minorHAnsi"/>
          <w:lang w:val="en-US"/>
        </w:rPr>
        <w:t xml:space="preserve"> </w:t>
      </w:r>
      <w:r>
        <w:rPr>
          <w:rFonts w:asciiTheme="minorHAnsi" w:hAnsiTheme="minorHAnsi" w:cstheme="minorHAnsi"/>
          <w:lang w:val="en-US"/>
        </w:rPr>
        <w:t>his</w:t>
      </w:r>
      <w:r w:rsidRPr="00353FB2">
        <w:rPr>
          <w:rFonts w:asciiTheme="minorHAnsi" w:hAnsiTheme="minorHAnsi" w:cstheme="minorHAnsi"/>
          <w:lang w:val="en-US"/>
        </w:rPr>
        <w:t xml:space="preserve"> </w:t>
      </w:r>
      <w:r>
        <w:rPr>
          <w:rFonts w:asciiTheme="minorHAnsi" w:hAnsiTheme="minorHAnsi" w:cstheme="minorHAnsi"/>
          <w:lang w:val="en-US"/>
        </w:rPr>
        <w:t>view</w:t>
      </w:r>
      <w:r w:rsidRPr="00353FB2">
        <w:rPr>
          <w:rFonts w:asciiTheme="minorHAnsi" w:hAnsiTheme="minorHAnsi" w:cstheme="minorHAnsi"/>
          <w:lang w:val="en-US"/>
        </w:rPr>
        <w:t xml:space="preserve"> </w:t>
      </w:r>
      <w:r>
        <w:rPr>
          <w:rFonts w:asciiTheme="minorHAnsi" w:hAnsiTheme="minorHAnsi" w:cstheme="minorHAnsi"/>
          <w:lang w:val="en-US"/>
        </w:rPr>
        <w:t>by</w:t>
      </w:r>
      <w:r w:rsidRPr="00353FB2">
        <w:rPr>
          <w:rFonts w:asciiTheme="minorHAnsi" w:hAnsiTheme="minorHAnsi" w:cstheme="minorHAnsi"/>
          <w:lang w:val="en-US"/>
        </w:rPr>
        <w:t xml:space="preserve"> </w:t>
      </w:r>
      <w:r>
        <w:rPr>
          <w:rFonts w:asciiTheme="minorHAnsi" w:hAnsiTheme="minorHAnsi" w:cstheme="minorHAnsi"/>
          <w:lang w:val="en-US"/>
        </w:rPr>
        <w:t>referring</w:t>
      </w:r>
      <w:r w:rsidRPr="00353FB2">
        <w:rPr>
          <w:rFonts w:asciiTheme="minorHAnsi" w:hAnsiTheme="minorHAnsi" w:cstheme="minorHAnsi"/>
          <w:lang w:val="en-US"/>
        </w:rPr>
        <w:t xml:space="preserve"> </w:t>
      </w:r>
      <w:r>
        <w:rPr>
          <w:rFonts w:asciiTheme="minorHAnsi" w:hAnsiTheme="minorHAnsi" w:cstheme="minorHAnsi"/>
          <w:lang w:val="en-US"/>
        </w:rPr>
        <w:t>to</w:t>
      </w:r>
      <w:r w:rsidRPr="00353FB2">
        <w:rPr>
          <w:rFonts w:asciiTheme="minorHAnsi" w:hAnsiTheme="minorHAnsi" w:cstheme="minorHAnsi"/>
          <w:lang w:val="en-US"/>
        </w:rPr>
        <w:t xml:space="preserve"> </w:t>
      </w:r>
      <w:r>
        <w:rPr>
          <w:rFonts w:asciiTheme="minorHAnsi" w:hAnsiTheme="minorHAnsi" w:cstheme="minorHAnsi"/>
          <w:lang w:val="en-US"/>
        </w:rPr>
        <w:t>the</w:t>
      </w:r>
      <w:r w:rsidRPr="00353FB2">
        <w:rPr>
          <w:rFonts w:asciiTheme="minorHAnsi" w:hAnsiTheme="minorHAnsi" w:cstheme="minorHAnsi"/>
          <w:lang w:val="en-US"/>
        </w:rPr>
        <w:t xml:space="preserve"> </w:t>
      </w:r>
      <w:r>
        <w:rPr>
          <w:rFonts w:asciiTheme="minorHAnsi" w:hAnsiTheme="minorHAnsi" w:cstheme="minorHAnsi"/>
          <w:lang w:val="en-US"/>
        </w:rPr>
        <w:t>life</w:t>
      </w:r>
      <w:r w:rsidRPr="00353FB2">
        <w:rPr>
          <w:rFonts w:asciiTheme="minorHAnsi" w:hAnsiTheme="minorHAnsi" w:cstheme="minorHAnsi"/>
          <w:lang w:val="en-US"/>
        </w:rPr>
        <w:t xml:space="preserve"> </w:t>
      </w:r>
      <w:r>
        <w:rPr>
          <w:rFonts w:asciiTheme="minorHAnsi" w:hAnsiTheme="minorHAnsi" w:cstheme="minorHAnsi"/>
          <w:lang w:val="en-US"/>
        </w:rPr>
        <w:t>of Jesus Christ, who was God’s image in the highest and purest sense. Barth</w:t>
      </w:r>
      <w:r w:rsidRPr="00353FB2">
        <w:rPr>
          <w:rFonts w:asciiTheme="minorHAnsi" w:hAnsiTheme="minorHAnsi" w:cstheme="minorHAnsi"/>
          <w:lang w:val="en-US"/>
        </w:rPr>
        <w:t xml:space="preserve"> </w:t>
      </w:r>
      <w:r>
        <w:rPr>
          <w:rFonts w:asciiTheme="minorHAnsi" w:hAnsiTheme="minorHAnsi" w:cstheme="minorHAnsi"/>
          <w:lang w:val="en-US"/>
        </w:rPr>
        <w:t>notes</w:t>
      </w:r>
      <w:r w:rsidRPr="00353FB2">
        <w:rPr>
          <w:rFonts w:asciiTheme="minorHAnsi" w:hAnsiTheme="minorHAnsi" w:cstheme="minorHAnsi"/>
          <w:lang w:val="en-US"/>
        </w:rPr>
        <w:t xml:space="preserve"> </w:t>
      </w:r>
      <w:r>
        <w:rPr>
          <w:rFonts w:asciiTheme="minorHAnsi" w:hAnsiTheme="minorHAnsi" w:cstheme="minorHAnsi"/>
          <w:lang w:val="en-US"/>
        </w:rPr>
        <w:t>that</w:t>
      </w:r>
      <w:r w:rsidRPr="00353FB2">
        <w:rPr>
          <w:rFonts w:asciiTheme="minorHAnsi" w:hAnsiTheme="minorHAnsi" w:cstheme="minorHAnsi"/>
          <w:lang w:val="en-US"/>
        </w:rPr>
        <w:t xml:space="preserve"> </w:t>
      </w:r>
      <w:r>
        <w:rPr>
          <w:rFonts w:asciiTheme="minorHAnsi" w:hAnsiTheme="minorHAnsi" w:cstheme="minorHAnsi"/>
          <w:lang w:val="en-US"/>
        </w:rPr>
        <w:t>Jesus</w:t>
      </w:r>
      <w:r w:rsidRPr="00353FB2">
        <w:rPr>
          <w:rFonts w:asciiTheme="minorHAnsi" w:hAnsiTheme="minorHAnsi" w:cstheme="minorHAnsi"/>
          <w:lang w:val="en-US"/>
        </w:rPr>
        <w:t xml:space="preserve"> </w:t>
      </w:r>
      <w:r>
        <w:rPr>
          <w:rFonts w:asciiTheme="minorHAnsi" w:hAnsiTheme="minorHAnsi" w:cstheme="minorHAnsi"/>
          <w:lang w:val="en-US"/>
        </w:rPr>
        <w:t>was</w:t>
      </w:r>
      <w:r w:rsidRPr="00353FB2">
        <w:rPr>
          <w:rFonts w:asciiTheme="minorHAnsi" w:hAnsiTheme="minorHAnsi" w:cstheme="minorHAnsi"/>
          <w:lang w:val="en-US"/>
        </w:rPr>
        <w:t xml:space="preserve"> </w:t>
      </w:r>
      <w:r>
        <w:rPr>
          <w:rFonts w:asciiTheme="minorHAnsi" w:hAnsiTheme="minorHAnsi" w:cstheme="minorHAnsi"/>
          <w:lang w:val="en-US"/>
        </w:rPr>
        <w:t>a</w:t>
      </w:r>
      <w:r w:rsidRPr="00353FB2">
        <w:rPr>
          <w:rFonts w:asciiTheme="minorHAnsi" w:hAnsiTheme="minorHAnsi" w:cstheme="minorHAnsi"/>
          <w:lang w:val="en-US"/>
        </w:rPr>
        <w:t xml:space="preserve"> </w:t>
      </w:r>
      <w:r>
        <w:rPr>
          <w:rFonts w:asciiTheme="minorHAnsi" w:hAnsiTheme="minorHAnsi" w:cstheme="minorHAnsi"/>
          <w:lang w:val="en-US"/>
        </w:rPr>
        <w:t>highly relational person.</w:t>
      </w:r>
      <w:r w:rsidRPr="00353FB2">
        <w:rPr>
          <w:rFonts w:asciiTheme="minorHAnsi" w:hAnsiTheme="minorHAnsi" w:cstheme="minorHAnsi"/>
          <w:lang w:val="en-US"/>
        </w:rPr>
        <w:t xml:space="preserve"> </w:t>
      </w:r>
      <w:r>
        <w:rPr>
          <w:rFonts w:asciiTheme="minorHAnsi" w:hAnsiTheme="minorHAnsi" w:cstheme="minorHAnsi"/>
          <w:lang w:val="en-US"/>
        </w:rPr>
        <w:t>He</w:t>
      </w:r>
      <w:r w:rsidRPr="00353FB2">
        <w:rPr>
          <w:rFonts w:asciiTheme="minorHAnsi" w:hAnsiTheme="minorHAnsi" w:cstheme="minorHAnsi"/>
          <w:lang w:val="en-US"/>
        </w:rPr>
        <w:t xml:space="preserve"> </w:t>
      </w:r>
      <w:r>
        <w:rPr>
          <w:rFonts w:asciiTheme="minorHAnsi" w:hAnsiTheme="minorHAnsi" w:cstheme="minorHAnsi"/>
          <w:lang w:val="en-US"/>
        </w:rPr>
        <w:t>conducted</w:t>
      </w:r>
      <w:r w:rsidRPr="00353FB2">
        <w:rPr>
          <w:rFonts w:asciiTheme="minorHAnsi" w:hAnsiTheme="minorHAnsi" w:cstheme="minorHAnsi"/>
          <w:lang w:val="en-US"/>
        </w:rPr>
        <w:t xml:space="preserve"> </w:t>
      </w:r>
      <w:r>
        <w:rPr>
          <w:rFonts w:asciiTheme="minorHAnsi" w:hAnsiTheme="minorHAnsi" w:cstheme="minorHAnsi"/>
          <w:lang w:val="en-US"/>
        </w:rPr>
        <w:t>His</w:t>
      </w:r>
      <w:r w:rsidRPr="00353FB2">
        <w:rPr>
          <w:rFonts w:asciiTheme="minorHAnsi" w:hAnsiTheme="minorHAnsi" w:cstheme="minorHAnsi"/>
          <w:lang w:val="en-US"/>
        </w:rPr>
        <w:t xml:space="preserve"> </w:t>
      </w:r>
      <w:r>
        <w:rPr>
          <w:rFonts w:asciiTheme="minorHAnsi" w:hAnsiTheme="minorHAnsi" w:cstheme="minorHAnsi"/>
          <w:lang w:val="en-US"/>
        </w:rPr>
        <w:t>entire</w:t>
      </w:r>
      <w:r w:rsidRPr="00353FB2">
        <w:rPr>
          <w:rFonts w:asciiTheme="minorHAnsi" w:hAnsiTheme="minorHAnsi" w:cstheme="minorHAnsi"/>
          <w:lang w:val="en-US"/>
        </w:rPr>
        <w:t xml:space="preserve"> </w:t>
      </w:r>
      <w:r>
        <w:rPr>
          <w:rFonts w:asciiTheme="minorHAnsi" w:hAnsiTheme="minorHAnsi" w:cstheme="minorHAnsi"/>
          <w:lang w:val="en-US"/>
        </w:rPr>
        <w:t>life</w:t>
      </w:r>
      <w:r w:rsidRPr="00353FB2">
        <w:rPr>
          <w:rFonts w:asciiTheme="minorHAnsi" w:hAnsiTheme="minorHAnsi" w:cstheme="minorHAnsi"/>
          <w:lang w:val="en-US"/>
        </w:rPr>
        <w:t xml:space="preserve"> </w:t>
      </w:r>
      <w:r>
        <w:rPr>
          <w:rFonts w:asciiTheme="minorHAnsi" w:hAnsiTheme="minorHAnsi" w:cstheme="minorHAnsi"/>
          <w:lang w:val="en-US"/>
        </w:rPr>
        <w:t>in fellowship with others. Therefore</w:t>
      </w:r>
      <w:r w:rsidRPr="00353FB2">
        <w:rPr>
          <w:rFonts w:asciiTheme="minorHAnsi" w:hAnsiTheme="minorHAnsi" w:cstheme="minorHAnsi"/>
          <w:lang w:val="en-US"/>
        </w:rPr>
        <w:t xml:space="preserve">, </w:t>
      </w:r>
      <w:r>
        <w:rPr>
          <w:rFonts w:asciiTheme="minorHAnsi" w:hAnsiTheme="minorHAnsi" w:cstheme="minorHAnsi"/>
          <w:lang w:val="en-US"/>
        </w:rPr>
        <w:t>Barth</w:t>
      </w:r>
      <w:r w:rsidRPr="00353FB2">
        <w:rPr>
          <w:rFonts w:asciiTheme="minorHAnsi" w:hAnsiTheme="minorHAnsi" w:cstheme="minorHAnsi"/>
          <w:lang w:val="en-US"/>
        </w:rPr>
        <w:t xml:space="preserve"> </w:t>
      </w:r>
      <w:r>
        <w:rPr>
          <w:rFonts w:asciiTheme="minorHAnsi" w:hAnsiTheme="minorHAnsi" w:cstheme="minorHAnsi"/>
          <w:lang w:val="en-US"/>
        </w:rPr>
        <w:t>is</w:t>
      </w:r>
      <w:r w:rsidRPr="00353FB2">
        <w:rPr>
          <w:rFonts w:asciiTheme="minorHAnsi" w:hAnsiTheme="minorHAnsi" w:cstheme="minorHAnsi"/>
          <w:lang w:val="en-US"/>
        </w:rPr>
        <w:t xml:space="preserve"> </w:t>
      </w:r>
      <w:r>
        <w:rPr>
          <w:rFonts w:asciiTheme="minorHAnsi" w:hAnsiTheme="minorHAnsi" w:cstheme="minorHAnsi"/>
          <w:lang w:val="en-US"/>
        </w:rPr>
        <w:t>convinced</w:t>
      </w:r>
      <w:r w:rsidRPr="00353FB2">
        <w:rPr>
          <w:rFonts w:asciiTheme="minorHAnsi" w:hAnsiTheme="minorHAnsi" w:cstheme="minorHAnsi"/>
          <w:lang w:val="en-US"/>
        </w:rPr>
        <w:t xml:space="preserve"> </w:t>
      </w:r>
      <w:r>
        <w:rPr>
          <w:rFonts w:asciiTheme="minorHAnsi" w:hAnsiTheme="minorHAnsi" w:cstheme="minorHAnsi"/>
          <w:lang w:val="en-US"/>
        </w:rPr>
        <w:t>that</w:t>
      </w:r>
      <w:r w:rsidRPr="00353FB2">
        <w:rPr>
          <w:rFonts w:asciiTheme="minorHAnsi" w:hAnsiTheme="minorHAnsi" w:cstheme="minorHAnsi"/>
          <w:lang w:val="en-US"/>
        </w:rPr>
        <w:t xml:space="preserve"> </w:t>
      </w:r>
      <w:r>
        <w:rPr>
          <w:rFonts w:asciiTheme="minorHAnsi" w:hAnsiTheme="minorHAnsi" w:cstheme="minorHAnsi"/>
          <w:lang w:val="en-US"/>
        </w:rPr>
        <w:t>God</w:t>
      </w:r>
      <w:r w:rsidRPr="00353FB2">
        <w:rPr>
          <w:rFonts w:asciiTheme="minorHAnsi" w:hAnsiTheme="minorHAnsi" w:cstheme="minorHAnsi"/>
          <w:lang w:val="en-US"/>
        </w:rPr>
        <w:t>’</w:t>
      </w:r>
      <w:r>
        <w:rPr>
          <w:rFonts w:asciiTheme="minorHAnsi" w:hAnsiTheme="minorHAnsi" w:cstheme="minorHAnsi"/>
          <w:lang w:val="en-US"/>
        </w:rPr>
        <w:t>s</w:t>
      </w:r>
      <w:r w:rsidRPr="00353FB2">
        <w:rPr>
          <w:rFonts w:asciiTheme="minorHAnsi" w:hAnsiTheme="minorHAnsi" w:cstheme="minorHAnsi"/>
          <w:lang w:val="en-US"/>
        </w:rPr>
        <w:t xml:space="preserve"> </w:t>
      </w:r>
      <w:r>
        <w:rPr>
          <w:rFonts w:asciiTheme="minorHAnsi" w:hAnsiTheme="minorHAnsi" w:cstheme="minorHAnsi"/>
          <w:lang w:val="en-US"/>
        </w:rPr>
        <w:t>image</w:t>
      </w:r>
      <w:r w:rsidRPr="00353FB2">
        <w:rPr>
          <w:rFonts w:asciiTheme="minorHAnsi" w:hAnsiTheme="minorHAnsi" w:cstheme="minorHAnsi"/>
          <w:lang w:val="en-US"/>
        </w:rPr>
        <w:t xml:space="preserve"> </w:t>
      </w:r>
      <w:r>
        <w:rPr>
          <w:rFonts w:asciiTheme="minorHAnsi" w:hAnsiTheme="minorHAnsi" w:cstheme="minorHAnsi"/>
          <w:lang w:val="en-US"/>
        </w:rPr>
        <w:t>is found in personal relationships.</w:t>
      </w:r>
      <w:r w:rsidRPr="00353FB2">
        <w:rPr>
          <w:rFonts w:asciiTheme="minorHAnsi" w:hAnsiTheme="minorHAnsi" w:cstheme="minorHAnsi"/>
          <w:lang w:val="en-US"/>
        </w:rPr>
        <w:t xml:space="preserve"> </w:t>
      </w:r>
    </w:p>
    <w:p w:rsidR="005771D5" w:rsidRPr="00353FB2" w:rsidRDefault="005771D5" w:rsidP="005771D5">
      <w:pPr>
        <w:ind w:firstLine="425"/>
        <w:rPr>
          <w:rFonts w:asciiTheme="minorHAnsi" w:hAnsiTheme="minorHAnsi" w:cstheme="minorHAnsi"/>
          <w:lang w:val="en-US"/>
        </w:rPr>
      </w:pPr>
      <w:r>
        <w:rPr>
          <w:rFonts w:asciiTheme="minorHAnsi" w:hAnsiTheme="minorHAnsi" w:cstheme="minorHAnsi"/>
          <w:lang w:val="en-US"/>
        </w:rPr>
        <w:t>Brunner</w:t>
      </w:r>
      <w:r w:rsidRPr="00353FB2">
        <w:rPr>
          <w:rFonts w:asciiTheme="minorHAnsi" w:hAnsiTheme="minorHAnsi" w:cstheme="minorHAnsi"/>
          <w:lang w:val="en-US"/>
        </w:rPr>
        <w:t xml:space="preserve"> </w:t>
      </w:r>
      <w:r>
        <w:rPr>
          <w:rFonts w:asciiTheme="minorHAnsi" w:hAnsiTheme="minorHAnsi" w:cstheme="minorHAnsi"/>
          <w:lang w:val="en-US"/>
        </w:rPr>
        <w:t>divides</w:t>
      </w:r>
      <w:r w:rsidRPr="00353FB2">
        <w:rPr>
          <w:rFonts w:asciiTheme="minorHAnsi" w:hAnsiTheme="minorHAnsi" w:cstheme="minorHAnsi"/>
          <w:lang w:val="en-US"/>
        </w:rPr>
        <w:t xml:space="preserve"> </w:t>
      </w:r>
      <w:r>
        <w:rPr>
          <w:rFonts w:asciiTheme="minorHAnsi" w:hAnsiTheme="minorHAnsi" w:cstheme="minorHAnsi"/>
          <w:lang w:val="en-US"/>
        </w:rPr>
        <w:t>the idea of God’s image into two parts. A</w:t>
      </w:r>
      <w:r w:rsidRPr="00353FB2">
        <w:rPr>
          <w:rFonts w:asciiTheme="minorHAnsi" w:hAnsiTheme="minorHAnsi" w:cstheme="minorHAnsi"/>
          <w:lang w:val="en-US"/>
        </w:rPr>
        <w:t xml:space="preserve"> </w:t>
      </w:r>
      <w:r>
        <w:rPr>
          <w:rFonts w:asciiTheme="minorHAnsi" w:hAnsiTheme="minorHAnsi" w:cstheme="minorHAnsi"/>
          <w:lang w:val="en-US"/>
        </w:rPr>
        <w:t>person</w:t>
      </w:r>
      <w:r w:rsidRPr="00353FB2">
        <w:rPr>
          <w:rFonts w:asciiTheme="minorHAnsi" w:hAnsiTheme="minorHAnsi" w:cstheme="minorHAnsi"/>
          <w:lang w:val="en-US"/>
        </w:rPr>
        <w:t xml:space="preserve"> </w:t>
      </w:r>
      <w:r>
        <w:rPr>
          <w:rFonts w:asciiTheme="minorHAnsi" w:hAnsiTheme="minorHAnsi" w:cstheme="minorHAnsi"/>
          <w:lang w:val="en-US"/>
        </w:rPr>
        <w:t>has</w:t>
      </w:r>
      <w:r w:rsidRPr="00353FB2">
        <w:rPr>
          <w:rFonts w:asciiTheme="minorHAnsi" w:hAnsiTheme="minorHAnsi" w:cstheme="minorHAnsi"/>
          <w:lang w:val="en-US"/>
        </w:rPr>
        <w:t xml:space="preserve"> </w:t>
      </w:r>
      <w:r>
        <w:rPr>
          <w:rFonts w:asciiTheme="minorHAnsi" w:hAnsiTheme="minorHAnsi" w:cstheme="minorHAnsi"/>
          <w:lang w:val="en-US"/>
        </w:rPr>
        <w:t>both a “formal image” and a “material image.” The</w:t>
      </w:r>
      <w:r w:rsidRPr="00353FB2">
        <w:rPr>
          <w:rFonts w:asciiTheme="minorHAnsi" w:hAnsiTheme="minorHAnsi" w:cstheme="minorHAnsi"/>
          <w:lang w:val="en-US"/>
        </w:rPr>
        <w:t xml:space="preserve"> </w:t>
      </w:r>
      <w:r>
        <w:rPr>
          <w:rFonts w:asciiTheme="minorHAnsi" w:hAnsiTheme="minorHAnsi" w:cstheme="minorHAnsi"/>
          <w:lang w:val="en-US"/>
        </w:rPr>
        <w:t>formal</w:t>
      </w:r>
      <w:r w:rsidRPr="00353FB2">
        <w:rPr>
          <w:rFonts w:asciiTheme="minorHAnsi" w:hAnsiTheme="minorHAnsi" w:cstheme="minorHAnsi"/>
          <w:lang w:val="en-US"/>
        </w:rPr>
        <w:t xml:space="preserve"> </w:t>
      </w:r>
      <w:r>
        <w:rPr>
          <w:rFonts w:asciiTheme="minorHAnsi" w:hAnsiTheme="minorHAnsi" w:cstheme="minorHAnsi"/>
          <w:lang w:val="en-US"/>
        </w:rPr>
        <w:t>image</w:t>
      </w:r>
      <w:r w:rsidRPr="00353FB2">
        <w:rPr>
          <w:rFonts w:asciiTheme="minorHAnsi" w:hAnsiTheme="minorHAnsi" w:cstheme="minorHAnsi"/>
          <w:lang w:val="en-US"/>
        </w:rPr>
        <w:t xml:space="preserve"> </w:t>
      </w:r>
      <w:r>
        <w:rPr>
          <w:rFonts w:asciiTheme="minorHAnsi" w:hAnsiTheme="minorHAnsi" w:cstheme="minorHAnsi"/>
          <w:lang w:val="en-US"/>
        </w:rPr>
        <w:t>consists</w:t>
      </w:r>
      <w:r w:rsidRPr="00353FB2">
        <w:rPr>
          <w:rFonts w:asciiTheme="minorHAnsi" w:hAnsiTheme="minorHAnsi" w:cstheme="minorHAnsi"/>
          <w:lang w:val="en-US"/>
        </w:rPr>
        <w:t xml:space="preserve"> </w:t>
      </w:r>
      <w:r>
        <w:rPr>
          <w:rFonts w:asciiTheme="minorHAnsi" w:hAnsiTheme="minorHAnsi" w:cstheme="minorHAnsi"/>
          <w:lang w:val="en-US"/>
        </w:rPr>
        <w:t>of</w:t>
      </w:r>
      <w:r w:rsidRPr="00353FB2">
        <w:rPr>
          <w:rFonts w:asciiTheme="minorHAnsi" w:hAnsiTheme="minorHAnsi" w:cstheme="minorHAnsi"/>
          <w:lang w:val="en-US"/>
        </w:rPr>
        <w:t xml:space="preserve"> </w:t>
      </w:r>
      <w:r>
        <w:rPr>
          <w:rFonts w:asciiTheme="minorHAnsi" w:hAnsiTheme="minorHAnsi" w:cstheme="minorHAnsi"/>
          <w:lang w:val="en-US"/>
        </w:rPr>
        <w:t>reason</w:t>
      </w:r>
      <w:r w:rsidRPr="00353FB2">
        <w:rPr>
          <w:rFonts w:asciiTheme="minorHAnsi" w:hAnsiTheme="minorHAnsi" w:cstheme="minorHAnsi"/>
          <w:lang w:val="en-US"/>
        </w:rPr>
        <w:t xml:space="preserve"> </w:t>
      </w:r>
      <w:r>
        <w:rPr>
          <w:rFonts w:asciiTheme="minorHAnsi" w:hAnsiTheme="minorHAnsi" w:cstheme="minorHAnsi"/>
          <w:lang w:val="en-US"/>
        </w:rPr>
        <w:t>and</w:t>
      </w:r>
      <w:r w:rsidRPr="00353FB2">
        <w:rPr>
          <w:rFonts w:asciiTheme="minorHAnsi" w:hAnsiTheme="minorHAnsi" w:cstheme="minorHAnsi"/>
          <w:lang w:val="en-US"/>
        </w:rPr>
        <w:t xml:space="preserve"> </w:t>
      </w:r>
      <w:r>
        <w:rPr>
          <w:rFonts w:asciiTheme="minorHAnsi" w:hAnsiTheme="minorHAnsi" w:cstheme="minorHAnsi"/>
          <w:lang w:val="en-US"/>
        </w:rPr>
        <w:t>volition</w:t>
      </w:r>
      <w:r w:rsidRPr="00353FB2">
        <w:rPr>
          <w:rFonts w:asciiTheme="minorHAnsi" w:hAnsiTheme="minorHAnsi" w:cstheme="minorHAnsi"/>
          <w:lang w:val="en-US"/>
        </w:rPr>
        <w:t xml:space="preserve"> – </w:t>
      </w:r>
      <w:r>
        <w:rPr>
          <w:rFonts w:asciiTheme="minorHAnsi" w:hAnsiTheme="minorHAnsi" w:cstheme="minorHAnsi"/>
          <w:lang w:val="en-US"/>
        </w:rPr>
        <w:t>qualities</w:t>
      </w:r>
      <w:r w:rsidRPr="00353FB2">
        <w:rPr>
          <w:rFonts w:asciiTheme="minorHAnsi" w:hAnsiTheme="minorHAnsi" w:cstheme="minorHAnsi"/>
          <w:lang w:val="en-US"/>
        </w:rPr>
        <w:t xml:space="preserve"> </w:t>
      </w:r>
      <w:r>
        <w:rPr>
          <w:rFonts w:asciiTheme="minorHAnsi" w:hAnsiTheme="minorHAnsi" w:cstheme="minorHAnsi"/>
          <w:lang w:val="en-US"/>
        </w:rPr>
        <w:t>preserved</w:t>
      </w:r>
      <w:r w:rsidRPr="00353FB2">
        <w:rPr>
          <w:rFonts w:asciiTheme="minorHAnsi" w:hAnsiTheme="minorHAnsi" w:cstheme="minorHAnsi"/>
          <w:lang w:val="en-US"/>
        </w:rPr>
        <w:t xml:space="preserve"> </w:t>
      </w:r>
      <w:r>
        <w:rPr>
          <w:rFonts w:asciiTheme="minorHAnsi" w:hAnsiTheme="minorHAnsi" w:cstheme="minorHAnsi"/>
          <w:lang w:val="en-US"/>
        </w:rPr>
        <w:t>after the Fall. The</w:t>
      </w:r>
      <w:r w:rsidRPr="00353FB2">
        <w:rPr>
          <w:rFonts w:asciiTheme="minorHAnsi" w:hAnsiTheme="minorHAnsi" w:cstheme="minorHAnsi"/>
          <w:lang w:val="en-US"/>
        </w:rPr>
        <w:t xml:space="preserve"> </w:t>
      </w:r>
      <w:r>
        <w:rPr>
          <w:rFonts w:asciiTheme="minorHAnsi" w:hAnsiTheme="minorHAnsi" w:cstheme="minorHAnsi"/>
          <w:lang w:val="en-US"/>
        </w:rPr>
        <w:t>material</w:t>
      </w:r>
      <w:r w:rsidRPr="00353FB2">
        <w:rPr>
          <w:rFonts w:asciiTheme="minorHAnsi" w:hAnsiTheme="minorHAnsi" w:cstheme="minorHAnsi"/>
          <w:lang w:val="en-US"/>
        </w:rPr>
        <w:t xml:space="preserve"> </w:t>
      </w:r>
      <w:r>
        <w:rPr>
          <w:rFonts w:asciiTheme="minorHAnsi" w:hAnsiTheme="minorHAnsi" w:cstheme="minorHAnsi"/>
          <w:lang w:val="en-US"/>
        </w:rPr>
        <w:t>image</w:t>
      </w:r>
      <w:r w:rsidRPr="00353FB2">
        <w:rPr>
          <w:rFonts w:asciiTheme="minorHAnsi" w:hAnsiTheme="minorHAnsi" w:cstheme="minorHAnsi"/>
          <w:lang w:val="en-US"/>
        </w:rPr>
        <w:t xml:space="preserve">, </w:t>
      </w:r>
      <w:r>
        <w:rPr>
          <w:rFonts w:asciiTheme="minorHAnsi" w:hAnsiTheme="minorHAnsi" w:cstheme="minorHAnsi"/>
          <w:lang w:val="en-US"/>
        </w:rPr>
        <w:t>which</w:t>
      </w:r>
      <w:r w:rsidRPr="00353FB2">
        <w:rPr>
          <w:rFonts w:asciiTheme="minorHAnsi" w:hAnsiTheme="minorHAnsi" w:cstheme="minorHAnsi"/>
          <w:lang w:val="en-US"/>
        </w:rPr>
        <w:t xml:space="preserve"> </w:t>
      </w:r>
      <w:r>
        <w:rPr>
          <w:rFonts w:asciiTheme="minorHAnsi" w:hAnsiTheme="minorHAnsi" w:cstheme="minorHAnsi"/>
          <w:lang w:val="en-US"/>
        </w:rPr>
        <w:t>consists</w:t>
      </w:r>
      <w:r w:rsidRPr="00353FB2">
        <w:rPr>
          <w:rFonts w:asciiTheme="minorHAnsi" w:hAnsiTheme="minorHAnsi" w:cstheme="minorHAnsi"/>
          <w:lang w:val="en-US"/>
        </w:rPr>
        <w:t xml:space="preserve"> </w:t>
      </w:r>
      <w:r>
        <w:rPr>
          <w:rFonts w:asciiTheme="minorHAnsi" w:hAnsiTheme="minorHAnsi" w:cstheme="minorHAnsi"/>
          <w:lang w:val="en-US"/>
        </w:rPr>
        <w:t>of</w:t>
      </w:r>
      <w:r w:rsidRPr="00353FB2">
        <w:rPr>
          <w:rFonts w:asciiTheme="minorHAnsi" w:hAnsiTheme="minorHAnsi" w:cstheme="minorHAnsi"/>
          <w:lang w:val="en-US"/>
        </w:rPr>
        <w:t xml:space="preserve"> </w:t>
      </w:r>
      <w:r>
        <w:rPr>
          <w:rFonts w:asciiTheme="minorHAnsi" w:hAnsiTheme="minorHAnsi" w:cstheme="minorHAnsi"/>
          <w:lang w:val="en-US"/>
        </w:rPr>
        <w:t>fellowship and personal relationship with God, was lost after the Fall.</w:t>
      </w:r>
      <w:r w:rsidRPr="00353FB2">
        <w:rPr>
          <w:rFonts w:asciiTheme="minorHAnsi" w:hAnsiTheme="minorHAnsi" w:cstheme="minorHAnsi"/>
          <w:lang w:val="en-US"/>
        </w:rPr>
        <w:t xml:space="preserve"> </w:t>
      </w:r>
    </w:p>
    <w:p w:rsidR="005771D5" w:rsidRPr="0072376A" w:rsidRDefault="005771D5" w:rsidP="005771D5">
      <w:pPr>
        <w:ind w:firstLine="425"/>
        <w:rPr>
          <w:rFonts w:asciiTheme="minorHAnsi" w:hAnsiTheme="minorHAnsi" w:cstheme="minorHAnsi"/>
          <w:lang w:val="en-US"/>
        </w:rPr>
      </w:pPr>
      <w:r>
        <w:rPr>
          <w:rFonts w:asciiTheme="minorHAnsi" w:hAnsiTheme="minorHAnsi" w:cstheme="minorHAnsi"/>
          <w:lang w:val="en-US"/>
        </w:rPr>
        <w:t>Other</w:t>
      </w:r>
      <w:r w:rsidRPr="00A85C43">
        <w:rPr>
          <w:rFonts w:asciiTheme="minorHAnsi" w:hAnsiTheme="minorHAnsi" w:cstheme="minorHAnsi"/>
          <w:lang w:val="en-US"/>
        </w:rPr>
        <w:t xml:space="preserve"> </w:t>
      </w:r>
      <w:r>
        <w:rPr>
          <w:rFonts w:asciiTheme="minorHAnsi" w:hAnsiTheme="minorHAnsi" w:cstheme="minorHAnsi"/>
          <w:lang w:val="en-US"/>
        </w:rPr>
        <w:t>arguments</w:t>
      </w:r>
      <w:r w:rsidRPr="00A85C43">
        <w:rPr>
          <w:rFonts w:asciiTheme="minorHAnsi" w:hAnsiTheme="minorHAnsi" w:cstheme="minorHAnsi"/>
          <w:lang w:val="en-US"/>
        </w:rPr>
        <w:t xml:space="preserve"> </w:t>
      </w:r>
      <w:r>
        <w:rPr>
          <w:rFonts w:asciiTheme="minorHAnsi" w:hAnsiTheme="minorHAnsi" w:cstheme="minorHAnsi"/>
          <w:lang w:val="en-US"/>
        </w:rPr>
        <w:t>support</w:t>
      </w:r>
      <w:r w:rsidRPr="00A85C43">
        <w:rPr>
          <w:rFonts w:asciiTheme="minorHAnsi" w:hAnsiTheme="minorHAnsi" w:cstheme="minorHAnsi"/>
          <w:lang w:val="en-US"/>
        </w:rPr>
        <w:t xml:space="preserve"> </w:t>
      </w:r>
      <w:r>
        <w:rPr>
          <w:rFonts w:asciiTheme="minorHAnsi" w:hAnsiTheme="minorHAnsi" w:cstheme="minorHAnsi"/>
          <w:lang w:val="en-US"/>
        </w:rPr>
        <w:t>this</w:t>
      </w:r>
      <w:r w:rsidRPr="00A85C43">
        <w:rPr>
          <w:rFonts w:asciiTheme="minorHAnsi" w:hAnsiTheme="minorHAnsi" w:cstheme="minorHAnsi"/>
          <w:lang w:val="en-US"/>
        </w:rPr>
        <w:t xml:space="preserve"> </w:t>
      </w:r>
      <w:r>
        <w:rPr>
          <w:rFonts w:asciiTheme="minorHAnsi" w:hAnsiTheme="minorHAnsi" w:cstheme="minorHAnsi"/>
          <w:lang w:val="en-US"/>
        </w:rPr>
        <w:t>view</w:t>
      </w:r>
      <w:r w:rsidRPr="00A85C43">
        <w:rPr>
          <w:rFonts w:asciiTheme="minorHAnsi" w:hAnsiTheme="minorHAnsi" w:cstheme="minorHAnsi"/>
          <w:lang w:val="en-US"/>
        </w:rPr>
        <w:t xml:space="preserve"> </w:t>
      </w:r>
      <w:r>
        <w:rPr>
          <w:rFonts w:asciiTheme="minorHAnsi" w:hAnsiTheme="minorHAnsi" w:cstheme="minorHAnsi"/>
          <w:lang w:val="en-US"/>
        </w:rPr>
        <w:t>as</w:t>
      </w:r>
      <w:r w:rsidRPr="00A85C43">
        <w:rPr>
          <w:rFonts w:asciiTheme="minorHAnsi" w:hAnsiTheme="minorHAnsi" w:cstheme="minorHAnsi"/>
          <w:lang w:val="en-US"/>
        </w:rPr>
        <w:t xml:space="preserve"> </w:t>
      </w:r>
      <w:r>
        <w:rPr>
          <w:rFonts w:asciiTheme="minorHAnsi" w:hAnsiTheme="minorHAnsi" w:cstheme="minorHAnsi"/>
          <w:lang w:val="en-US"/>
        </w:rPr>
        <w:t>well. Since</w:t>
      </w:r>
      <w:r w:rsidRPr="00A85C43">
        <w:rPr>
          <w:rFonts w:asciiTheme="minorHAnsi" w:hAnsiTheme="minorHAnsi" w:cstheme="minorHAnsi"/>
          <w:lang w:val="en-US"/>
        </w:rPr>
        <w:t xml:space="preserve"> </w:t>
      </w:r>
      <w:r>
        <w:rPr>
          <w:rFonts w:asciiTheme="minorHAnsi" w:hAnsiTheme="minorHAnsi" w:cstheme="minorHAnsi"/>
          <w:lang w:val="en-US"/>
        </w:rPr>
        <w:t>God</w:t>
      </w:r>
      <w:r w:rsidRPr="00A85C43">
        <w:rPr>
          <w:rFonts w:asciiTheme="minorHAnsi" w:hAnsiTheme="minorHAnsi" w:cstheme="minorHAnsi"/>
          <w:lang w:val="en-US"/>
        </w:rPr>
        <w:t xml:space="preserve"> </w:t>
      </w:r>
      <w:r>
        <w:rPr>
          <w:rFonts w:asciiTheme="minorHAnsi" w:hAnsiTheme="minorHAnsi" w:cstheme="minorHAnsi"/>
          <w:lang w:val="en-US"/>
        </w:rPr>
        <w:t>is</w:t>
      </w:r>
      <w:r w:rsidRPr="00A85C43">
        <w:rPr>
          <w:rFonts w:asciiTheme="minorHAnsi" w:hAnsiTheme="minorHAnsi" w:cstheme="minorHAnsi"/>
          <w:lang w:val="en-US"/>
        </w:rPr>
        <w:t xml:space="preserve"> </w:t>
      </w:r>
      <w:r>
        <w:rPr>
          <w:rFonts w:asciiTheme="minorHAnsi" w:hAnsiTheme="minorHAnsi" w:cstheme="minorHAnsi"/>
          <w:lang w:val="en-US"/>
        </w:rPr>
        <w:t>love</w:t>
      </w:r>
      <w:r w:rsidRPr="00A85C43">
        <w:rPr>
          <w:rFonts w:asciiTheme="minorHAnsi" w:hAnsiTheme="minorHAnsi" w:cstheme="minorHAnsi"/>
          <w:lang w:val="en-US"/>
        </w:rPr>
        <w:t xml:space="preserve">, </w:t>
      </w:r>
      <w:r>
        <w:rPr>
          <w:rFonts w:asciiTheme="minorHAnsi" w:hAnsiTheme="minorHAnsi" w:cstheme="minorHAnsi"/>
          <w:lang w:val="en-US"/>
        </w:rPr>
        <w:t>one</w:t>
      </w:r>
      <w:r w:rsidRPr="00A85C43">
        <w:rPr>
          <w:rFonts w:asciiTheme="minorHAnsi" w:hAnsiTheme="minorHAnsi" w:cstheme="minorHAnsi"/>
          <w:lang w:val="en-US"/>
        </w:rPr>
        <w:t xml:space="preserve"> </w:t>
      </w:r>
      <w:r>
        <w:rPr>
          <w:rFonts w:asciiTheme="minorHAnsi" w:hAnsiTheme="minorHAnsi" w:cstheme="minorHAnsi"/>
          <w:lang w:val="en-US"/>
        </w:rPr>
        <w:t>might</w:t>
      </w:r>
      <w:r w:rsidRPr="00A85C43">
        <w:rPr>
          <w:rFonts w:asciiTheme="minorHAnsi" w:hAnsiTheme="minorHAnsi" w:cstheme="minorHAnsi"/>
          <w:lang w:val="en-US"/>
        </w:rPr>
        <w:t xml:space="preserve"> </w:t>
      </w:r>
      <w:r>
        <w:rPr>
          <w:rFonts w:asciiTheme="minorHAnsi" w:hAnsiTheme="minorHAnsi" w:cstheme="minorHAnsi"/>
          <w:lang w:val="en-US"/>
        </w:rPr>
        <w:t>expect</w:t>
      </w:r>
      <w:r w:rsidRPr="00A85C43">
        <w:rPr>
          <w:rFonts w:asciiTheme="minorHAnsi" w:hAnsiTheme="minorHAnsi" w:cstheme="minorHAnsi"/>
          <w:lang w:val="en-US"/>
        </w:rPr>
        <w:t xml:space="preserve"> </w:t>
      </w:r>
      <w:r>
        <w:rPr>
          <w:rFonts w:asciiTheme="minorHAnsi" w:hAnsiTheme="minorHAnsi" w:cstheme="minorHAnsi"/>
          <w:lang w:val="en-US"/>
        </w:rPr>
        <w:t>that</w:t>
      </w:r>
      <w:r w:rsidRPr="00A85C43">
        <w:rPr>
          <w:rFonts w:asciiTheme="minorHAnsi" w:hAnsiTheme="minorHAnsi" w:cstheme="minorHAnsi"/>
          <w:lang w:val="en-US"/>
        </w:rPr>
        <w:t xml:space="preserve"> </w:t>
      </w:r>
      <w:r>
        <w:rPr>
          <w:rFonts w:asciiTheme="minorHAnsi" w:hAnsiTheme="minorHAnsi" w:cstheme="minorHAnsi"/>
          <w:lang w:val="en-US"/>
        </w:rPr>
        <w:t>His</w:t>
      </w:r>
      <w:r w:rsidRPr="00A85C43">
        <w:rPr>
          <w:rFonts w:asciiTheme="minorHAnsi" w:hAnsiTheme="minorHAnsi" w:cstheme="minorHAnsi"/>
          <w:lang w:val="en-US"/>
        </w:rPr>
        <w:t xml:space="preserve"> </w:t>
      </w:r>
      <w:r>
        <w:rPr>
          <w:rFonts w:asciiTheme="minorHAnsi" w:hAnsiTheme="minorHAnsi" w:cstheme="minorHAnsi"/>
          <w:lang w:val="en-US"/>
        </w:rPr>
        <w:t>image would find expression in personal relationships. It</w:t>
      </w:r>
      <w:r w:rsidRPr="00A85C43">
        <w:rPr>
          <w:rFonts w:asciiTheme="minorHAnsi" w:hAnsiTheme="minorHAnsi" w:cstheme="minorHAnsi"/>
          <w:lang w:val="en-US"/>
        </w:rPr>
        <w:t xml:space="preserve"> </w:t>
      </w:r>
      <w:r>
        <w:rPr>
          <w:rFonts w:asciiTheme="minorHAnsi" w:hAnsiTheme="minorHAnsi" w:cstheme="minorHAnsi"/>
          <w:lang w:val="en-US"/>
        </w:rPr>
        <w:t>is</w:t>
      </w:r>
      <w:r w:rsidRPr="00A85C43">
        <w:rPr>
          <w:rFonts w:asciiTheme="minorHAnsi" w:hAnsiTheme="minorHAnsi" w:cstheme="minorHAnsi"/>
          <w:lang w:val="en-US"/>
        </w:rPr>
        <w:t xml:space="preserve"> </w:t>
      </w:r>
      <w:r>
        <w:rPr>
          <w:rFonts w:asciiTheme="minorHAnsi" w:hAnsiTheme="minorHAnsi" w:cstheme="minorHAnsi"/>
          <w:lang w:val="en-US"/>
        </w:rPr>
        <w:t>also thought</w:t>
      </w:r>
      <w:r w:rsidRPr="00A85C43">
        <w:rPr>
          <w:rFonts w:asciiTheme="minorHAnsi" w:hAnsiTheme="minorHAnsi" w:cstheme="minorHAnsi"/>
          <w:lang w:val="en-US"/>
        </w:rPr>
        <w:t xml:space="preserve"> </w:t>
      </w:r>
      <w:r>
        <w:rPr>
          <w:rFonts w:asciiTheme="minorHAnsi" w:hAnsiTheme="minorHAnsi" w:cstheme="minorHAnsi"/>
          <w:lang w:val="en-US"/>
        </w:rPr>
        <w:t>that</w:t>
      </w:r>
      <w:r w:rsidRPr="00A85C43">
        <w:rPr>
          <w:rFonts w:asciiTheme="minorHAnsi" w:hAnsiTheme="minorHAnsi" w:cstheme="minorHAnsi"/>
          <w:lang w:val="en-US"/>
        </w:rPr>
        <w:t xml:space="preserve"> </w:t>
      </w:r>
      <w:r>
        <w:rPr>
          <w:rFonts w:asciiTheme="minorHAnsi" w:hAnsiTheme="minorHAnsi" w:cstheme="minorHAnsi"/>
          <w:lang w:val="en-US"/>
        </w:rPr>
        <w:t>in</w:t>
      </w:r>
      <w:r w:rsidRPr="00A85C43">
        <w:rPr>
          <w:rFonts w:asciiTheme="minorHAnsi" w:hAnsiTheme="minorHAnsi" w:cstheme="minorHAnsi"/>
          <w:lang w:val="en-US"/>
        </w:rPr>
        <w:t xml:space="preserve"> </w:t>
      </w:r>
      <w:r>
        <w:rPr>
          <w:rFonts w:asciiTheme="minorHAnsi" w:hAnsiTheme="minorHAnsi" w:cstheme="minorHAnsi"/>
          <w:lang w:val="en-US"/>
        </w:rPr>
        <w:t>John</w:t>
      </w:r>
      <w:r w:rsidRPr="00A85C43">
        <w:rPr>
          <w:rFonts w:asciiTheme="minorHAnsi" w:hAnsiTheme="minorHAnsi" w:cstheme="minorHAnsi"/>
          <w:lang w:val="en-US"/>
        </w:rPr>
        <w:t xml:space="preserve"> </w:t>
      </w:r>
      <w:r>
        <w:rPr>
          <w:rFonts w:asciiTheme="minorHAnsi" w:hAnsiTheme="minorHAnsi" w:cstheme="minorHAnsi"/>
          <w:lang w:val="en-US"/>
        </w:rPr>
        <w:t>chapter</w:t>
      </w:r>
      <w:r w:rsidRPr="00A85C43">
        <w:rPr>
          <w:rFonts w:asciiTheme="minorHAnsi" w:hAnsiTheme="minorHAnsi" w:cstheme="minorHAnsi"/>
          <w:lang w:val="en-US"/>
        </w:rPr>
        <w:t xml:space="preserve"> 17, </w:t>
      </w:r>
      <w:r>
        <w:rPr>
          <w:rFonts w:asciiTheme="minorHAnsi" w:hAnsiTheme="minorHAnsi" w:cstheme="minorHAnsi"/>
          <w:lang w:val="en-US"/>
        </w:rPr>
        <w:t>when</w:t>
      </w:r>
      <w:r w:rsidRPr="00A85C43">
        <w:rPr>
          <w:rFonts w:asciiTheme="minorHAnsi" w:hAnsiTheme="minorHAnsi" w:cstheme="minorHAnsi"/>
          <w:lang w:val="en-US"/>
        </w:rPr>
        <w:t xml:space="preserve"> </w:t>
      </w:r>
      <w:r>
        <w:rPr>
          <w:rFonts w:asciiTheme="minorHAnsi" w:hAnsiTheme="minorHAnsi" w:cstheme="minorHAnsi"/>
          <w:lang w:val="en-US"/>
        </w:rPr>
        <w:t>Jesus</w:t>
      </w:r>
      <w:r w:rsidRPr="00A85C43">
        <w:rPr>
          <w:rFonts w:asciiTheme="minorHAnsi" w:hAnsiTheme="minorHAnsi" w:cstheme="minorHAnsi"/>
          <w:lang w:val="en-US"/>
        </w:rPr>
        <w:t xml:space="preserve"> </w:t>
      </w:r>
      <w:r>
        <w:rPr>
          <w:rFonts w:asciiTheme="minorHAnsi" w:hAnsiTheme="minorHAnsi" w:cstheme="minorHAnsi"/>
          <w:lang w:val="en-US"/>
        </w:rPr>
        <w:t>prays</w:t>
      </w:r>
      <w:r w:rsidRPr="00A85C43">
        <w:rPr>
          <w:rFonts w:asciiTheme="minorHAnsi" w:hAnsiTheme="minorHAnsi" w:cstheme="minorHAnsi"/>
          <w:lang w:val="en-US"/>
        </w:rPr>
        <w:t xml:space="preserve"> </w:t>
      </w:r>
      <w:r>
        <w:rPr>
          <w:rFonts w:asciiTheme="minorHAnsi" w:hAnsiTheme="minorHAnsi" w:cstheme="minorHAnsi"/>
          <w:lang w:val="en-US"/>
        </w:rPr>
        <w:t>for unity among His disciples, He is, in fact, praying for God’s image to be restored in them.</w:t>
      </w:r>
      <w:r w:rsidRPr="00C7367C">
        <w:rPr>
          <w:rStyle w:val="FootnoteReference"/>
          <w:rFonts w:asciiTheme="minorHAnsi" w:hAnsiTheme="minorHAnsi" w:cstheme="minorHAnsi"/>
          <w:sz w:val="24"/>
        </w:rPr>
        <w:footnoteReference w:id="9"/>
      </w:r>
    </w:p>
    <w:p w:rsidR="005771D5" w:rsidRPr="00A2120E" w:rsidRDefault="005771D5" w:rsidP="005771D5">
      <w:pPr>
        <w:ind w:firstLine="425"/>
        <w:rPr>
          <w:rFonts w:asciiTheme="minorHAnsi" w:hAnsiTheme="minorHAnsi" w:cstheme="minorHAnsi"/>
          <w:lang w:val="en-US"/>
        </w:rPr>
      </w:pPr>
      <w:r>
        <w:rPr>
          <w:rFonts w:asciiTheme="minorHAnsi" w:hAnsiTheme="minorHAnsi" w:cstheme="minorHAnsi"/>
          <w:lang w:val="en-US"/>
        </w:rPr>
        <w:t>On the other hand, this theory creates certain complications. First, if someone lacks meaningful personal relationships with others, has he or she forfeited God’s image? This is unlikely, since according to Genesis 9:6 and James 3:9, all people bear God’s image. One must also admit that the biblical support for this option in not substantial. It may reflect modern existential philosophy more than biblical revelation. It is preferable to conclude that God’s image in people does not consist in personal relationships themselves, but instead supplies those qualities that make personal relationships possible.</w:t>
      </w:r>
      <w:r w:rsidRPr="00C7367C">
        <w:rPr>
          <w:rStyle w:val="FootnoteReference"/>
          <w:rFonts w:asciiTheme="minorHAnsi" w:hAnsiTheme="minorHAnsi" w:cstheme="minorHAnsi"/>
          <w:sz w:val="24"/>
        </w:rPr>
        <w:footnoteReference w:id="10"/>
      </w:r>
      <w:r w:rsidRPr="00A2120E">
        <w:rPr>
          <w:rFonts w:asciiTheme="minorHAnsi" w:hAnsiTheme="minorHAnsi" w:cstheme="minorHAnsi"/>
          <w:lang w:val="en-US"/>
        </w:rPr>
        <w:t xml:space="preserve"> </w:t>
      </w:r>
    </w:p>
    <w:p w:rsidR="005771D5" w:rsidRPr="00190B39" w:rsidRDefault="005771D5" w:rsidP="005771D5">
      <w:pPr>
        <w:ind w:firstLine="425"/>
        <w:rPr>
          <w:rFonts w:asciiTheme="minorHAnsi" w:hAnsiTheme="minorHAnsi" w:cstheme="minorHAnsi"/>
          <w:lang w:val="en-US" w:bidi="he-IL"/>
        </w:rPr>
      </w:pPr>
      <w:r>
        <w:rPr>
          <w:rFonts w:asciiTheme="minorHAnsi" w:hAnsiTheme="minorHAnsi" w:cstheme="minorHAnsi"/>
          <w:lang w:val="en-US"/>
        </w:rPr>
        <w:t>The third main position is the functional view. Here, God’s image in humans consists in their administration of God’s creation. In</w:t>
      </w:r>
      <w:r w:rsidRPr="00E02205">
        <w:rPr>
          <w:rFonts w:asciiTheme="minorHAnsi" w:hAnsiTheme="minorHAnsi" w:cstheme="minorHAnsi"/>
          <w:lang w:val="en-US"/>
        </w:rPr>
        <w:t xml:space="preserve"> </w:t>
      </w:r>
      <w:r>
        <w:rPr>
          <w:rFonts w:asciiTheme="minorHAnsi" w:hAnsiTheme="minorHAnsi" w:cstheme="minorHAnsi"/>
          <w:lang w:val="en-US"/>
        </w:rPr>
        <w:t>other</w:t>
      </w:r>
      <w:r w:rsidRPr="00E02205">
        <w:rPr>
          <w:rFonts w:asciiTheme="minorHAnsi" w:hAnsiTheme="minorHAnsi" w:cstheme="minorHAnsi"/>
          <w:lang w:val="en-US"/>
        </w:rPr>
        <w:t xml:space="preserve"> </w:t>
      </w:r>
      <w:r>
        <w:rPr>
          <w:rFonts w:asciiTheme="minorHAnsi" w:hAnsiTheme="minorHAnsi" w:cstheme="minorHAnsi"/>
          <w:lang w:val="en-US"/>
        </w:rPr>
        <w:t>words</w:t>
      </w:r>
      <w:r w:rsidRPr="00E02205">
        <w:rPr>
          <w:rFonts w:asciiTheme="minorHAnsi" w:hAnsiTheme="minorHAnsi" w:cstheme="minorHAnsi"/>
          <w:lang w:val="en-US"/>
        </w:rPr>
        <w:t xml:space="preserve">, </w:t>
      </w:r>
      <w:r>
        <w:rPr>
          <w:rFonts w:asciiTheme="minorHAnsi" w:hAnsiTheme="minorHAnsi" w:cstheme="minorHAnsi"/>
          <w:lang w:val="en-US"/>
        </w:rPr>
        <w:t>God</w:t>
      </w:r>
      <w:r w:rsidRPr="00E02205">
        <w:rPr>
          <w:rFonts w:asciiTheme="minorHAnsi" w:hAnsiTheme="minorHAnsi" w:cstheme="minorHAnsi"/>
          <w:lang w:val="en-US"/>
        </w:rPr>
        <w:t>’</w:t>
      </w:r>
      <w:r>
        <w:rPr>
          <w:rFonts w:asciiTheme="minorHAnsi" w:hAnsiTheme="minorHAnsi" w:cstheme="minorHAnsi"/>
          <w:lang w:val="en-US"/>
        </w:rPr>
        <w:t>s</w:t>
      </w:r>
      <w:r w:rsidRPr="00E02205">
        <w:rPr>
          <w:rFonts w:asciiTheme="minorHAnsi" w:hAnsiTheme="minorHAnsi" w:cstheme="minorHAnsi"/>
          <w:lang w:val="en-US"/>
        </w:rPr>
        <w:t xml:space="preserve"> </w:t>
      </w:r>
      <w:r>
        <w:rPr>
          <w:rFonts w:asciiTheme="minorHAnsi" w:hAnsiTheme="minorHAnsi" w:cstheme="minorHAnsi"/>
          <w:lang w:val="en-US"/>
        </w:rPr>
        <w:t>image</w:t>
      </w:r>
      <w:r w:rsidRPr="00E02205">
        <w:rPr>
          <w:rFonts w:asciiTheme="minorHAnsi" w:hAnsiTheme="minorHAnsi" w:cstheme="minorHAnsi"/>
          <w:lang w:val="en-US"/>
        </w:rPr>
        <w:t xml:space="preserve"> </w:t>
      </w:r>
      <w:r>
        <w:rPr>
          <w:rFonts w:asciiTheme="minorHAnsi" w:hAnsiTheme="minorHAnsi" w:cstheme="minorHAnsi"/>
          <w:lang w:val="en-US"/>
        </w:rPr>
        <w:t>is</w:t>
      </w:r>
      <w:r w:rsidRPr="00E02205">
        <w:rPr>
          <w:rFonts w:asciiTheme="minorHAnsi" w:hAnsiTheme="minorHAnsi" w:cstheme="minorHAnsi"/>
          <w:lang w:val="en-US"/>
        </w:rPr>
        <w:t xml:space="preserve"> </w:t>
      </w:r>
      <w:r>
        <w:rPr>
          <w:rFonts w:asciiTheme="minorHAnsi" w:hAnsiTheme="minorHAnsi" w:cstheme="minorHAnsi"/>
          <w:lang w:val="en-US"/>
        </w:rPr>
        <w:t>in</w:t>
      </w:r>
      <w:r w:rsidRPr="00E02205">
        <w:rPr>
          <w:rFonts w:asciiTheme="minorHAnsi" w:hAnsiTheme="minorHAnsi" w:cstheme="minorHAnsi"/>
          <w:lang w:val="en-US"/>
        </w:rPr>
        <w:t xml:space="preserve"> </w:t>
      </w:r>
      <w:r>
        <w:rPr>
          <w:rFonts w:asciiTheme="minorHAnsi" w:hAnsiTheme="minorHAnsi" w:cstheme="minorHAnsi"/>
          <w:lang w:val="en-US"/>
        </w:rPr>
        <w:t>operation</w:t>
      </w:r>
      <w:r w:rsidRPr="00E02205">
        <w:rPr>
          <w:rFonts w:asciiTheme="minorHAnsi" w:hAnsiTheme="minorHAnsi" w:cstheme="minorHAnsi"/>
          <w:lang w:val="en-US"/>
        </w:rPr>
        <w:t xml:space="preserve"> </w:t>
      </w:r>
      <w:r>
        <w:rPr>
          <w:rFonts w:asciiTheme="minorHAnsi" w:hAnsiTheme="minorHAnsi" w:cstheme="minorHAnsi"/>
          <w:lang w:val="en-US"/>
        </w:rPr>
        <w:t>when humanity is exercising its ruling powers over the planet. Adherents of the functional view note that in Genesis 1:26, after mention of God making humans in His image and likeness, the text speaks of humanity’s sovereignty over the Earth. Thus, God’s image is defined as dominion. Psalm</w:t>
      </w:r>
      <w:r w:rsidRPr="00E02205">
        <w:rPr>
          <w:rFonts w:asciiTheme="minorHAnsi" w:hAnsiTheme="minorHAnsi" w:cstheme="minorHAnsi"/>
          <w:lang w:val="en-US"/>
        </w:rPr>
        <w:t xml:space="preserve"> 8:6-8 </w:t>
      </w:r>
      <w:r>
        <w:rPr>
          <w:rFonts w:asciiTheme="minorHAnsi" w:hAnsiTheme="minorHAnsi" w:cstheme="minorHAnsi"/>
          <w:lang w:val="en-US"/>
        </w:rPr>
        <w:t>confirms</w:t>
      </w:r>
      <w:r w:rsidRPr="00E02205">
        <w:rPr>
          <w:rFonts w:asciiTheme="minorHAnsi" w:hAnsiTheme="minorHAnsi" w:cstheme="minorHAnsi"/>
          <w:lang w:val="en-US"/>
        </w:rPr>
        <w:t xml:space="preserve"> </w:t>
      </w:r>
      <w:r>
        <w:rPr>
          <w:rFonts w:asciiTheme="minorHAnsi" w:hAnsiTheme="minorHAnsi" w:cstheme="minorHAnsi"/>
          <w:lang w:val="en-US"/>
        </w:rPr>
        <w:t>that</w:t>
      </w:r>
      <w:r w:rsidRPr="00E02205">
        <w:rPr>
          <w:rFonts w:asciiTheme="minorHAnsi" w:hAnsiTheme="minorHAnsi" w:cstheme="minorHAnsi"/>
          <w:lang w:val="en-US"/>
        </w:rPr>
        <w:t xml:space="preserve"> </w:t>
      </w:r>
      <w:r>
        <w:rPr>
          <w:rFonts w:asciiTheme="minorHAnsi" w:hAnsiTheme="minorHAnsi" w:cstheme="minorHAnsi"/>
          <w:lang w:val="en-US"/>
        </w:rPr>
        <w:t>God</w:t>
      </w:r>
      <w:r w:rsidRPr="00E02205">
        <w:rPr>
          <w:rFonts w:asciiTheme="minorHAnsi" w:hAnsiTheme="minorHAnsi" w:cstheme="minorHAnsi"/>
          <w:lang w:val="en-US"/>
        </w:rPr>
        <w:t xml:space="preserve"> </w:t>
      </w:r>
      <w:r>
        <w:rPr>
          <w:rFonts w:asciiTheme="minorHAnsi" w:hAnsiTheme="minorHAnsi" w:cstheme="minorHAnsi"/>
          <w:lang w:val="en-US"/>
        </w:rPr>
        <w:t>gave</w:t>
      </w:r>
      <w:r w:rsidRPr="00E02205">
        <w:rPr>
          <w:rFonts w:asciiTheme="minorHAnsi" w:hAnsiTheme="minorHAnsi" w:cstheme="minorHAnsi"/>
          <w:lang w:val="en-US"/>
        </w:rPr>
        <w:t xml:space="preserve"> </w:t>
      </w:r>
      <w:r>
        <w:rPr>
          <w:rFonts w:asciiTheme="minorHAnsi" w:hAnsiTheme="minorHAnsi" w:cstheme="minorHAnsi"/>
          <w:lang w:val="en-US"/>
        </w:rPr>
        <w:t>humans</w:t>
      </w:r>
      <w:r w:rsidRPr="00E02205">
        <w:rPr>
          <w:rFonts w:asciiTheme="minorHAnsi" w:hAnsiTheme="minorHAnsi" w:cstheme="minorHAnsi"/>
          <w:lang w:val="en-US"/>
        </w:rPr>
        <w:t xml:space="preserve"> </w:t>
      </w:r>
      <w:r>
        <w:rPr>
          <w:rFonts w:asciiTheme="minorHAnsi" w:hAnsiTheme="minorHAnsi" w:cstheme="minorHAnsi"/>
          <w:lang w:val="en-US"/>
        </w:rPr>
        <w:t>dominion</w:t>
      </w:r>
      <w:r w:rsidRPr="00E02205">
        <w:rPr>
          <w:rFonts w:asciiTheme="minorHAnsi" w:hAnsiTheme="minorHAnsi" w:cstheme="minorHAnsi"/>
          <w:lang w:val="en-US"/>
        </w:rPr>
        <w:t xml:space="preserve"> </w:t>
      </w:r>
      <w:r>
        <w:rPr>
          <w:rFonts w:asciiTheme="minorHAnsi" w:hAnsiTheme="minorHAnsi" w:cstheme="minorHAnsi"/>
          <w:lang w:val="en-US"/>
        </w:rPr>
        <w:t>over</w:t>
      </w:r>
      <w:r w:rsidRPr="00E02205">
        <w:rPr>
          <w:rFonts w:asciiTheme="minorHAnsi" w:hAnsiTheme="minorHAnsi" w:cstheme="minorHAnsi"/>
          <w:lang w:val="en-US"/>
        </w:rPr>
        <w:t xml:space="preserve"> </w:t>
      </w:r>
      <w:r>
        <w:rPr>
          <w:rFonts w:asciiTheme="minorHAnsi" w:hAnsiTheme="minorHAnsi" w:cstheme="minorHAnsi"/>
          <w:lang w:val="en-US"/>
        </w:rPr>
        <w:t>the natural world</w:t>
      </w:r>
      <w:r w:rsidRPr="00E02205">
        <w:rPr>
          <w:rFonts w:asciiTheme="minorHAnsi" w:hAnsiTheme="minorHAnsi" w:cstheme="minorHAnsi"/>
          <w:lang w:val="en-US"/>
        </w:rPr>
        <w:t>.</w:t>
      </w:r>
      <w:r>
        <w:rPr>
          <w:rFonts w:asciiTheme="minorHAnsi" w:hAnsiTheme="minorHAnsi" w:cstheme="minorHAnsi"/>
          <w:lang w:val="en-US"/>
        </w:rPr>
        <w:t xml:space="preserve"> In addition, a believer’s likeness to Christ is thought to include participation in His reign.</w:t>
      </w:r>
      <w:r w:rsidRPr="00C7367C">
        <w:rPr>
          <w:rStyle w:val="FootnoteReference"/>
          <w:rFonts w:asciiTheme="minorHAnsi" w:hAnsiTheme="minorHAnsi" w:cstheme="minorHAnsi"/>
          <w:sz w:val="24"/>
        </w:rPr>
        <w:footnoteReference w:id="11"/>
      </w:r>
      <w:r w:rsidRPr="00190B39">
        <w:rPr>
          <w:rFonts w:asciiTheme="minorHAnsi" w:hAnsiTheme="minorHAnsi" w:cstheme="minorHAnsi"/>
          <w:lang w:val="en-US" w:bidi="he-IL"/>
        </w:rPr>
        <w:t xml:space="preserve"> </w:t>
      </w:r>
    </w:p>
    <w:p w:rsidR="005771D5" w:rsidRPr="00190B39" w:rsidRDefault="005771D5" w:rsidP="005771D5">
      <w:pPr>
        <w:ind w:firstLine="425"/>
        <w:rPr>
          <w:rFonts w:asciiTheme="minorHAnsi" w:hAnsiTheme="minorHAnsi" w:cstheme="minorHAnsi"/>
          <w:lang w:val="en-US"/>
        </w:rPr>
      </w:pPr>
      <w:r>
        <w:rPr>
          <w:rFonts w:asciiTheme="minorHAnsi" w:hAnsiTheme="minorHAnsi" w:cstheme="minorHAnsi"/>
          <w:lang w:val="en-US"/>
        </w:rPr>
        <w:t>In</w:t>
      </w:r>
      <w:r w:rsidRPr="00190B39">
        <w:rPr>
          <w:rFonts w:asciiTheme="minorHAnsi" w:hAnsiTheme="minorHAnsi" w:cstheme="minorHAnsi"/>
          <w:lang w:val="en-US"/>
        </w:rPr>
        <w:t xml:space="preserve"> </w:t>
      </w:r>
      <w:r>
        <w:rPr>
          <w:rFonts w:asciiTheme="minorHAnsi" w:hAnsiTheme="minorHAnsi" w:cstheme="minorHAnsi"/>
          <w:lang w:val="en-US"/>
        </w:rPr>
        <w:t>evaluation</w:t>
      </w:r>
      <w:r w:rsidRPr="00190B39">
        <w:rPr>
          <w:rFonts w:asciiTheme="minorHAnsi" w:hAnsiTheme="minorHAnsi" w:cstheme="minorHAnsi"/>
          <w:lang w:val="en-US"/>
        </w:rPr>
        <w:t xml:space="preserve"> </w:t>
      </w:r>
      <w:r>
        <w:rPr>
          <w:rFonts w:asciiTheme="minorHAnsi" w:hAnsiTheme="minorHAnsi" w:cstheme="minorHAnsi"/>
          <w:lang w:val="en-US"/>
        </w:rPr>
        <w:t>of</w:t>
      </w:r>
      <w:r w:rsidRPr="00190B39">
        <w:rPr>
          <w:rFonts w:asciiTheme="minorHAnsi" w:hAnsiTheme="minorHAnsi" w:cstheme="minorHAnsi"/>
          <w:lang w:val="en-US"/>
        </w:rPr>
        <w:t xml:space="preserve"> </w:t>
      </w:r>
      <w:r>
        <w:rPr>
          <w:rFonts w:asciiTheme="minorHAnsi" w:hAnsiTheme="minorHAnsi" w:cstheme="minorHAnsi"/>
          <w:lang w:val="en-US"/>
        </w:rPr>
        <w:t>this</w:t>
      </w:r>
      <w:r w:rsidRPr="00190B39">
        <w:rPr>
          <w:rFonts w:asciiTheme="minorHAnsi" w:hAnsiTheme="minorHAnsi" w:cstheme="minorHAnsi"/>
          <w:lang w:val="en-US"/>
        </w:rPr>
        <w:t xml:space="preserve"> </w:t>
      </w:r>
      <w:r>
        <w:rPr>
          <w:rFonts w:asciiTheme="minorHAnsi" w:hAnsiTheme="minorHAnsi" w:cstheme="minorHAnsi"/>
          <w:lang w:val="en-US"/>
        </w:rPr>
        <w:t>third</w:t>
      </w:r>
      <w:r w:rsidRPr="00190B39">
        <w:rPr>
          <w:rFonts w:asciiTheme="minorHAnsi" w:hAnsiTheme="minorHAnsi" w:cstheme="minorHAnsi"/>
          <w:lang w:val="en-US"/>
        </w:rPr>
        <w:t xml:space="preserve"> </w:t>
      </w:r>
      <w:r>
        <w:rPr>
          <w:rFonts w:asciiTheme="minorHAnsi" w:hAnsiTheme="minorHAnsi" w:cstheme="minorHAnsi"/>
          <w:lang w:val="en-US"/>
        </w:rPr>
        <w:t>option</w:t>
      </w:r>
      <w:r w:rsidRPr="00190B39">
        <w:rPr>
          <w:rFonts w:asciiTheme="minorHAnsi" w:hAnsiTheme="minorHAnsi" w:cstheme="minorHAnsi"/>
          <w:lang w:val="en-US"/>
        </w:rPr>
        <w:t xml:space="preserve">, </w:t>
      </w:r>
      <w:r>
        <w:rPr>
          <w:rFonts w:asciiTheme="minorHAnsi" w:hAnsiTheme="minorHAnsi" w:cstheme="minorHAnsi"/>
          <w:lang w:val="en-US"/>
        </w:rPr>
        <w:t>we</w:t>
      </w:r>
      <w:r w:rsidRPr="00190B39">
        <w:rPr>
          <w:rFonts w:asciiTheme="minorHAnsi" w:hAnsiTheme="minorHAnsi" w:cstheme="minorHAnsi"/>
          <w:lang w:val="en-US"/>
        </w:rPr>
        <w:t xml:space="preserve"> </w:t>
      </w:r>
      <w:r>
        <w:rPr>
          <w:rFonts w:asciiTheme="minorHAnsi" w:hAnsiTheme="minorHAnsi" w:cstheme="minorHAnsi"/>
          <w:lang w:val="en-US"/>
        </w:rPr>
        <w:t>note</w:t>
      </w:r>
      <w:r w:rsidRPr="00190B39">
        <w:rPr>
          <w:rFonts w:asciiTheme="minorHAnsi" w:hAnsiTheme="minorHAnsi" w:cstheme="minorHAnsi"/>
          <w:lang w:val="en-US"/>
        </w:rPr>
        <w:t xml:space="preserve"> </w:t>
      </w:r>
      <w:r>
        <w:rPr>
          <w:rFonts w:asciiTheme="minorHAnsi" w:hAnsiTheme="minorHAnsi" w:cstheme="minorHAnsi"/>
          <w:lang w:val="en-US"/>
        </w:rPr>
        <w:t>that</w:t>
      </w:r>
      <w:r w:rsidRPr="00190B39">
        <w:rPr>
          <w:rFonts w:asciiTheme="minorHAnsi" w:hAnsiTheme="minorHAnsi" w:cstheme="minorHAnsi"/>
          <w:lang w:val="en-US"/>
        </w:rPr>
        <w:t xml:space="preserve"> </w:t>
      </w:r>
      <w:r>
        <w:rPr>
          <w:rFonts w:asciiTheme="minorHAnsi" w:hAnsiTheme="minorHAnsi" w:cstheme="minorHAnsi"/>
          <w:lang w:val="en-US"/>
        </w:rPr>
        <w:t>although</w:t>
      </w:r>
      <w:r w:rsidRPr="00190B39">
        <w:rPr>
          <w:rFonts w:asciiTheme="minorHAnsi" w:hAnsiTheme="minorHAnsi" w:cstheme="minorHAnsi"/>
          <w:lang w:val="en-US"/>
        </w:rPr>
        <w:t xml:space="preserve"> </w:t>
      </w:r>
      <w:r>
        <w:rPr>
          <w:rFonts w:asciiTheme="minorHAnsi" w:hAnsiTheme="minorHAnsi" w:cstheme="minorHAnsi"/>
          <w:lang w:val="en-US"/>
        </w:rPr>
        <w:t>Psalm</w:t>
      </w:r>
      <w:r w:rsidRPr="00190B39">
        <w:rPr>
          <w:rFonts w:asciiTheme="minorHAnsi" w:hAnsiTheme="minorHAnsi" w:cstheme="minorHAnsi"/>
          <w:lang w:val="en-US"/>
        </w:rPr>
        <w:t xml:space="preserve"> 8 </w:t>
      </w:r>
      <w:r>
        <w:rPr>
          <w:rFonts w:asciiTheme="minorHAnsi" w:hAnsiTheme="minorHAnsi" w:cstheme="minorHAnsi"/>
          <w:lang w:val="en-US"/>
        </w:rPr>
        <w:t>does</w:t>
      </w:r>
      <w:r w:rsidRPr="00190B39">
        <w:rPr>
          <w:rFonts w:asciiTheme="minorHAnsi" w:hAnsiTheme="minorHAnsi" w:cstheme="minorHAnsi"/>
          <w:lang w:val="en-US"/>
        </w:rPr>
        <w:t xml:space="preserve"> </w:t>
      </w:r>
      <w:r>
        <w:rPr>
          <w:rFonts w:asciiTheme="minorHAnsi" w:hAnsiTheme="minorHAnsi" w:cstheme="minorHAnsi"/>
          <w:lang w:val="en-US"/>
        </w:rPr>
        <w:t>show humanity’s God-given dominion over the world, this feature is not associated with God’s “image.” Therefore</w:t>
      </w:r>
      <w:r w:rsidRPr="00190B39">
        <w:rPr>
          <w:rFonts w:asciiTheme="minorHAnsi" w:hAnsiTheme="minorHAnsi" w:cstheme="minorHAnsi"/>
          <w:lang w:val="en-US"/>
        </w:rPr>
        <w:t xml:space="preserve">, </w:t>
      </w:r>
      <w:r>
        <w:rPr>
          <w:rFonts w:asciiTheme="minorHAnsi" w:hAnsiTheme="minorHAnsi" w:cstheme="minorHAnsi"/>
          <w:lang w:val="en-US"/>
        </w:rPr>
        <w:t>one</w:t>
      </w:r>
      <w:r w:rsidRPr="00190B39">
        <w:rPr>
          <w:rFonts w:asciiTheme="minorHAnsi" w:hAnsiTheme="minorHAnsi" w:cstheme="minorHAnsi"/>
          <w:lang w:val="en-US"/>
        </w:rPr>
        <w:t xml:space="preserve"> </w:t>
      </w:r>
      <w:r>
        <w:rPr>
          <w:rFonts w:asciiTheme="minorHAnsi" w:hAnsiTheme="minorHAnsi" w:cstheme="minorHAnsi"/>
          <w:lang w:val="en-US"/>
        </w:rPr>
        <w:t>cannot</w:t>
      </w:r>
      <w:r w:rsidRPr="00190B39">
        <w:rPr>
          <w:rFonts w:asciiTheme="minorHAnsi" w:hAnsiTheme="minorHAnsi" w:cstheme="minorHAnsi"/>
          <w:lang w:val="en-US"/>
        </w:rPr>
        <w:t xml:space="preserve"> </w:t>
      </w:r>
      <w:r>
        <w:rPr>
          <w:rFonts w:asciiTheme="minorHAnsi" w:hAnsiTheme="minorHAnsi" w:cstheme="minorHAnsi"/>
          <w:lang w:val="en-US"/>
        </w:rPr>
        <w:t>appeal</w:t>
      </w:r>
      <w:r w:rsidRPr="00190B39">
        <w:rPr>
          <w:rFonts w:asciiTheme="minorHAnsi" w:hAnsiTheme="minorHAnsi" w:cstheme="minorHAnsi"/>
          <w:lang w:val="en-US"/>
        </w:rPr>
        <w:t xml:space="preserve"> </w:t>
      </w:r>
      <w:r>
        <w:rPr>
          <w:rFonts w:asciiTheme="minorHAnsi" w:hAnsiTheme="minorHAnsi" w:cstheme="minorHAnsi"/>
          <w:lang w:val="en-US"/>
        </w:rPr>
        <w:t>to</w:t>
      </w:r>
      <w:r w:rsidRPr="00190B39">
        <w:rPr>
          <w:rFonts w:asciiTheme="minorHAnsi" w:hAnsiTheme="minorHAnsi" w:cstheme="minorHAnsi"/>
          <w:lang w:val="en-US"/>
        </w:rPr>
        <w:t xml:space="preserve"> </w:t>
      </w:r>
      <w:r>
        <w:rPr>
          <w:rFonts w:asciiTheme="minorHAnsi" w:hAnsiTheme="minorHAnsi" w:cstheme="minorHAnsi"/>
          <w:lang w:val="en-US"/>
        </w:rPr>
        <w:t>Psalm</w:t>
      </w:r>
      <w:r w:rsidRPr="00190B39">
        <w:rPr>
          <w:rFonts w:asciiTheme="minorHAnsi" w:hAnsiTheme="minorHAnsi" w:cstheme="minorHAnsi"/>
          <w:lang w:val="en-US"/>
        </w:rPr>
        <w:t xml:space="preserve"> 8 </w:t>
      </w:r>
      <w:r>
        <w:rPr>
          <w:rFonts w:asciiTheme="minorHAnsi" w:hAnsiTheme="minorHAnsi" w:cstheme="minorHAnsi"/>
          <w:lang w:val="en-US"/>
        </w:rPr>
        <w:t>in</w:t>
      </w:r>
      <w:r w:rsidRPr="00190B39">
        <w:rPr>
          <w:rFonts w:asciiTheme="minorHAnsi" w:hAnsiTheme="minorHAnsi" w:cstheme="minorHAnsi"/>
          <w:lang w:val="en-US"/>
        </w:rPr>
        <w:t xml:space="preserve"> </w:t>
      </w:r>
      <w:r>
        <w:rPr>
          <w:rFonts w:asciiTheme="minorHAnsi" w:hAnsiTheme="minorHAnsi" w:cstheme="minorHAnsi"/>
          <w:lang w:val="en-US"/>
        </w:rPr>
        <w:t>support</w:t>
      </w:r>
      <w:r w:rsidRPr="00190B39">
        <w:rPr>
          <w:rFonts w:asciiTheme="minorHAnsi" w:hAnsiTheme="minorHAnsi" w:cstheme="minorHAnsi"/>
          <w:lang w:val="en-US"/>
        </w:rPr>
        <w:t xml:space="preserve">. </w:t>
      </w:r>
      <w:r>
        <w:rPr>
          <w:rFonts w:asciiTheme="minorHAnsi" w:hAnsiTheme="minorHAnsi" w:cstheme="minorHAnsi"/>
          <w:lang w:val="en-US"/>
        </w:rPr>
        <w:t>In</w:t>
      </w:r>
      <w:r w:rsidRPr="00190B39">
        <w:rPr>
          <w:rFonts w:asciiTheme="minorHAnsi" w:hAnsiTheme="minorHAnsi" w:cstheme="minorHAnsi"/>
          <w:lang w:val="en-US"/>
        </w:rPr>
        <w:t xml:space="preserve"> </w:t>
      </w:r>
      <w:r>
        <w:rPr>
          <w:rFonts w:asciiTheme="minorHAnsi" w:hAnsiTheme="minorHAnsi" w:cstheme="minorHAnsi"/>
          <w:lang w:val="en-US"/>
        </w:rPr>
        <w:t>addition</w:t>
      </w:r>
      <w:r w:rsidRPr="00190B39">
        <w:rPr>
          <w:rFonts w:asciiTheme="minorHAnsi" w:hAnsiTheme="minorHAnsi" w:cstheme="minorHAnsi"/>
          <w:lang w:val="en-US"/>
        </w:rPr>
        <w:t xml:space="preserve">, </w:t>
      </w:r>
      <w:r>
        <w:rPr>
          <w:rFonts w:asciiTheme="minorHAnsi" w:hAnsiTheme="minorHAnsi" w:cstheme="minorHAnsi"/>
          <w:lang w:val="en-US"/>
        </w:rPr>
        <w:t>the</w:t>
      </w:r>
      <w:r w:rsidRPr="00190B39">
        <w:rPr>
          <w:rFonts w:asciiTheme="minorHAnsi" w:hAnsiTheme="minorHAnsi" w:cstheme="minorHAnsi"/>
          <w:lang w:val="en-US"/>
        </w:rPr>
        <w:t xml:space="preserve"> </w:t>
      </w:r>
      <w:r>
        <w:rPr>
          <w:rFonts w:asciiTheme="minorHAnsi" w:hAnsiTheme="minorHAnsi" w:cstheme="minorHAnsi"/>
          <w:lang w:val="en-US"/>
        </w:rPr>
        <w:t>structure</w:t>
      </w:r>
      <w:r w:rsidRPr="00190B39">
        <w:rPr>
          <w:rFonts w:asciiTheme="minorHAnsi" w:hAnsiTheme="minorHAnsi" w:cstheme="minorHAnsi"/>
          <w:lang w:val="en-US"/>
        </w:rPr>
        <w:t xml:space="preserve"> </w:t>
      </w:r>
      <w:r>
        <w:rPr>
          <w:rFonts w:asciiTheme="minorHAnsi" w:hAnsiTheme="minorHAnsi" w:cstheme="minorHAnsi"/>
          <w:lang w:val="en-US"/>
        </w:rPr>
        <w:t>of</w:t>
      </w:r>
      <w:r w:rsidRPr="00190B39">
        <w:rPr>
          <w:rFonts w:asciiTheme="minorHAnsi" w:hAnsiTheme="minorHAnsi" w:cstheme="minorHAnsi"/>
          <w:lang w:val="en-US"/>
        </w:rPr>
        <w:t xml:space="preserve"> </w:t>
      </w:r>
      <w:r>
        <w:rPr>
          <w:rFonts w:asciiTheme="minorHAnsi" w:hAnsiTheme="minorHAnsi" w:cstheme="minorHAnsi"/>
          <w:lang w:val="en-US"/>
        </w:rPr>
        <w:t>Genesis</w:t>
      </w:r>
      <w:r w:rsidRPr="00190B39">
        <w:rPr>
          <w:rFonts w:asciiTheme="minorHAnsi" w:hAnsiTheme="minorHAnsi" w:cstheme="minorHAnsi"/>
          <w:lang w:val="en-US"/>
        </w:rPr>
        <w:t xml:space="preserve"> 1:26 </w:t>
      </w:r>
      <w:r>
        <w:rPr>
          <w:rFonts w:asciiTheme="minorHAnsi" w:hAnsiTheme="minorHAnsi" w:cstheme="minorHAnsi"/>
          <w:lang w:val="en-US"/>
        </w:rPr>
        <w:t>does not necessarily reflect parallelism, where the second half of the verse (“dominion”) serves to define the first half (“image”). We</w:t>
      </w:r>
      <w:r w:rsidRPr="00190B39">
        <w:rPr>
          <w:rFonts w:asciiTheme="minorHAnsi" w:hAnsiTheme="minorHAnsi" w:cstheme="minorHAnsi"/>
          <w:lang w:val="en-US"/>
        </w:rPr>
        <w:t xml:space="preserve"> </w:t>
      </w:r>
      <w:r>
        <w:rPr>
          <w:rFonts w:asciiTheme="minorHAnsi" w:hAnsiTheme="minorHAnsi" w:cstheme="minorHAnsi"/>
          <w:lang w:val="en-US"/>
        </w:rPr>
        <w:t>could</w:t>
      </w:r>
      <w:r w:rsidRPr="00190B39">
        <w:rPr>
          <w:rFonts w:asciiTheme="minorHAnsi" w:hAnsiTheme="minorHAnsi" w:cstheme="minorHAnsi"/>
          <w:lang w:val="en-US"/>
        </w:rPr>
        <w:t xml:space="preserve"> </w:t>
      </w:r>
      <w:r>
        <w:rPr>
          <w:rFonts w:asciiTheme="minorHAnsi" w:hAnsiTheme="minorHAnsi" w:cstheme="minorHAnsi"/>
          <w:lang w:val="en-US"/>
        </w:rPr>
        <w:t>be</w:t>
      </w:r>
      <w:r w:rsidRPr="00190B39">
        <w:rPr>
          <w:rFonts w:asciiTheme="minorHAnsi" w:hAnsiTheme="minorHAnsi" w:cstheme="minorHAnsi"/>
          <w:lang w:val="en-US"/>
        </w:rPr>
        <w:t xml:space="preserve"> </w:t>
      </w:r>
      <w:r>
        <w:rPr>
          <w:rFonts w:asciiTheme="minorHAnsi" w:hAnsiTheme="minorHAnsi" w:cstheme="minorHAnsi"/>
          <w:lang w:val="en-US"/>
        </w:rPr>
        <w:t>dealing</w:t>
      </w:r>
      <w:r w:rsidRPr="00190B39">
        <w:rPr>
          <w:rFonts w:asciiTheme="minorHAnsi" w:hAnsiTheme="minorHAnsi" w:cstheme="minorHAnsi"/>
          <w:lang w:val="en-US"/>
        </w:rPr>
        <w:t xml:space="preserve"> </w:t>
      </w:r>
      <w:r>
        <w:rPr>
          <w:rFonts w:asciiTheme="minorHAnsi" w:hAnsiTheme="minorHAnsi" w:cstheme="minorHAnsi"/>
          <w:lang w:val="en-US"/>
        </w:rPr>
        <w:t>here</w:t>
      </w:r>
      <w:r w:rsidRPr="00190B39">
        <w:rPr>
          <w:rFonts w:asciiTheme="minorHAnsi" w:hAnsiTheme="minorHAnsi" w:cstheme="minorHAnsi"/>
          <w:lang w:val="en-US"/>
        </w:rPr>
        <w:t xml:space="preserve"> </w:t>
      </w:r>
      <w:r>
        <w:rPr>
          <w:rFonts w:asciiTheme="minorHAnsi" w:hAnsiTheme="minorHAnsi" w:cstheme="minorHAnsi"/>
          <w:lang w:val="en-US"/>
        </w:rPr>
        <w:t>with</w:t>
      </w:r>
      <w:r w:rsidRPr="00190B39">
        <w:rPr>
          <w:rFonts w:asciiTheme="minorHAnsi" w:hAnsiTheme="minorHAnsi" w:cstheme="minorHAnsi"/>
          <w:lang w:val="en-US"/>
        </w:rPr>
        <w:t xml:space="preserve"> </w:t>
      </w:r>
      <w:r>
        <w:rPr>
          <w:rFonts w:asciiTheme="minorHAnsi" w:hAnsiTheme="minorHAnsi" w:cstheme="minorHAnsi"/>
          <w:lang w:val="en-US"/>
        </w:rPr>
        <w:t>sequence</w:t>
      </w:r>
      <w:r w:rsidRPr="00190B39">
        <w:rPr>
          <w:rFonts w:asciiTheme="minorHAnsi" w:hAnsiTheme="minorHAnsi" w:cstheme="minorHAnsi"/>
          <w:lang w:val="en-US"/>
        </w:rPr>
        <w:t xml:space="preserve">, </w:t>
      </w:r>
      <w:r>
        <w:rPr>
          <w:rFonts w:asciiTheme="minorHAnsi" w:hAnsiTheme="minorHAnsi" w:cstheme="minorHAnsi"/>
          <w:lang w:val="en-US"/>
        </w:rPr>
        <w:t>where</w:t>
      </w:r>
      <w:r w:rsidRPr="00190B39">
        <w:rPr>
          <w:rFonts w:asciiTheme="minorHAnsi" w:hAnsiTheme="minorHAnsi" w:cstheme="minorHAnsi"/>
          <w:lang w:val="en-US"/>
        </w:rPr>
        <w:t xml:space="preserve"> </w:t>
      </w:r>
      <w:r>
        <w:rPr>
          <w:rFonts w:asciiTheme="minorHAnsi" w:hAnsiTheme="minorHAnsi" w:cstheme="minorHAnsi"/>
          <w:lang w:val="en-US"/>
        </w:rPr>
        <w:t>God’s image does not consist in dominion, but rather enables humans to rule.</w:t>
      </w:r>
      <w:r w:rsidRPr="00C7367C">
        <w:rPr>
          <w:rStyle w:val="FootnoteReference"/>
          <w:rFonts w:asciiTheme="minorHAnsi" w:hAnsiTheme="minorHAnsi" w:cstheme="minorHAnsi"/>
          <w:sz w:val="24"/>
        </w:rPr>
        <w:footnoteReference w:id="12"/>
      </w:r>
      <w:r w:rsidRPr="00190B39">
        <w:rPr>
          <w:rFonts w:asciiTheme="minorHAnsi" w:hAnsiTheme="minorHAnsi" w:cstheme="minorHAnsi"/>
          <w:lang w:val="en-US"/>
        </w:rPr>
        <w:t xml:space="preserve"> </w:t>
      </w:r>
    </w:p>
    <w:p w:rsidR="005771D5" w:rsidRPr="002C55EA" w:rsidRDefault="005771D5" w:rsidP="005771D5">
      <w:pPr>
        <w:ind w:firstLine="425"/>
        <w:rPr>
          <w:rFonts w:asciiTheme="minorHAnsi" w:hAnsiTheme="minorHAnsi" w:cstheme="minorHAnsi"/>
          <w:lang w:val="en-US"/>
        </w:rPr>
      </w:pPr>
      <w:r>
        <w:rPr>
          <w:rFonts w:asciiTheme="minorHAnsi" w:hAnsiTheme="minorHAnsi" w:cstheme="minorHAnsi"/>
          <w:lang w:val="en-US"/>
        </w:rPr>
        <w:t>In summary: (1) the substantive view claims that God’s image in humanity consists in certain natural qualities, (2) the relational view asserts that it is found in personal relationships, and (3) the functional view – in dominion over the Earth. The</w:t>
      </w:r>
      <w:r w:rsidRPr="00190B39">
        <w:rPr>
          <w:rFonts w:asciiTheme="minorHAnsi" w:hAnsiTheme="minorHAnsi" w:cstheme="minorHAnsi"/>
          <w:lang w:val="en-US"/>
        </w:rPr>
        <w:t xml:space="preserve"> </w:t>
      </w:r>
      <w:r>
        <w:rPr>
          <w:rFonts w:asciiTheme="minorHAnsi" w:hAnsiTheme="minorHAnsi" w:cstheme="minorHAnsi"/>
          <w:lang w:val="en-US"/>
        </w:rPr>
        <w:t>most</w:t>
      </w:r>
      <w:r w:rsidRPr="00190B39">
        <w:rPr>
          <w:rFonts w:asciiTheme="minorHAnsi" w:hAnsiTheme="minorHAnsi" w:cstheme="minorHAnsi"/>
          <w:lang w:val="en-US"/>
        </w:rPr>
        <w:t xml:space="preserve"> </w:t>
      </w:r>
      <w:r>
        <w:rPr>
          <w:rFonts w:asciiTheme="minorHAnsi" w:hAnsiTheme="minorHAnsi" w:cstheme="minorHAnsi"/>
          <w:lang w:val="en-US"/>
        </w:rPr>
        <w:t>reasonable</w:t>
      </w:r>
      <w:r w:rsidRPr="00190B39">
        <w:rPr>
          <w:rFonts w:asciiTheme="minorHAnsi" w:hAnsiTheme="minorHAnsi" w:cstheme="minorHAnsi"/>
          <w:lang w:val="en-US"/>
        </w:rPr>
        <w:t xml:space="preserve"> </w:t>
      </w:r>
      <w:r>
        <w:rPr>
          <w:rFonts w:asciiTheme="minorHAnsi" w:hAnsiTheme="minorHAnsi" w:cstheme="minorHAnsi"/>
          <w:lang w:val="en-US"/>
        </w:rPr>
        <w:t>solution</w:t>
      </w:r>
      <w:r w:rsidRPr="00190B39">
        <w:rPr>
          <w:rFonts w:asciiTheme="minorHAnsi" w:hAnsiTheme="minorHAnsi" w:cstheme="minorHAnsi"/>
          <w:lang w:val="en-US"/>
        </w:rPr>
        <w:t xml:space="preserve"> </w:t>
      </w:r>
      <w:r>
        <w:rPr>
          <w:rFonts w:asciiTheme="minorHAnsi" w:hAnsiTheme="minorHAnsi" w:cstheme="minorHAnsi"/>
          <w:lang w:val="en-US"/>
        </w:rPr>
        <w:t>appears</w:t>
      </w:r>
      <w:r w:rsidRPr="00190B39">
        <w:rPr>
          <w:rFonts w:asciiTheme="minorHAnsi" w:hAnsiTheme="minorHAnsi" w:cstheme="minorHAnsi"/>
          <w:lang w:val="en-US"/>
        </w:rPr>
        <w:t xml:space="preserve"> </w:t>
      </w:r>
      <w:r>
        <w:rPr>
          <w:rFonts w:asciiTheme="minorHAnsi" w:hAnsiTheme="minorHAnsi" w:cstheme="minorHAnsi"/>
          <w:lang w:val="en-US"/>
        </w:rPr>
        <w:t>to</w:t>
      </w:r>
      <w:r w:rsidRPr="00190B39">
        <w:rPr>
          <w:rFonts w:asciiTheme="minorHAnsi" w:hAnsiTheme="minorHAnsi" w:cstheme="minorHAnsi"/>
          <w:lang w:val="en-US"/>
        </w:rPr>
        <w:t xml:space="preserve"> </w:t>
      </w:r>
      <w:r>
        <w:rPr>
          <w:rFonts w:asciiTheme="minorHAnsi" w:hAnsiTheme="minorHAnsi" w:cstheme="minorHAnsi"/>
          <w:lang w:val="en-US"/>
        </w:rPr>
        <w:t>be</w:t>
      </w:r>
      <w:r w:rsidRPr="00190B39">
        <w:rPr>
          <w:rFonts w:asciiTheme="minorHAnsi" w:hAnsiTheme="minorHAnsi" w:cstheme="minorHAnsi"/>
          <w:lang w:val="en-US"/>
        </w:rPr>
        <w:t xml:space="preserve"> </w:t>
      </w:r>
      <w:r>
        <w:rPr>
          <w:rFonts w:asciiTheme="minorHAnsi" w:hAnsiTheme="minorHAnsi" w:cstheme="minorHAnsi"/>
          <w:lang w:val="en-US"/>
        </w:rPr>
        <w:t>to</w:t>
      </w:r>
      <w:r w:rsidRPr="00190B39">
        <w:rPr>
          <w:rFonts w:asciiTheme="minorHAnsi" w:hAnsiTheme="minorHAnsi" w:cstheme="minorHAnsi"/>
          <w:lang w:val="en-US"/>
        </w:rPr>
        <w:t xml:space="preserve"> </w:t>
      </w:r>
      <w:r>
        <w:rPr>
          <w:rFonts w:asciiTheme="minorHAnsi" w:hAnsiTheme="minorHAnsi" w:cstheme="minorHAnsi"/>
          <w:lang w:val="en-US"/>
        </w:rPr>
        <w:t>embrace the substantive view with the qualification that the qualities with which God has endowed humans (reason, will, language, etc.) enables them to fulfill the functions specified in the other views: personal relationships and dominion ov</w:t>
      </w:r>
      <w:r w:rsidRPr="002C55EA">
        <w:rPr>
          <w:rFonts w:asciiTheme="minorHAnsi" w:hAnsiTheme="minorHAnsi" w:cstheme="minorHAnsi"/>
          <w:lang w:val="en-US"/>
        </w:rPr>
        <w:t xml:space="preserve">er the Earth. </w:t>
      </w:r>
    </w:p>
    <w:p w:rsidR="005771D5" w:rsidRPr="00726329" w:rsidRDefault="005771D5" w:rsidP="005771D5">
      <w:pPr>
        <w:ind w:firstLine="425"/>
        <w:rPr>
          <w:rFonts w:asciiTheme="minorHAnsi" w:hAnsiTheme="minorHAnsi" w:cstheme="minorHAnsi"/>
          <w:lang w:val="en-US"/>
        </w:rPr>
      </w:pPr>
      <w:r w:rsidRPr="002C55EA">
        <w:rPr>
          <w:rFonts w:asciiTheme="minorHAnsi" w:hAnsiTheme="minorHAnsi" w:cstheme="minorHAnsi"/>
          <w:lang w:val="en-US"/>
        </w:rPr>
        <w:t>Erickson</w:t>
      </w:r>
      <w:r w:rsidRPr="00726329">
        <w:rPr>
          <w:rFonts w:asciiTheme="minorHAnsi" w:hAnsiTheme="minorHAnsi" w:cstheme="minorHAnsi"/>
          <w:lang w:val="en-US"/>
        </w:rPr>
        <w:t xml:space="preserve"> </w:t>
      </w:r>
      <w:r w:rsidRPr="002C55EA">
        <w:rPr>
          <w:rFonts w:asciiTheme="minorHAnsi" w:hAnsiTheme="minorHAnsi" w:cstheme="minorHAnsi"/>
          <w:lang w:val="en-US"/>
        </w:rPr>
        <w:t>and</w:t>
      </w:r>
      <w:r w:rsidRPr="00726329">
        <w:rPr>
          <w:rFonts w:asciiTheme="minorHAnsi" w:hAnsiTheme="minorHAnsi" w:cstheme="minorHAnsi"/>
          <w:lang w:val="en-US"/>
        </w:rPr>
        <w:t xml:space="preserve"> </w:t>
      </w:r>
      <w:r w:rsidRPr="002C55EA">
        <w:rPr>
          <w:rFonts w:asciiTheme="minorHAnsi" w:hAnsiTheme="minorHAnsi" w:cstheme="minorHAnsi"/>
          <w:lang w:val="en-US"/>
        </w:rPr>
        <w:t>Mueller</w:t>
      </w:r>
      <w:r w:rsidRPr="00726329">
        <w:rPr>
          <w:rFonts w:asciiTheme="minorHAnsi" w:hAnsiTheme="minorHAnsi" w:cstheme="minorHAnsi"/>
          <w:lang w:val="en-US"/>
        </w:rPr>
        <w:t xml:space="preserve"> </w:t>
      </w:r>
      <w:r w:rsidRPr="002C55EA">
        <w:rPr>
          <w:rFonts w:asciiTheme="minorHAnsi" w:hAnsiTheme="minorHAnsi" w:cstheme="minorHAnsi"/>
          <w:lang w:val="en-US"/>
        </w:rPr>
        <w:t>concur</w:t>
      </w:r>
      <w:r w:rsidRPr="00726329">
        <w:rPr>
          <w:rFonts w:asciiTheme="minorHAnsi" w:hAnsiTheme="minorHAnsi" w:cstheme="minorHAnsi"/>
          <w:lang w:val="en-US"/>
        </w:rPr>
        <w:t xml:space="preserve">. </w:t>
      </w:r>
      <w:r w:rsidRPr="002C55EA">
        <w:rPr>
          <w:rFonts w:asciiTheme="minorHAnsi" w:hAnsiTheme="minorHAnsi" w:cstheme="minorHAnsi"/>
          <w:lang w:val="en-US"/>
        </w:rPr>
        <w:t>Erickson writes, “</w:t>
      </w:r>
      <w:r w:rsidRPr="002C55EA">
        <w:rPr>
          <w:rFonts w:asciiTheme="minorHAnsi" w:hAnsiTheme="minorHAnsi" w:cstheme="minorHAnsi"/>
          <w:lang w:val="en-US" w:eastAsia="en-US" w:bidi="he-IL"/>
        </w:rPr>
        <w:t>The image refers to the elements in the human makeup that enable the fulfillment of human destiny. The image is the powers of personality that make humans, like God, beings capable of interacting with other persons, of thinking and reflecting, and of willing freely</w:t>
      </w:r>
      <w:r>
        <w:rPr>
          <w:rFonts w:asciiTheme="minorHAnsi" w:hAnsiTheme="minorHAnsi" w:cstheme="minorHAnsi"/>
          <w:lang w:val="en-US" w:eastAsia="en-US" w:bidi="he-IL"/>
        </w:rPr>
        <w:t>.</w:t>
      </w:r>
      <w:r w:rsidRPr="002C55EA">
        <w:rPr>
          <w:rFonts w:asciiTheme="minorHAnsi" w:hAnsiTheme="minorHAnsi" w:cstheme="minorHAnsi"/>
          <w:lang w:val="en-US"/>
        </w:rPr>
        <w:t>”</w:t>
      </w:r>
      <w:r w:rsidRPr="00C7367C">
        <w:rPr>
          <w:rStyle w:val="FootnoteReference"/>
          <w:rFonts w:asciiTheme="minorHAnsi" w:hAnsiTheme="minorHAnsi" w:cstheme="minorHAnsi"/>
          <w:sz w:val="24"/>
        </w:rPr>
        <w:footnoteReference w:id="13"/>
      </w:r>
      <w:r>
        <w:rPr>
          <w:rFonts w:asciiTheme="minorHAnsi" w:hAnsiTheme="minorHAnsi" w:cstheme="minorHAnsi"/>
          <w:lang w:val="en-US"/>
        </w:rPr>
        <w:t xml:space="preserve"> In</w:t>
      </w:r>
      <w:r w:rsidRPr="002C55EA">
        <w:rPr>
          <w:rFonts w:asciiTheme="minorHAnsi" w:hAnsiTheme="minorHAnsi" w:cstheme="minorHAnsi"/>
          <w:lang w:val="en-US"/>
        </w:rPr>
        <w:t xml:space="preserve"> </w:t>
      </w:r>
      <w:r>
        <w:rPr>
          <w:rFonts w:asciiTheme="minorHAnsi" w:hAnsiTheme="minorHAnsi" w:cstheme="minorHAnsi"/>
          <w:lang w:val="en-US"/>
        </w:rPr>
        <w:t>Mueller</w:t>
      </w:r>
      <w:r w:rsidRPr="002C55EA">
        <w:rPr>
          <w:rFonts w:asciiTheme="minorHAnsi" w:hAnsiTheme="minorHAnsi" w:cstheme="minorHAnsi"/>
          <w:lang w:val="en-US"/>
        </w:rPr>
        <w:t>’</w:t>
      </w:r>
      <w:r>
        <w:rPr>
          <w:rFonts w:asciiTheme="minorHAnsi" w:hAnsiTheme="minorHAnsi" w:cstheme="minorHAnsi"/>
          <w:lang w:val="en-US"/>
        </w:rPr>
        <w:t>s</w:t>
      </w:r>
      <w:r w:rsidRPr="002C55EA">
        <w:rPr>
          <w:rFonts w:asciiTheme="minorHAnsi" w:hAnsiTheme="minorHAnsi" w:cstheme="minorHAnsi"/>
          <w:lang w:val="en-US"/>
        </w:rPr>
        <w:t xml:space="preserve"> </w:t>
      </w:r>
      <w:r>
        <w:rPr>
          <w:rFonts w:asciiTheme="minorHAnsi" w:hAnsiTheme="minorHAnsi" w:cstheme="minorHAnsi"/>
          <w:lang w:val="en-US"/>
        </w:rPr>
        <w:t>words</w:t>
      </w:r>
      <w:r w:rsidRPr="002C55EA">
        <w:rPr>
          <w:rFonts w:asciiTheme="minorHAnsi" w:hAnsiTheme="minorHAnsi" w:cstheme="minorHAnsi"/>
          <w:lang w:val="en-US"/>
        </w:rPr>
        <w:t>, “</w:t>
      </w:r>
      <w:r>
        <w:rPr>
          <w:rFonts w:asciiTheme="minorHAnsi" w:hAnsiTheme="minorHAnsi" w:cstheme="minorHAnsi"/>
          <w:lang w:val="en-US"/>
        </w:rPr>
        <w:t>Man</w:t>
      </w:r>
      <w:r w:rsidRPr="002C55EA">
        <w:rPr>
          <w:rFonts w:asciiTheme="minorHAnsi" w:hAnsiTheme="minorHAnsi" w:cstheme="minorHAnsi"/>
          <w:lang w:val="en-US"/>
        </w:rPr>
        <w:t>’</w:t>
      </w:r>
      <w:r>
        <w:rPr>
          <w:rFonts w:asciiTheme="minorHAnsi" w:hAnsiTheme="minorHAnsi" w:cstheme="minorHAnsi"/>
          <w:lang w:val="en-US"/>
        </w:rPr>
        <w:t>s</w:t>
      </w:r>
      <w:r w:rsidRPr="002C55EA">
        <w:rPr>
          <w:rFonts w:asciiTheme="minorHAnsi" w:hAnsiTheme="minorHAnsi" w:cstheme="minorHAnsi"/>
          <w:lang w:val="en-US"/>
        </w:rPr>
        <w:t xml:space="preserve"> </w:t>
      </w:r>
      <w:r>
        <w:rPr>
          <w:rFonts w:asciiTheme="minorHAnsi" w:hAnsiTheme="minorHAnsi" w:cstheme="minorHAnsi"/>
          <w:lang w:val="en-US"/>
        </w:rPr>
        <w:t>dominion</w:t>
      </w:r>
      <w:r w:rsidRPr="002C55EA">
        <w:rPr>
          <w:rFonts w:asciiTheme="minorHAnsi" w:hAnsiTheme="minorHAnsi" w:cstheme="minorHAnsi"/>
          <w:lang w:val="en-US"/>
        </w:rPr>
        <w:t xml:space="preserve"> </w:t>
      </w:r>
      <w:r>
        <w:rPr>
          <w:rFonts w:asciiTheme="minorHAnsi" w:hAnsiTheme="minorHAnsi" w:cstheme="minorHAnsi"/>
          <w:lang w:val="en-US"/>
        </w:rPr>
        <w:t>over</w:t>
      </w:r>
      <w:r w:rsidRPr="002C55EA">
        <w:rPr>
          <w:rFonts w:asciiTheme="minorHAnsi" w:hAnsiTheme="minorHAnsi" w:cstheme="minorHAnsi"/>
          <w:lang w:val="en-US"/>
        </w:rPr>
        <w:t xml:space="preserve"> </w:t>
      </w:r>
      <w:r>
        <w:rPr>
          <w:rFonts w:asciiTheme="minorHAnsi" w:hAnsiTheme="minorHAnsi" w:cstheme="minorHAnsi"/>
          <w:lang w:val="en-US"/>
        </w:rPr>
        <w:t>the</w:t>
      </w:r>
      <w:r w:rsidRPr="002C55EA">
        <w:rPr>
          <w:rFonts w:asciiTheme="minorHAnsi" w:hAnsiTheme="minorHAnsi" w:cstheme="minorHAnsi"/>
          <w:lang w:val="en-US"/>
        </w:rPr>
        <w:t xml:space="preserve"> </w:t>
      </w:r>
      <w:r>
        <w:rPr>
          <w:rFonts w:asciiTheme="minorHAnsi" w:hAnsiTheme="minorHAnsi" w:cstheme="minorHAnsi"/>
          <w:lang w:val="en-US"/>
        </w:rPr>
        <w:t>creatures… was an immediate result of his possession of the divine image.</w:t>
      </w:r>
      <w:r w:rsidRPr="00C7367C">
        <w:rPr>
          <w:rStyle w:val="FootnoteReference"/>
          <w:rFonts w:asciiTheme="minorHAnsi" w:hAnsiTheme="minorHAnsi" w:cstheme="minorHAnsi"/>
          <w:sz w:val="24"/>
        </w:rPr>
        <w:footnoteReference w:id="14"/>
      </w:r>
      <w:r w:rsidRPr="002C55EA">
        <w:rPr>
          <w:rFonts w:asciiTheme="minorHAnsi" w:hAnsiTheme="minorHAnsi" w:cstheme="minorHAnsi"/>
          <w:lang w:val="en-US"/>
        </w:rPr>
        <w:t xml:space="preserve"> </w:t>
      </w:r>
      <w:r>
        <w:rPr>
          <w:rFonts w:asciiTheme="minorHAnsi" w:hAnsiTheme="minorHAnsi" w:cstheme="minorHAnsi"/>
          <w:lang w:val="en-US"/>
        </w:rPr>
        <w:t>In</w:t>
      </w:r>
      <w:r w:rsidRPr="00726329">
        <w:rPr>
          <w:rFonts w:asciiTheme="minorHAnsi" w:hAnsiTheme="minorHAnsi" w:cstheme="minorHAnsi"/>
          <w:lang w:val="en-US"/>
        </w:rPr>
        <w:t xml:space="preserve"> </w:t>
      </w:r>
      <w:r>
        <w:rPr>
          <w:rFonts w:asciiTheme="minorHAnsi" w:hAnsiTheme="minorHAnsi" w:cstheme="minorHAnsi"/>
          <w:lang w:val="en-US"/>
        </w:rPr>
        <w:t>addition</w:t>
      </w:r>
      <w:r w:rsidRPr="00726329">
        <w:rPr>
          <w:rFonts w:asciiTheme="minorHAnsi" w:hAnsiTheme="minorHAnsi" w:cstheme="minorHAnsi"/>
          <w:lang w:val="en-US"/>
        </w:rPr>
        <w:t xml:space="preserve">, </w:t>
      </w:r>
      <w:r>
        <w:rPr>
          <w:rFonts w:asciiTheme="minorHAnsi" w:hAnsiTheme="minorHAnsi" w:cstheme="minorHAnsi"/>
          <w:lang w:val="en-US"/>
        </w:rPr>
        <w:t>of</w:t>
      </w:r>
      <w:r w:rsidRPr="00726329">
        <w:rPr>
          <w:rFonts w:asciiTheme="minorHAnsi" w:hAnsiTheme="minorHAnsi" w:cstheme="minorHAnsi"/>
          <w:lang w:val="en-US"/>
        </w:rPr>
        <w:t xml:space="preserve"> </w:t>
      </w:r>
      <w:r>
        <w:rPr>
          <w:rFonts w:asciiTheme="minorHAnsi" w:hAnsiTheme="minorHAnsi" w:cstheme="minorHAnsi"/>
          <w:lang w:val="en-US"/>
        </w:rPr>
        <w:t>the</w:t>
      </w:r>
      <w:r w:rsidRPr="00726329">
        <w:rPr>
          <w:rFonts w:asciiTheme="minorHAnsi" w:hAnsiTheme="minorHAnsi" w:cstheme="minorHAnsi"/>
          <w:lang w:val="en-US"/>
        </w:rPr>
        <w:t xml:space="preserve"> </w:t>
      </w:r>
      <w:r>
        <w:rPr>
          <w:rFonts w:asciiTheme="minorHAnsi" w:hAnsiTheme="minorHAnsi" w:cstheme="minorHAnsi"/>
          <w:lang w:val="en-US"/>
        </w:rPr>
        <w:t>three</w:t>
      </w:r>
      <w:r w:rsidRPr="00726329">
        <w:rPr>
          <w:rFonts w:asciiTheme="minorHAnsi" w:hAnsiTheme="minorHAnsi" w:cstheme="minorHAnsi"/>
          <w:lang w:val="en-US"/>
        </w:rPr>
        <w:t xml:space="preserve"> </w:t>
      </w:r>
      <w:r>
        <w:rPr>
          <w:rFonts w:asciiTheme="minorHAnsi" w:hAnsiTheme="minorHAnsi" w:cstheme="minorHAnsi"/>
          <w:lang w:val="en-US"/>
        </w:rPr>
        <w:t>options</w:t>
      </w:r>
      <w:r w:rsidRPr="00726329">
        <w:rPr>
          <w:rFonts w:asciiTheme="minorHAnsi" w:hAnsiTheme="minorHAnsi" w:cstheme="minorHAnsi"/>
          <w:lang w:val="en-US"/>
        </w:rPr>
        <w:t xml:space="preserve"> </w:t>
      </w:r>
      <w:r>
        <w:rPr>
          <w:rFonts w:asciiTheme="minorHAnsi" w:hAnsiTheme="minorHAnsi" w:cstheme="minorHAnsi"/>
          <w:lang w:val="en-US"/>
        </w:rPr>
        <w:t>discussed</w:t>
      </w:r>
      <w:r w:rsidRPr="00726329">
        <w:rPr>
          <w:rFonts w:asciiTheme="minorHAnsi" w:hAnsiTheme="minorHAnsi" w:cstheme="minorHAnsi"/>
          <w:lang w:val="en-US"/>
        </w:rPr>
        <w:t xml:space="preserve"> </w:t>
      </w:r>
      <w:r>
        <w:rPr>
          <w:rFonts w:asciiTheme="minorHAnsi" w:hAnsiTheme="minorHAnsi" w:cstheme="minorHAnsi"/>
          <w:lang w:val="en-US"/>
        </w:rPr>
        <w:t>above</w:t>
      </w:r>
      <w:r w:rsidRPr="00726329">
        <w:rPr>
          <w:rFonts w:asciiTheme="minorHAnsi" w:hAnsiTheme="minorHAnsi" w:cstheme="minorHAnsi"/>
          <w:lang w:val="en-US"/>
        </w:rPr>
        <w:t xml:space="preserve">, </w:t>
      </w:r>
      <w:r>
        <w:rPr>
          <w:rFonts w:asciiTheme="minorHAnsi" w:hAnsiTheme="minorHAnsi" w:cstheme="minorHAnsi"/>
          <w:lang w:val="en-US"/>
        </w:rPr>
        <w:t>the</w:t>
      </w:r>
      <w:r w:rsidRPr="00726329">
        <w:rPr>
          <w:rFonts w:asciiTheme="minorHAnsi" w:hAnsiTheme="minorHAnsi" w:cstheme="minorHAnsi"/>
          <w:lang w:val="en-US"/>
        </w:rPr>
        <w:t xml:space="preserve"> </w:t>
      </w:r>
      <w:r>
        <w:rPr>
          <w:rFonts w:asciiTheme="minorHAnsi" w:hAnsiTheme="minorHAnsi" w:cstheme="minorHAnsi"/>
          <w:lang w:val="en-US"/>
        </w:rPr>
        <w:t>substantive view enjoys greatest acceptance in church history. Additionally, we see value in ascribing God’s image not to what a person does, but to what a person is.</w:t>
      </w:r>
      <w:r w:rsidRPr="00C7367C">
        <w:rPr>
          <w:rStyle w:val="FootnoteReference"/>
          <w:rFonts w:asciiTheme="minorHAnsi" w:hAnsiTheme="minorHAnsi" w:cstheme="minorHAnsi"/>
          <w:sz w:val="24"/>
        </w:rPr>
        <w:footnoteReference w:id="15"/>
      </w:r>
      <w:r w:rsidRPr="00726329">
        <w:rPr>
          <w:rFonts w:asciiTheme="minorHAnsi" w:hAnsiTheme="minorHAnsi" w:cstheme="minorHAnsi"/>
          <w:lang w:val="en-US"/>
        </w:rPr>
        <w:t xml:space="preserve"> </w:t>
      </w:r>
    </w:p>
    <w:p w:rsidR="005771D5" w:rsidRPr="000A5D11" w:rsidRDefault="005771D5" w:rsidP="005771D5">
      <w:pPr>
        <w:ind w:firstLine="425"/>
        <w:rPr>
          <w:rFonts w:asciiTheme="minorHAnsi" w:hAnsiTheme="minorHAnsi" w:cstheme="minorHAnsi"/>
          <w:lang w:val="en-US"/>
        </w:rPr>
      </w:pPr>
      <w:r>
        <w:rPr>
          <w:rFonts w:asciiTheme="minorHAnsi" w:hAnsiTheme="minorHAnsi" w:cstheme="minorHAnsi"/>
          <w:lang w:val="en-US"/>
        </w:rPr>
        <w:t>In</w:t>
      </w:r>
      <w:r w:rsidRPr="00726329">
        <w:rPr>
          <w:rFonts w:asciiTheme="minorHAnsi" w:hAnsiTheme="minorHAnsi" w:cstheme="minorHAnsi"/>
          <w:lang w:val="en-US"/>
        </w:rPr>
        <w:t xml:space="preserve"> </w:t>
      </w:r>
      <w:r>
        <w:rPr>
          <w:rFonts w:asciiTheme="minorHAnsi" w:hAnsiTheme="minorHAnsi" w:cstheme="minorHAnsi"/>
          <w:lang w:val="en-US"/>
        </w:rPr>
        <w:t>conclusion</w:t>
      </w:r>
      <w:r w:rsidRPr="00726329">
        <w:rPr>
          <w:rFonts w:asciiTheme="minorHAnsi" w:hAnsiTheme="minorHAnsi" w:cstheme="minorHAnsi"/>
          <w:lang w:val="en-US"/>
        </w:rPr>
        <w:t xml:space="preserve">, </w:t>
      </w:r>
      <w:r>
        <w:rPr>
          <w:rFonts w:asciiTheme="minorHAnsi" w:hAnsiTheme="minorHAnsi" w:cstheme="minorHAnsi"/>
          <w:lang w:val="en-US"/>
        </w:rPr>
        <w:t>it is important to mention that both Old and New Testaments teach that all people possess God’s image. This</w:t>
      </w:r>
      <w:r w:rsidRPr="00726329">
        <w:rPr>
          <w:rFonts w:asciiTheme="minorHAnsi" w:hAnsiTheme="minorHAnsi" w:cstheme="minorHAnsi"/>
          <w:lang w:val="en-US"/>
        </w:rPr>
        <w:t xml:space="preserve"> </w:t>
      </w:r>
      <w:r>
        <w:rPr>
          <w:rFonts w:asciiTheme="minorHAnsi" w:hAnsiTheme="minorHAnsi" w:cstheme="minorHAnsi"/>
          <w:lang w:val="en-US"/>
        </w:rPr>
        <w:t>means</w:t>
      </w:r>
      <w:r w:rsidRPr="00726329">
        <w:rPr>
          <w:rFonts w:asciiTheme="minorHAnsi" w:hAnsiTheme="minorHAnsi" w:cstheme="minorHAnsi"/>
          <w:lang w:val="en-US"/>
        </w:rPr>
        <w:t xml:space="preserve"> </w:t>
      </w:r>
      <w:r>
        <w:rPr>
          <w:rFonts w:asciiTheme="minorHAnsi" w:hAnsiTheme="minorHAnsi" w:cstheme="minorHAnsi"/>
          <w:lang w:val="en-US"/>
        </w:rPr>
        <w:t>that</w:t>
      </w:r>
      <w:r w:rsidRPr="00726329">
        <w:rPr>
          <w:rFonts w:asciiTheme="minorHAnsi" w:hAnsiTheme="minorHAnsi" w:cstheme="minorHAnsi"/>
          <w:lang w:val="en-US"/>
        </w:rPr>
        <w:t xml:space="preserve"> </w:t>
      </w:r>
      <w:r>
        <w:rPr>
          <w:rFonts w:asciiTheme="minorHAnsi" w:hAnsiTheme="minorHAnsi" w:cstheme="minorHAnsi"/>
          <w:lang w:val="en-US"/>
        </w:rPr>
        <w:t>all</w:t>
      </w:r>
      <w:r w:rsidRPr="00726329">
        <w:rPr>
          <w:rFonts w:asciiTheme="minorHAnsi" w:hAnsiTheme="minorHAnsi" w:cstheme="minorHAnsi"/>
          <w:lang w:val="en-US"/>
        </w:rPr>
        <w:t xml:space="preserve"> </w:t>
      </w:r>
      <w:r>
        <w:rPr>
          <w:rFonts w:asciiTheme="minorHAnsi" w:hAnsiTheme="minorHAnsi" w:cstheme="minorHAnsi"/>
          <w:lang w:val="en-US"/>
        </w:rPr>
        <w:t xml:space="preserve">individuals </w:t>
      </w:r>
      <w:r w:rsidRPr="00726329">
        <w:rPr>
          <w:rFonts w:asciiTheme="minorHAnsi" w:hAnsiTheme="minorHAnsi" w:cstheme="minorHAnsi"/>
          <w:lang w:val="en-US"/>
        </w:rPr>
        <w:t xml:space="preserve">– </w:t>
      </w:r>
      <w:r>
        <w:rPr>
          <w:rFonts w:asciiTheme="minorHAnsi" w:hAnsiTheme="minorHAnsi" w:cstheme="minorHAnsi"/>
          <w:lang w:val="en-US"/>
        </w:rPr>
        <w:t>men</w:t>
      </w:r>
      <w:r w:rsidRPr="00726329">
        <w:rPr>
          <w:rFonts w:asciiTheme="minorHAnsi" w:hAnsiTheme="minorHAnsi" w:cstheme="minorHAnsi"/>
          <w:lang w:val="en-US"/>
        </w:rPr>
        <w:t xml:space="preserve"> </w:t>
      </w:r>
      <w:r>
        <w:rPr>
          <w:rFonts w:asciiTheme="minorHAnsi" w:hAnsiTheme="minorHAnsi" w:cstheme="minorHAnsi"/>
          <w:lang w:val="en-US"/>
        </w:rPr>
        <w:t>and</w:t>
      </w:r>
      <w:r w:rsidRPr="00726329">
        <w:rPr>
          <w:rFonts w:asciiTheme="minorHAnsi" w:hAnsiTheme="minorHAnsi" w:cstheme="minorHAnsi"/>
          <w:lang w:val="en-US"/>
        </w:rPr>
        <w:t xml:space="preserve"> </w:t>
      </w:r>
      <w:r>
        <w:rPr>
          <w:rFonts w:asciiTheme="minorHAnsi" w:hAnsiTheme="minorHAnsi" w:cstheme="minorHAnsi"/>
          <w:lang w:val="en-US"/>
        </w:rPr>
        <w:t>women</w:t>
      </w:r>
      <w:r w:rsidRPr="00726329">
        <w:rPr>
          <w:rFonts w:asciiTheme="minorHAnsi" w:hAnsiTheme="minorHAnsi" w:cstheme="minorHAnsi"/>
          <w:lang w:val="en-US"/>
        </w:rPr>
        <w:t xml:space="preserve">, </w:t>
      </w:r>
      <w:r>
        <w:rPr>
          <w:rFonts w:asciiTheme="minorHAnsi" w:hAnsiTheme="minorHAnsi" w:cstheme="minorHAnsi"/>
          <w:lang w:val="en-US"/>
        </w:rPr>
        <w:t>old</w:t>
      </w:r>
      <w:r w:rsidRPr="00726329">
        <w:rPr>
          <w:rFonts w:asciiTheme="minorHAnsi" w:hAnsiTheme="minorHAnsi" w:cstheme="minorHAnsi"/>
          <w:lang w:val="en-US"/>
        </w:rPr>
        <w:t xml:space="preserve"> </w:t>
      </w:r>
      <w:r>
        <w:rPr>
          <w:rFonts w:asciiTheme="minorHAnsi" w:hAnsiTheme="minorHAnsi" w:cstheme="minorHAnsi"/>
          <w:lang w:val="en-US"/>
        </w:rPr>
        <w:t>and</w:t>
      </w:r>
      <w:r w:rsidRPr="00726329">
        <w:rPr>
          <w:rFonts w:asciiTheme="minorHAnsi" w:hAnsiTheme="minorHAnsi" w:cstheme="minorHAnsi"/>
          <w:lang w:val="en-US"/>
        </w:rPr>
        <w:t xml:space="preserve"> </w:t>
      </w:r>
      <w:r>
        <w:rPr>
          <w:rFonts w:asciiTheme="minorHAnsi" w:hAnsiTheme="minorHAnsi" w:cstheme="minorHAnsi"/>
          <w:lang w:val="en-US"/>
        </w:rPr>
        <w:t>young</w:t>
      </w:r>
      <w:r w:rsidRPr="00726329">
        <w:rPr>
          <w:rFonts w:asciiTheme="minorHAnsi" w:hAnsiTheme="minorHAnsi" w:cstheme="minorHAnsi"/>
          <w:lang w:val="en-US"/>
        </w:rPr>
        <w:t xml:space="preserve">, </w:t>
      </w:r>
      <w:r>
        <w:rPr>
          <w:rFonts w:asciiTheme="minorHAnsi" w:hAnsiTheme="minorHAnsi" w:cstheme="minorHAnsi"/>
          <w:lang w:val="en-US"/>
        </w:rPr>
        <w:t>people</w:t>
      </w:r>
      <w:r w:rsidRPr="00726329">
        <w:rPr>
          <w:rFonts w:asciiTheme="minorHAnsi" w:hAnsiTheme="minorHAnsi" w:cstheme="minorHAnsi"/>
          <w:lang w:val="en-US"/>
        </w:rPr>
        <w:t xml:space="preserve"> </w:t>
      </w:r>
      <w:r>
        <w:rPr>
          <w:rFonts w:asciiTheme="minorHAnsi" w:hAnsiTheme="minorHAnsi" w:cstheme="minorHAnsi"/>
          <w:lang w:val="en-US"/>
        </w:rPr>
        <w:t>from</w:t>
      </w:r>
      <w:r w:rsidRPr="00726329">
        <w:rPr>
          <w:rFonts w:asciiTheme="minorHAnsi" w:hAnsiTheme="minorHAnsi" w:cstheme="minorHAnsi"/>
          <w:lang w:val="en-US"/>
        </w:rPr>
        <w:t xml:space="preserve"> </w:t>
      </w:r>
      <w:r>
        <w:rPr>
          <w:rFonts w:asciiTheme="minorHAnsi" w:hAnsiTheme="minorHAnsi" w:cstheme="minorHAnsi"/>
          <w:lang w:val="en-US"/>
        </w:rPr>
        <w:t>all</w:t>
      </w:r>
      <w:r w:rsidRPr="00726329">
        <w:rPr>
          <w:rFonts w:asciiTheme="minorHAnsi" w:hAnsiTheme="minorHAnsi" w:cstheme="minorHAnsi"/>
          <w:lang w:val="en-US"/>
        </w:rPr>
        <w:t xml:space="preserve"> </w:t>
      </w:r>
      <w:r>
        <w:rPr>
          <w:rFonts w:asciiTheme="minorHAnsi" w:hAnsiTheme="minorHAnsi" w:cstheme="minorHAnsi"/>
          <w:lang w:val="en-US"/>
        </w:rPr>
        <w:t>ethnic</w:t>
      </w:r>
      <w:r w:rsidRPr="00726329">
        <w:rPr>
          <w:rFonts w:asciiTheme="minorHAnsi" w:hAnsiTheme="minorHAnsi" w:cstheme="minorHAnsi"/>
          <w:lang w:val="en-US"/>
        </w:rPr>
        <w:t xml:space="preserve"> </w:t>
      </w:r>
      <w:r>
        <w:rPr>
          <w:rFonts w:asciiTheme="minorHAnsi" w:hAnsiTheme="minorHAnsi" w:cstheme="minorHAnsi"/>
          <w:lang w:val="en-US"/>
        </w:rPr>
        <w:t>backgrounds</w:t>
      </w:r>
      <w:r w:rsidRPr="00726329">
        <w:rPr>
          <w:rFonts w:asciiTheme="minorHAnsi" w:hAnsiTheme="minorHAnsi" w:cstheme="minorHAnsi"/>
          <w:lang w:val="en-US"/>
        </w:rPr>
        <w:t xml:space="preserve"> </w:t>
      </w:r>
      <w:r>
        <w:rPr>
          <w:rFonts w:asciiTheme="minorHAnsi" w:hAnsiTheme="minorHAnsi" w:cstheme="minorHAnsi"/>
          <w:lang w:val="en-US"/>
        </w:rPr>
        <w:t>and</w:t>
      </w:r>
      <w:r w:rsidRPr="00726329">
        <w:rPr>
          <w:rFonts w:asciiTheme="minorHAnsi" w:hAnsiTheme="minorHAnsi" w:cstheme="minorHAnsi"/>
          <w:lang w:val="en-US"/>
        </w:rPr>
        <w:t xml:space="preserve"> </w:t>
      </w:r>
      <w:r>
        <w:rPr>
          <w:rFonts w:asciiTheme="minorHAnsi" w:hAnsiTheme="minorHAnsi" w:cstheme="minorHAnsi"/>
          <w:lang w:val="en-US"/>
        </w:rPr>
        <w:t>positions</w:t>
      </w:r>
      <w:r w:rsidRPr="00726329">
        <w:rPr>
          <w:rFonts w:asciiTheme="minorHAnsi" w:hAnsiTheme="minorHAnsi" w:cstheme="minorHAnsi"/>
          <w:lang w:val="en-US"/>
        </w:rPr>
        <w:t xml:space="preserve"> </w:t>
      </w:r>
      <w:r>
        <w:rPr>
          <w:rFonts w:asciiTheme="minorHAnsi" w:hAnsiTheme="minorHAnsi" w:cstheme="minorHAnsi"/>
          <w:lang w:val="en-US"/>
        </w:rPr>
        <w:t>in</w:t>
      </w:r>
      <w:r w:rsidRPr="00726329">
        <w:rPr>
          <w:rFonts w:asciiTheme="minorHAnsi" w:hAnsiTheme="minorHAnsi" w:cstheme="minorHAnsi"/>
          <w:lang w:val="en-US"/>
        </w:rPr>
        <w:t xml:space="preserve"> </w:t>
      </w:r>
      <w:r>
        <w:rPr>
          <w:rFonts w:asciiTheme="minorHAnsi" w:hAnsiTheme="minorHAnsi" w:cstheme="minorHAnsi"/>
          <w:lang w:val="en-US"/>
        </w:rPr>
        <w:t>society</w:t>
      </w:r>
      <w:r w:rsidRPr="00726329">
        <w:rPr>
          <w:rFonts w:asciiTheme="minorHAnsi" w:hAnsiTheme="minorHAnsi" w:cstheme="minorHAnsi"/>
          <w:lang w:val="en-US"/>
        </w:rPr>
        <w:t xml:space="preserve"> – </w:t>
      </w:r>
      <w:r>
        <w:rPr>
          <w:rFonts w:asciiTheme="minorHAnsi" w:hAnsiTheme="minorHAnsi" w:cstheme="minorHAnsi"/>
          <w:lang w:val="en-US"/>
        </w:rPr>
        <w:t>all</w:t>
      </w:r>
      <w:r w:rsidRPr="00726329">
        <w:rPr>
          <w:rFonts w:asciiTheme="minorHAnsi" w:hAnsiTheme="minorHAnsi" w:cstheme="minorHAnsi"/>
          <w:lang w:val="en-US"/>
        </w:rPr>
        <w:t xml:space="preserve"> </w:t>
      </w:r>
      <w:r>
        <w:rPr>
          <w:rFonts w:asciiTheme="minorHAnsi" w:hAnsiTheme="minorHAnsi" w:cstheme="minorHAnsi"/>
          <w:lang w:val="en-US"/>
        </w:rPr>
        <w:t>bear</w:t>
      </w:r>
      <w:r w:rsidRPr="00726329">
        <w:rPr>
          <w:rFonts w:asciiTheme="minorHAnsi" w:hAnsiTheme="minorHAnsi" w:cstheme="minorHAnsi"/>
          <w:lang w:val="en-US"/>
        </w:rPr>
        <w:t xml:space="preserve"> </w:t>
      </w:r>
      <w:r>
        <w:rPr>
          <w:rFonts w:asciiTheme="minorHAnsi" w:hAnsiTheme="minorHAnsi" w:cstheme="minorHAnsi"/>
          <w:lang w:val="en-US"/>
        </w:rPr>
        <w:t>God</w:t>
      </w:r>
      <w:r w:rsidRPr="00726329">
        <w:rPr>
          <w:rFonts w:asciiTheme="minorHAnsi" w:hAnsiTheme="minorHAnsi" w:cstheme="minorHAnsi"/>
          <w:lang w:val="en-US"/>
        </w:rPr>
        <w:t>’</w:t>
      </w:r>
      <w:r>
        <w:rPr>
          <w:rFonts w:asciiTheme="minorHAnsi" w:hAnsiTheme="minorHAnsi" w:cstheme="minorHAnsi"/>
          <w:lang w:val="en-US"/>
        </w:rPr>
        <w:t>s</w:t>
      </w:r>
      <w:r w:rsidRPr="00726329">
        <w:rPr>
          <w:rFonts w:asciiTheme="minorHAnsi" w:hAnsiTheme="minorHAnsi" w:cstheme="minorHAnsi"/>
          <w:lang w:val="en-US"/>
        </w:rPr>
        <w:t xml:space="preserve"> </w:t>
      </w:r>
      <w:r>
        <w:rPr>
          <w:rFonts w:asciiTheme="minorHAnsi" w:hAnsiTheme="minorHAnsi" w:cstheme="minorHAnsi"/>
          <w:lang w:val="en-US"/>
        </w:rPr>
        <w:t>image</w:t>
      </w:r>
      <w:r w:rsidRPr="00726329">
        <w:rPr>
          <w:rFonts w:asciiTheme="minorHAnsi" w:hAnsiTheme="minorHAnsi" w:cstheme="minorHAnsi"/>
          <w:lang w:val="en-US"/>
        </w:rPr>
        <w:t xml:space="preserve"> </w:t>
      </w:r>
      <w:r>
        <w:rPr>
          <w:rFonts w:asciiTheme="minorHAnsi" w:hAnsiTheme="minorHAnsi" w:cstheme="minorHAnsi"/>
          <w:lang w:val="en-US"/>
        </w:rPr>
        <w:t>and</w:t>
      </w:r>
      <w:r w:rsidRPr="00726329">
        <w:rPr>
          <w:rFonts w:asciiTheme="minorHAnsi" w:hAnsiTheme="minorHAnsi" w:cstheme="minorHAnsi"/>
          <w:lang w:val="en-US"/>
        </w:rPr>
        <w:t xml:space="preserve"> </w:t>
      </w:r>
      <w:r>
        <w:rPr>
          <w:rFonts w:asciiTheme="minorHAnsi" w:hAnsiTheme="minorHAnsi" w:cstheme="minorHAnsi"/>
          <w:lang w:val="en-US"/>
        </w:rPr>
        <w:t>are</w:t>
      </w:r>
      <w:r w:rsidRPr="00726329">
        <w:rPr>
          <w:rFonts w:asciiTheme="minorHAnsi" w:hAnsiTheme="minorHAnsi" w:cstheme="minorHAnsi"/>
          <w:lang w:val="en-US"/>
        </w:rPr>
        <w:t xml:space="preserve"> </w:t>
      </w:r>
      <w:r>
        <w:rPr>
          <w:rFonts w:asciiTheme="minorHAnsi" w:hAnsiTheme="minorHAnsi" w:cstheme="minorHAnsi"/>
          <w:lang w:val="en-US"/>
        </w:rPr>
        <w:t>therefore</w:t>
      </w:r>
      <w:r w:rsidRPr="00726329">
        <w:rPr>
          <w:rFonts w:asciiTheme="minorHAnsi" w:hAnsiTheme="minorHAnsi" w:cstheme="minorHAnsi"/>
          <w:lang w:val="en-US"/>
        </w:rPr>
        <w:t xml:space="preserve"> </w:t>
      </w:r>
      <w:r>
        <w:rPr>
          <w:rFonts w:asciiTheme="minorHAnsi" w:hAnsiTheme="minorHAnsi" w:cstheme="minorHAnsi"/>
          <w:lang w:val="en-US"/>
        </w:rPr>
        <w:t>worthy</w:t>
      </w:r>
      <w:r w:rsidRPr="00726329">
        <w:rPr>
          <w:rFonts w:asciiTheme="minorHAnsi" w:hAnsiTheme="minorHAnsi" w:cstheme="minorHAnsi"/>
          <w:lang w:val="en-US"/>
        </w:rPr>
        <w:t xml:space="preserve"> </w:t>
      </w:r>
      <w:r>
        <w:rPr>
          <w:rFonts w:asciiTheme="minorHAnsi" w:hAnsiTheme="minorHAnsi" w:cstheme="minorHAnsi"/>
          <w:lang w:val="en-US"/>
        </w:rPr>
        <w:t>of</w:t>
      </w:r>
      <w:r w:rsidRPr="00726329">
        <w:rPr>
          <w:rFonts w:asciiTheme="minorHAnsi" w:hAnsiTheme="minorHAnsi" w:cstheme="minorHAnsi"/>
          <w:lang w:val="en-US"/>
        </w:rPr>
        <w:t xml:space="preserve"> </w:t>
      </w:r>
      <w:r>
        <w:rPr>
          <w:rFonts w:asciiTheme="minorHAnsi" w:hAnsiTheme="minorHAnsi" w:cstheme="minorHAnsi"/>
          <w:lang w:val="en-US"/>
        </w:rPr>
        <w:t>respect. Comparing himself with a poor man, Job writes, “</w:t>
      </w:r>
      <w:r w:rsidRPr="00726329">
        <w:rPr>
          <w:rFonts w:asciiTheme="minorHAnsi" w:hAnsiTheme="minorHAnsi" w:cstheme="minorHAnsi"/>
          <w:lang w:val="en-US"/>
        </w:rPr>
        <w:t xml:space="preserve">Did not He who made me in the womb make him, </w:t>
      </w:r>
      <w:r>
        <w:rPr>
          <w:rFonts w:asciiTheme="minorHAnsi" w:hAnsiTheme="minorHAnsi" w:cstheme="minorHAnsi"/>
          <w:lang w:val="en-US"/>
        </w:rPr>
        <w:t>a</w:t>
      </w:r>
      <w:r w:rsidRPr="00726329">
        <w:rPr>
          <w:rFonts w:asciiTheme="minorHAnsi" w:hAnsiTheme="minorHAnsi" w:cstheme="minorHAnsi"/>
          <w:lang w:val="en-US"/>
        </w:rPr>
        <w:t>nd the same one fashion us in the womb?</w:t>
      </w:r>
      <w:r>
        <w:rPr>
          <w:rFonts w:asciiTheme="minorHAnsi" w:hAnsiTheme="minorHAnsi" w:cstheme="minorHAnsi"/>
          <w:lang w:val="en-US"/>
        </w:rPr>
        <w:t>”</w:t>
      </w:r>
      <w:r w:rsidRPr="00726329">
        <w:rPr>
          <w:rFonts w:asciiTheme="minorHAnsi" w:hAnsiTheme="minorHAnsi" w:cstheme="minorHAnsi"/>
          <w:lang w:val="en-US"/>
        </w:rPr>
        <w:t xml:space="preserve"> (</w:t>
      </w:r>
      <w:r>
        <w:rPr>
          <w:rFonts w:asciiTheme="minorHAnsi" w:hAnsiTheme="minorHAnsi" w:cstheme="minorHAnsi"/>
          <w:lang w:val="en-US"/>
        </w:rPr>
        <w:t>Job</w:t>
      </w:r>
      <w:r w:rsidRPr="00726329">
        <w:rPr>
          <w:rFonts w:asciiTheme="minorHAnsi" w:hAnsiTheme="minorHAnsi" w:cstheme="minorHAnsi"/>
          <w:lang w:val="en-US"/>
        </w:rPr>
        <w:t xml:space="preserve"> 31:15).</w:t>
      </w:r>
      <w:r>
        <w:rPr>
          <w:rFonts w:asciiTheme="minorHAnsi" w:hAnsiTheme="minorHAnsi" w:cstheme="minorHAnsi"/>
          <w:lang w:val="en-US"/>
        </w:rPr>
        <w:t xml:space="preserve"> Munyon makes the follow apt comment: “All human beings of both sexes, in all races, economic classes, and age-groups, equally bear the image of God and therefore are all equally valuable in God’s sight.”</w:t>
      </w:r>
      <w:r w:rsidRPr="00C7367C">
        <w:rPr>
          <w:rStyle w:val="FootnoteReference"/>
          <w:rFonts w:asciiTheme="minorHAnsi" w:hAnsiTheme="minorHAnsi" w:cstheme="minorHAnsi"/>
          <w:sz w:val="24"/>
        </w:rPr>
        <w:footnoteReference w:id="16"/>
      </w:r>
      <w:r w:rsidRPr="000A5D11">
        <w:rPr>
          <w:rFonts w:asciiTheme="minorHAnsi" w:hAnsiTheme="minorHAnsi" w:cstheme="minorHAnsi"/>
          <w:lang w:val="en-US"/>
        </w:rPr>
        <w:t xml:space="preserve"> </w:t>
      </w:r>
      <w:r>
        <w:rPr>
          <w:rFonts w:asciiTheme="minorHAnsi" w:hAnsiTheme="minorHAnsi" w:cstheme="minorHAnsi"/>
          <w:lang w:val="en-US"/>
        </w:rPr>
        <w:t xml:space="preserve"> </w:t>
      </w:r>
    </w:p>
    <w:p w:rsidR="005771D5" w:rsidRPr="000A5D11" w:rsidRDefault="005771D5" w:rsidP="005771D5">
      <w:pPr>
        <w:ind w:firstLine="425"/>
        <w:rPr>
          <w:rFonts w:asciiTheme="minorHAnsi" w:hAnsiTheme="minorHAnsi" w:cstheme="minorHAnsi"/>
          <w:lang w:val="en-US"/>
        </w:rPr>
      </w:pPr>
    </w:p>
    <w:p w:rsidR="005771D5" w:rsidRPr="00425E37" w:rsidRDefault="006A31BA" w:rsidP="005771D5">
      <w:pPr>
        <w:ind w:left="426"/>
        <w:rPr>
          <w:rFonts w:asciiTheme="minorHAnsi" w:hAnsiTheme="minorHAnsi" w:cstheme="minorHAnsi"/>
          <w:b/>
          <w:bCs/>
          <w:lang w:val="en-US"/>
        </w:rPr>
      </w:pPr>
      <w:r>
        <w:rPr>
          <w:rFonts w:asciiTheme="minorHAnsi" w:hAnsiTheme="minorHAnsi" w:cstheme="minorHAnsi"/>
          <w:b/>
          <w:bCs/>
          <w:lang w:val="en-US"/>
        </w:rPr>
        <w:t>d</w:t>
      </w:r>
      <w:bookmarkStart w:id="0" w:name="_GoBack"/>
      <w:bookmarkEnd w:id="0"/>
      <w:r w:rsidR="005771D5" w:rsidRPr="00425E37">
        <w:rPr>
          <w:rFonts w:asciiTheme="minorHAnsi" w:hAnsiTheme="minorHAnsi" w:cstheme="minorHAnsi"/>
          <w:b/>
          <w:bCs/>
          <w:lang w:val="en-US"/>
        </w:rPr>
        <w:t xml:space="preserve">. </w:t>
      </w:r>
      <w:r w:rsidR="005771D5">
        <w:rPr>
          <w:rFonts w:asciiTheme="minorHAnsi" w:hAnsiTheme="minorHAnsi" w:cstheme="minorHAnsi"/>
          <w:b/>
          <w:bCs/>
          <w:lang w:val="en-US"/>
        </w:rPr>
        <w:t>The Effect of the Fall</w:t>
      </w:r>
    </w:p>
    <w:p w:rsidR="005771D5" w:rsidRPr="00425E37" w:rsidRDefault="005771D5" w:rsidP="005771D5">
      <w:pPr>
        <w:ind w:firstLine="425"/>
        <w:rPr>
          <w:rFonts w:asciiTheme="minorHAnsi" w:hAnsiTheme="minorHAnsi" w:cstheme="minorHAnsi"/>
          <w:lang w:val="en-US"/>
        </w:rPr>
      </w:pPr>
    </w:p>
    <w:p w:rsidR="005771D5" w:rsidRPr="000A5D11" w:rsidRDefault="005771D5" w:rsidP="005771D5">
      <w:pPr>
        <w:ind w:firstLine="425"/>
        <w:rPr>
          <w:rFonts w:asciiTheme="minorHAnsi" w:hAnsiTheme="minorHAnsi" w:cstheme="minorHAnsi"/>
          <w:lang w:val="en-US" w:bidi="he-IL"/>
        </w:rPr>
      </w:pPr>
      <w:r>
        <w:rPr>
          <w:rFonts w:asciiTheme="minorHAnsi" w:hAnsiTheme="minorHAnsi" w:cstheme="minorHAnsi"/>
          <w:lang w:val="en-US"/>
        </w:rPr>
        <w:t>Up</w:t>
      </w:r>
      <w:r w:rsidRPr="000A5D11">
        <w:rPr>
          <w:rFonts w:asciiTheme="minorHAnsi" w:hAnsiTheme="minorHAnsi" w:cstheme="minorHAnsi"/>
          <w:lang w:val="en-US"/>
        </w:rPr>
        <w:t xml:space="preserve"> </w:t>
      </w:r>
      <w:r>
        <w:rPr>
          <w:rFonts w:asciiTheme="minorHAnsi" w:hAnsiTheme="minorHAnsi" w:cstheme="minorHAnsi"/>
          <w:lang w:val="en-US"/>
        </w:rPr>
        <w:t>to</w:t>
      </w:r>
      <w:r w:rsidRPr="000A5D11">
        <w:rPr>
          <w:rFonts w:asciiTheme="minorHAnsi" w:hAnsiTheme="minorHAnsi" w:cstheme="minorHAnsi"/>
          <w:lang w:val="en-US"/>
        </w:rPr>
        <w:t xml:space="preserve"> </w:t>
      </w:r>
      <w:r>
        <w:rPr>
          <w:rFonts w:asciiTheme="minorHAnsi" w:hAnsiTheme="minorHAnsi" w:cstheme="minorHAnsi"/>
          <w:lang w:val="en-US"/>
        </w:rPr>
        <w:t>now</w:t>
      </w:r>
      <w:r w:rsidRPr="000A5D11">
        <w:rPr>
          <w:rFonts w:asciiTheme="minorHAnsi" w:hAnsiTheme="minorHAnsi" w:cstheme="minorHAnsi"/>
          <w:lang w:val="en-US"/>
        </w:rPr>
        <w:t xml:space="preserve">, </w:t>
      </w:r>
      <w:r>
        <w:rPr>
          <w:rFonts w:asciiTheme="minorHAnsi" w:hAnsiTheme="minorHAnsi" w:cstheme="minorHAnsi"/>
          <w:lang w:val="en-US"/>
        </w:rPr>
        <w:t>we</w:t>
      </w:r>
      <w:r w:rsidRPr="000A5D11">
        <w:rPr>
          <w:rFonts w:asciiTheme="minorHAnsi" w:hAnsiTheme="minorHAnsi" w:cstheme="minorHAnsi"/>
          <w:lang w:val="en-US"/>
        </w:rPr>
        <w:t xml:space="preserve"> </w:t>
      </w:r>
      <w:r>
        <w:rPr>
          <w:rFonts w:asciiTheme="minorHAnsi" w:hAnsiTheme="minorHAnsi" w:cstheme="minorHAnsi"/>
          <w:lang w:val="en-US"/>
        </w:rPr>
        <w:t>have</w:t>
      </w:r>
      <w:r w:rsidRPr="000A5D11">
        <w:rPr>
          <w:rFonts w:asciiTheme="minorHAnsi" w:hAnsiTheme="minorHAnsi" w:cstheme="minorHAnsi"/>
          <w:lang w:val="en-US"/>
        </w:rPr>
        <w:t xml:space="preserve"> </w:t>
      </w:r>
      <w:r>
        <w:rPr>
          <w:rFonts w:asciiTheme="minorHAnsi" w:hAnsiTheme="minorHAnsi" w:cstheme="minorHAnsi"/>
          <w:lang w:val="en-US"/>
        </w:rPr>
        <w:t>discussed</w:t>
      </w:r>
      <w:r w:rsidRPr="000A5D11">
        <w:rPr>
          <w:rFonts w:asciiTheme="minorHAnsi" w:hAnsiTheme="minorHAnsi" w:cstheme="minorHAnsi"/>
          <w:lang w:val="en-US"/>
        </w:rPr>
        <w:t xml:space="preserve"> </w:t>
      </w:r>
      <w:r>
        <w:rPr>
          <w:rFonts w:asciiTheme="minorHAnsi" w:hAnsiTheme="minorHAnsi" w:cstheme="minorHAnsi"/>
          <w:lang w:val="en-US"/>
        </w:rPr>
        <w:t>God</w:t>
      </w:r>
      <w:r w:rsidRPr="000A5D11">
        <w:rPr>
          <w:rFonts w:asciiTheme="minorHAnsi" w:hAnsiTheme="minorHAnsi" w:cstheme="minorHAnsi"/>
          <w:lang w:val="en-US"/>
        </w:rPr>
        <w:t>’</w:t>
      </w:r>
      <w:r>
        <w:rPr>
          <w:rFonts w:asciiTheme="minorHAnsi" w:hAnsiTheme="minorHAnsi" w:cstheme="minorHAnsi"/>
          <w:lang w:val="en-US"/>
        </w:rPr>
        <w:t>s</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w:t>
      </w:r>
      <w:r>
        <w:rPr>
          <w:rFonts w:asciiTheme="minorHAnsi" w:hAnsiTheme="minorHAnsi" w:cstheme="minorHAnsi"/>
          <w:lang w:val="en-US"/>
        </w:rPr>
        <w:t>likeness</w:t>
      </w:r>
      <w:r w:rsidRPr="000A5D11">
        <w:rPr>
          <w:rFonts w:asciiTheme="minorHAnsi" w:hAnsiTheme="minorHAnsi" w:cstheme="minorHAnsi"/>
          <w:lang w:val="en-US"/>
        </w:rPr>
        <w:t xml:space="preserve"> </w:t>
      </w:r>
      <w:r>
        <w:rPr>
          <w:rFonts w:asciiTheme="minorHAnsi" w:hAnsiTheme="minorHAnsi" w:cstheme="minorHAnsi"/>
          <w:lang w:val="en-US"/>
        </w:rPr>
        <w:t>as</w:t>
      </w:r>
      <w:r w:rsidRPr="000A5D11">
        <w:rPr>
          <w:rFonts w:asciiTheme="minorHAnsi" w:hAnsiTheme="minorHAnsi" w:cstheme="minorHAnsi"/>
          <w:lang w:val="en-US"/>
        </w:rPr>
        <w:t xml:space="preserve"> </w:t>
      </w:r>
      <w:r>
        <w:rPr>
          <w:rFonts w:asciiTheme="minorHAnsi" w:hAnsiTheme="minorHAnsi" w:cstheme="minorHAnsi"/>
          <w:lang w:val="en-US"/>
        </w:rPr>
        <w:t>it</w:t>
      </w:r>
      <w:r w:rsidRPr="000A5D11">
        <w:rPr>
          <w:rFonts w:asciiTheme="minorHAnsi" w:hAnsiTheme="minorHAnsi" w:cstheme="minorHAnsi"/>
          <w:lang w:val="en-US"/>
        </w:rPr>
        <w:t xml:space="preserve"> </w:t>
      </w:r>
      <w:r>
        <w:rPr>
          <w:rFonts w:asciiTheme="minorHAnsi" w:hAnsiTheme="minorHAnsi" w:cstheme="minorHAnsi"/>
          <w:lang w:val="en-US"/>
        </w:rPr>
        <w:t>existed</w:t>
      </w:r>
      <w:r w:rsidRPr="000A5D11">
        <w:rPr>
          <w:rFonts w:asciiTheme="minorHAnsi" w:hAnsiTheme="minorHAnsi" w:cstheme="minorHAnsi"/>
          <w:lang w:val="en-US"/>
        </w:rPr>
        <w:t xml:space="preserve"> </w:t>
      </w:r>
      <w:r>
        <w:rPr>
          <w:rFonts w:asciiTheme="minorHAnsi" w:hAnsiTheme="minorHAnsi" w:cstheme="minorHAnsi"/>
          <w:lang w:val="en-US"/>
        </w:rPr>
        <w:t>before</w:t>
      </w:r>
      <w:r w:rsidRPr="000A5D11">
        <w:rPr>
          <w:rFonts w:asciiTheme="minorHAnsi" w:hAnsiTheme="minorHAnsi" w:cstheme="minorHAnsi"/>
          <w:lang w:val="en-US"/>
        </w:rPr>
        <w:t xml:space="preserve"> </w:t>
      </w:r>
      <w:r>
        <w:rPr>
          <w:rFonts w:asciiTheme="minorHAnsi" w:hAnsiTheme="minorHAnsi" w:cstheme="minorHAnsi"/>
          <w:lang w:val="en-US"/>
        </w:rPr>
        <w:t>the Fall. Yet</w:t>
      </w:r>
      <w:r w:rsidRPr="000A5D11">
        <w:rPr>
          <w:rFonts w:asciiTheme="minorHAnsi" w:hAnsiTheme="minorHAnsi" w:cstheme="minorHAnsi"/>
          <w:lang w:val="en-US"/>
        </w:rPr>
        <w:t xml:space="preserve">, </w:t>
      </w:r>
      <w:r>
        <w:rPr>
          <w:rFonts w:asciiTheme="minorHAnsi" w:hAnsiTheme="minorHAnsi" w:cstheme="minorHAnsi"/>
          <w:lang w:val="en-US"/>
        </w:rPr>
        <w:t>without</w:t>
      </w:r>
      <w:r w:rsidRPr="000A5D11">
        <w:rPr>
          <w:rFonts w:asciiTheme="minorHAnsi" w:hAnsiTheme="minorHAnsi" w:cstheme="minorHAnsi"/>
          <w:lang w:val="en-US"/>
        </w:rPr>
        <w:t xml:space="preserve"> </w:t>
      </w:r>
      <w:r>
        <w:rPr>
          <w:rFonts w:asciiTheme="minorHAnsi" w:hAnsiTheme="minorHAnsi" w:cstheme="minorHAnsi"/>
          <w:lang w:val="en-US"/>
        </w:rPr>
        <w:t>doubt</w:t>
      </w:r>
      <w:r w:rsidRPr="000A5D11">
        <w:rPr>
          <w:rFonts w:asciiTheme="minorHAnsi" w:hAnsiTheme="minorHAnsi" w:cstheme="minorHAnsi"/>
          <w:lang w:val="en-US"/>
        </w:rPr>
        <w:t xml:space="preserve">, </w:t>
      </w:r>
      <w:r>
        <w:rPr>
          <w:rFonts w:asciiTheme="minorHAnsi" w:hAnsiTheme="minorHAnsi" w:cstheme="minorHAnsi"/>
          <w:lang w:val="en-US"/>
        </w:rPr>
        <w:t>humanity</w:t>
      </w:r>
      <w:r w:rsidRPr="000A5D11">
        <w:rPr>
          <w:rFonts w:asciiTheme="minorHAnsi" w:hAnsiTheme="minorHAnsi" w:cstheme="minorHAnsi"/>
          <w:lang w:val="en-US"/>
        </w:rPr>
        <w:t>’</w:t>
      </w:r>
      <w:r>
        <w:rPr>
          <w:rFonts w:asciiTheme="minorHAnsi" w:hAnsiTheme="minorHAnsi" w:cstheme="minorHAnsi"/>
          <w:lang w:val="en-US"/>
        </w:rPr>
        <w:t>s</w:t>
      </w:r>
      <w:r w:rsidRPr="000A5D11">
        <w:rPr>
          <w:rFonts w:asciiTheme="minorHAnsi" w:hAnsiTheme="minorHAnsi" w:cstheme="minorHAnsi"/>
          <w:lang w:val="en-US"/>
        </w:rPr>
        <w:t xml:space="preserve"> </w:t>
      </w:r>
      <w:r>
        <w:rPr>
          <w:rFonts w:asciiTheme="minorHAnsi" w:hAnsiTheme="minorHAnsi" w:cstheme="minorHAnsi"/>
          <w:lang w:val="en-US"/>
        </w:rPr>
        <w:t>failure</w:t>
      </w:r>
      <w:r w:rsidRPr="000A5D11">
        <w:rPr>
          <w:rFonts w:asciiTheme="minorHAnsi" w:hAnsiTheme="minorHAnsi" w:cstheme="minorHAnsi"/>
          <w:lang w:val="en-US"/>
        </w:rPr>
        <w:t xml:space="preserve"> </w:t>
      </w:r>
      <w:r>
        <w:rPr>
          <w:rFonts w:asciiTheme="minorHAnsi" w:hAnsiTheme="minorHAnsi" w:cstheme="minorHAnsi"/>
          <w:lang w:val="en-US"/>
        </w:rPr>
        <w:t>in</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Garden</w:t>
      </w:r>
      <w:r w:rsidRPr="000A5D11">
        <w:rPr>
          <w:rFonts w:asciiTheme="minorHAnsi" w:hAnsiTheme="minorHAnsi" w:cstheme="minorHAnsi"/>
          <w:lang w:val="en-US"/>
        </w:rPr>
        <w:t xml:space="preserve"> </w:t>
      </w:r>
      <w:r>
        <w:rPr>
          <w:rFonts w:asciiTheme="minorHAnsi" w:hAnsiTheme="minorHAnsi" w:cstheme="minorHAnsi"/>
          <w:lang w:val="en-US"/>
        </w:rPr>
        <w:t>has</w:t>
      </w:r>
      <w:r w:rsidRPr="000A5D11">
        <w:rPr>
          <w:rFonts w:asciiTheme="minorHAnsi" w:hAnsiTheme="minorHAnsi" w:cstheme="minorHAnsi"/>
          <w:lang w:val="en-US"/>
        </w:rPr>
        <w:t xml:space="preserve"> </w:t>
      </w:r>
      <w:r>
        <w:rPr>
          <w:rFonts w:asciiTheme="minorHAnsi" w:hAnsiTheme="minorHAnsi" w:cstheme="minorHAnsi"/>
          <w:lang w:val="en-US"/>
        </w:rPr>
        <w:t>a</w:t>
      </w:r>
      <w:r w:rsidRPr="000A5D11">
        <w:rPr>
          <w:rFonts w:asciiTheme="minorHAnsi" w:hAnsiTheme="minorHAnsi" w:cstheme="minorHAnsi"/>
          <w:lang w:val="en-US"/>
        </w:rPr>
        <w:t xml:space="preserve"> </w:t>
      </w:r>
      <w:r>
        <w:rPr>
          <w:rFonts w:asciiTheme="minorHAnsi" w:hAnsiTheme="minorHAnsi" w:cstheme="minorHAnsi"/>
          <w:lang w:val="en-US"/>
        </w:rPr>
        <w:t>definite</w:t>
      </w:r>
      <w:r w:rsidRPr="000A5D11">
        <w:rPr>
          <w:rFonts w:asciiTheme="minorHAnsi" w:hAnsiTheme="minorHAnsi" w:cstheme="minorHAnsi"/>
          <w:lang w:val="en-US"/>
        </w:rPr>
        <w:t xml:space="preserve"> </w:t>
      </w:r>
      <w:r>
        <w:rPr>
          <w:rFonts w:asciiTheme="minorHAnsi" w:hAnsiTheme="minorHAnsi" w:cstheme="minorHAnsi"/>
          <w:lang w:val="en-US"/>
        </w:rPr>
        <w:t>effect on God’s image bearers. As</w:t>
      </w:r>
      <w:r w:rsidRPr="000A5D11">
        <w:rPr>
          <w:rFonts w:asciiTheme="minorHAnsi" w:hAnsiTheme="minorHAnsi" w:cstheme="minorHAnsi"/>
          <w:lang w:val="en-US"/>
        </w:rPr>
        <w:t xml:space="preserve"> </w:t>
      </w:r>
      <w:r>
        <w:rPr>
          <w:rFonts w:asciiTheme="minorHAnsi" w:hAnsiTheme="minorHAnsi" w:cstheme="minorHAnsi"/>
          <w:lang w:val="en-US"/>
        </w:rPr>
        <w:t>Solomon</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wise</w:t>
      </w:r>
      <w:r w:rsidRPr="000A5D11">
        <w:rPr>
          <w:rFonts w:asciiTheme="minorHAnsi" w:hAnsiTheme="minorHAnsi" w:cstheme="minorHAnsi"/>
          <w:lang w:val="en-US"/>
        </w:rPr>
        <w:t xml:space="preserve"> </w:t>
      </w:r>
      <w:r>
        <w:rPr>
          <w:rFonts w:asciiTheme="minorHAnsi" w:hAnsiTheme="minorHAnsi" w:cstheme="minorHAnsi"/>
          <w:lang w:val="en-US"/>
        </w:rPr>
        <w:t>once</w:t>
      </w:r>
      <w:r w:rsidRPr="000A5D11">
        <w:rPr>
          <w:rFonts w:asciiTheme="minorHAnsi" w:hAnsiTheme="minorHAnsi" w:cstheme="minorHAnsi"/>
          <w:lang w:val="en-US"/>
        </w:rPr>
        <w:t xml:space="preserve"> </w:t>
      </w:r>
      <w:r>
        <w:rPr>
          <w:rFonts w:asciiTheme="minorHAnsi" w:hAnsiTheme="minorHAnsi" w:cstheme="minorHAnsi"/>
          <w:lang w:val="en-US"/>
        </w:rPr>
        <w:t>wrote</w:t>
      </w:r>
      <w:r w:rsidRPr="000A5D11">
        <w:rPr>
          <w:rFonts w:asciiTheme="minorHAnsi" w:hAnsiTheme="minorHAnsi" w:cstheme="minorHAnsi"/>
          <w:lang w:val="en-US"/>
        </w:rPr>
        <w:t>, “God made men upright, but they</w:t>
      </w:r>
      <w:r>
        <w:rPr>
          <w:rFonts w:asciiTheme="minorHAnsi" w:hAnsiTheme="minorHAnsi" w:cstheme="minorHAnsi"/>
          <w:lang w:val="en-US"/>
        </w:rPr>
        <w:t xml:space="preserve"> have sought out many devices</w:t>
      </w:r>
      <w:r w:rsidRPr="000A5D11">
        <w:rPr>
          <w:rFonts w:asciiTheme="minorHAnsi" w:hAnsiTheme="minorHAnsi" w:cstheme="minorHAnsi"/>
          <w:lang w:val="en-US"/>
        </w:rPr>
        <w:t>”</w:t>
      </w:r>
      <w:r w:rsidRPr="000A5D11">
        <w:rPr>
          <w:rFonts w:asciiTheme="minorHAnsi" w:hAnsiTheme="minorHAnsi" w:cstheme="minorHAnsi"/>
          <w:lang w:val="en-US" w:bidi="he-IL"/>
        </w:rPr>
        <w:t xml:space="preserve"> (Ecc 7:29).</w:t>
      </w:r>
    </w:p>
    <w:p w:rsidR="005771D5" w:rsidRPr="000A5D11" w:rsidRDefault="005771D5" w:rsidP="005771D5">
      <w:pPr>
        <w:ind w:firstLine="425"/>
        <w:rPr>
          <w:rFonts w:asciiTheme="minorHAnsi" w:hAnsiTheme="minorHAnsi" w:cstheme="minorHAnsi"/>
          <w:lang w:val="en-US"/>
        </w:rPr>
      </w:pPr>
      <w:r>
        <w:rPr>
          <w:rFonts w:asciiTheme="minorHAnsi" w:hAnsiTheme="minorHAnsi" w:cstheme="minorHAnsi"/>
          <w:lang w:val="en-US"/>
        </w:rPr>
        <w:t>Concerning</w:t>
      </w:r>
      <w:r w:rsidRPr="000A5D11">
        <w:rPr>
          <w:rFonts w:asciiTheme="minorHAnsi" w:hAnsiTheme="minorHAnsi" w:cstheme="minorHAnsi"/>
          <w:lang w:val="en-US"/>
        </w:rPr>
        <w:t xml:space="preserve"> </w:t>
      </w:r>
      <w:r>
        <w:rPr>
          <w:rFonts w:asciiTheme="minorHAnsi" w:hAnsiTheme="minorHAnsi" w:cstheme="minorHAnsi"/>
          <w:lang w:val="en-US"/>
        </w:rPr>
        <w:t>God</w:t>
      </w:r>
      <w:r w:rsidRPr="000A5D11">
        <w:rPr>
          <w:rFonts w:asciiTheme="minorHAnsi" w:hAnsiTheme="minorHAnsi" w:cstheme="minorHAnsi"/>
          <w:lang w:val="en-US"/>
        </w:rPr>
        <w:t>’</w:t>
      </w:r>
      <w:r>
        <w:rPr>
          <w:rFonts w:asciiTheme="minorHAnsi" w:hAnsiTheme="minorHAnsi" w:cstheme="minorHAnsi"/>
          <w:lang w:val="en-US"/>
        </w:rPr>
        <w:t>s</w:t>
      </w:r>
      <w:r w:rsidRPr="000A5D11">
        <w:rPr>
          <w:rFonts w:asciiTheme="minorHAnsi" w:hAnsiTheme="minorHAnsi" w:cstheme="minorHAnsi"/>
          <w:lang w:val="en-US"/>
        </w:rPr>
        <w:t xml:space="preserve"> </w:t>
      </w:r>
      <w:r>
        <w:rPr>
          <w:rFonts w:asciiTheme="minorHAnsi" w:hAnsiTheme="minorHAnsi" w:cstheme="minorHAnsi"/>
          <w:lang w:val="en-US"/>
        </w:rPr>
        <w:t>natural</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w:t>
      </w:r>
      <w:r>
        <w:rPr>
          <w:rFonts w:asciiTheme="minorHAnsi" w:hAnsiTheme="minorHAnsi" w:cstheme="minorHAnsi"/>
          <w:lang w:val="en-US"/>
        </w:rPr>
        <w:t>likeness</w:t>
      </w:r>
      <w:r w:rsidRPr="000A5D11">
        <w:rPr>
          <w:rFonts w:asciiTheme="minorHAnsi" w:hAnsiTheme="minorHAnsi" w:cstheme="minorHAnsi"/>
          <w:lang w:val="en-US"/>
        </w:rPr>
        <w:t xml:space="preserve">, </w:t>
      </w:r>
      <w:r>
        <w:rPr>
          <w:rFonts w:asciiTheme="minorHAnsi" w:hAnsiTheme="minorHAnsi" w:cstheme="minorHAnsi"/>
          <w:lang w:val="en-US"/>
        </w:rPr>
        <w:t>that</w:t>
      </w:r>
      <w:r w:rsidRPr="000A5D11">
        <w:rPr>
          <w:rFonts w:asciiTheme="minorHAnsi" w:hAnsiTheme="minorHAnsi" w:cstheme="minorHAnsi"/>
          <w:lang w:val="en-US"/>
        </w:rPr>
        <w:t xml:space="preserve"> </w:t>
      </w:r>
      <w:r>
        <w:rPr>
          <w:rFonts w:asciiTheme="minorHAnsi" w:hAnsiTheme="minorHAnsi" w:cstheme="minorHAnsi"/>
          <w:lang w:val="en-US"/>
        </w:rPr>
        <w:t>is,</w:t>
      </w:r>
      <w:r w:rsidRPr="000A5D11">
        <w:rPr>
          <w:rFonts w:asciiTheme="minorHAnsi" w:hAnsiTheme="minorHAnsi" w:cstheme="minorHAnsi"/>
          <w:lang w:val="en-US"/>
        </w:rPr>
        <w:t xml:space="preserve"> </w:t>
      </w:r>
      <w:r>
        <w:rPr>
          <w:rFonts w:asciiTheme="minorHAnsi" w:hAnsiTheme="minorHAnsi" w:cstheme="minorHAnsi"/>
          <w:lang w:val="en-US"/>
        </w:rPr>
        <w:t>features</w:t>
      </w:r>
      <w:r w:rsidRPr="000A5D11">
        <w:rPr>
          <w:rFonts w:asciiTheme="minorHAnsi" w:hAnsiTheme="minorHAnsi" w:cstheme="minorHAnsi"/>
          <w:lang w:val="en-US"/>
        </w:rPr>
        <w:t xml:space="preserve"> </w:t>
      </w:r>
      <w:r>
        <w:rPr>
          <w:rFonts w:asciiTheme="minorHAnsi" w:hAnsiTheme="minorHAnsi" w:cstheme="minorHAnsi"/>
          <w:lang w:val="en-US"/>
        </w:rPr>
        <w:t>such</w:t>
      </w:r>
      <w:r w:rsidRPr="000A5D11">
        <w:rPr>
          <w:rFonts w:asciiTheme="minorHAnsi" w:hAnsiTheme="minorHAnsi" w:cstheme="minorHAnsi"/>
          <w:lang w:val="en-US"/>
        </w:rPr>
        <w:t xml:space="preserve"> </w:t>
      </w:r>
      <w:r>
        <w:rPr>
          <w:rFonts w:asciiTheme="minorHAnsi" w:hAnsiTheme="minorHAnsi" w:cstheme="minorHAnsi"/>
          <w:lang w:val="en-US"/>
        </w:rPr>
        <w:t>as</w:t>
      </w:r>
      <w:r w:rsidRPr="000A5D11">
        <w:rPr>
          <w:rFonts w:asciiTheme="minorHAnsi" w:hAnsiTheme="minorHAnsi" w:cstheme="minorHAnsi"/>
          <w:lang w:val="en-US"/>
        </w:rPr>
        <w:t xml:space="preserve"> </w:t>
      </w:r>
      <w:r>
        <w:rPr>
          <w:rFonts w:asciiTheme="minorHAnsi" w:hAnsiTheme="minorHAnsi" w:cstheme="minorHAnsi"/>
          <w:lang w:val="en-US"/>
        </w:rPr>
        <w:t>reason</w:t>
      </w:r>
      <w:r w:rsidRPr="000A5D11">
        <w:rPr>
          <w:rFonts w:asciiTheme="minorHAnsi" w:hAnsiTheme="minorHAnsi" w:cstheme="minorHAnsi"/>
          <w:lang w:val="en-US"/>
        </w:rPr>
        <w:t xml:space="preserve">, </w:t>
      </w:r>
      <w:r>
        <w:rPr>
          <w:rFonts w:asciiTheme="minorHAnsi" w:hAnsiTheme="minorHAnsi" w:cstheme="minorHAnsi"/>
          <w:lang w:val="en-US"/>
        </w:rPr>
        <w:t>volition</w:t>
      </w:r>
      <w:r w:rsidRPr="000A5D11">
        <w:rPr>
          <w:rFonts w:asciiTheme="minorHAnsi" w:hAnsiTheme="minorHAnsi" w:cstheme="minorHAnsi"/>
          <w:lang w:val="en-US"/>
        </w:rPr>
        <w:t xml:space="preserve">, </w:t>
      </w:r>
      <w:r>
        <w:rPr>
          <w:rFonts w:asciiTheme="minorHAnsi" w:hAnsiTheme="minorHAnsi" w:cstheme="minorHAnsi"/>
          <w:lang w:val="en-US"/>
        </w:rPr>
        <w:t>creativity</w:t>
      </w:r>
      <w:r w:rsidRPr="000A5D11">
        <w:rPr>
          <w:rFonts w:asciiTheme="minorHAnsi" w:hAnsiTheme="minorHAnsi" w:cstheme="minorHAnsi"/>
          <w:lang w:val="en-US"/>
        </w:rPr>
        <w:t>,</w:t>
      </w:r>
      <w:r>
        <w:rPr>
          <w:rFonts w:asciiTheme="minorHAnsi" w:hAnsiTheme="minorHAnsi" w:cstheme="minorHAnsi"/>
          <w:lang w:val="en-US"/>
        </w:rPr>
        <w:t xml:space="preserve"> etc., they continue to function in fallen humanity. Nonetheless</w:t>
      </w:r>
      <w:r w:rsidRPr="000A5D11">
        <w:rPr>
          <w:rFonts w:asciiTheme="minorHAnsi" w:hAnsiTheme="minorHAnsi" w:cstheme="minorHAnsi"/>
          <w:lang w:val="en-US"/>
        </w:rPr>
        <w:t xml:space="preserve">, </w:t>
      </w:r>
      <w:r>
        <w:rPr>
          <w:rFonts w:asciiTheme="minorHAnsi" w:hAnsiTheme="minorHAnsi" w:cstheme="minorHAnsi"/>
          <w:lang w:val="en-US"/>
        </w:rPr>
        <w:t>sin</w:t>
      </w:r>
      <w:r w:rsidRPr="000A5D11">
        <w:rPr>
          <w:rFonts w:asciiTheme="minorHAnsi" w:hAnsiTheme="minorHAnsi" w:cstheme="minorHAnsi"/>
          <w:lang w:val="en-US"/>
        </w:rPr>
        <w:t xml:space="preserve"> </w:t>
      </w:r>
      <w:r>
        <w:rPr>
          <w:rFonts w:asciiTheme="minorHAnsi" w:hAnsiTheme="minorHAnsi" w:cstheme="minorHAnsi"/>
          <w:lang w:val="en-US"/>
        </w:rPr>
        <w:t>has</w:t>
      </w:r>
      <w:r w:rsidRPr="000A5D11">
        <w:rPr>
          <w:rFonts w:asciiTheme="minorHAnsi" w:hAnsiTheme="minorHAnsi" w:cstheme="minorHAnsi"/>
          <w:lang w:val="en-US"/>
        </w:rPr>
        <w:t xml:space="preserve"> </w:t>
      </w:r>
      <w:r>
        <w:rPr>
          <w:rFonts w:asciiTheme="minorHAnsi" w:hAnsiTheme="minorHAnsi" w:cstheme="minorHAnsi"/>
          <w:lang w:val="en-US"/>
        </w:rPr>
        <w:t>corrupted</w:t>
      </w:r>
      <w:r w:rsidRPr="000A5D11">
        <w:rPr>
          <w:rFonts w:asciiTheme="minorHAnsi" w:hAnsiTheme="minorHAnsi" w:cstheme="minorHAnsi"/>
          <w:lang w:val="en-US"/>
        </w:rPr>
        <w:t xml:space="preserve"> </w:t>
      </w:r>
      <w:r>
        <w:rPr>
          <w:rFonts w:asciiTheme="minorHAnsi" w:hAnsiTheme="minorHAnsi" w:cstheme="minorHAnsi"/>
          <w:lang w:val="en-US"/>
        </w:rPr>
        <w:t>these</w:t>
      </w:r>
      <w:r w:rsidRPr="000A5D11">
        <w:rPr>
          <w:rFonts w:asciiTheme="minorHAnsi" w:hAnsiTheme="minorHAnsi" w:cstheme="minorHAnsi"/>
          <w:lang w:val="en-US"/>
        </w:rPr>
        <w:t xml:space="preserve"> </w:t>
      </w:r>
      <w:r>
        <w:rPr>
          <w:rFonts w:asciiTheme="minorHAnsi" w:hAnsiTheme="minorHAnsi" w:cstheme="minorHAnsi"/>
          <w:lang w:val="en-US"/>
        </w:rPr>
        <w:t>aspects</w:t>
      </w:r>
      <w:r w:rsidRPr="000A5D11">
        <w:rPr>
          <w:rFonts w:asciiTheme="minorHAnsi" w:hAnsiTheme="minorHAnsi" w:cstheme="minorHAnsi"/>
          <w:lang w:val="en-US"/>
        </w:rPr>
        <w:t xml:space="preserve"> </w:t>
      </w:r>
      <w:r>
        <w:rPr>
          <w:rFonts w:asciiTheme="minorHAnsi" w:hAnsiTheme="minorHAnsi" w:cstheme="minorHAnsi"/>
          <w:lang w:val="en-US"/>
        </w:rPr>
        <w:t>of</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human</w:t>
      </w:r>
      <w:r w:rsidRPr="000A5D11">
        <w:rPr>
          <w:rFonts w:asciiTheme="minorHAnsi" w:hAnsiTheme="minorHAnsi" w:cstheme="minorHAnsi"/>
          <w:lang w:val="en-US"/>
        </w:rPr>
        <w:t xml:space="preserve"> </w:t>
      </w:r>
      <w:r>
        <w:rPr>
          <w:rFonts w:asciiTheme="minorHAnsi" w:hAnsiTheme="minorHAnsi" w:cstheme="minorHAnsi"/>
          <w:lang w:val="en-US"/>
        </w:rPr>
        <w:t>constitution</w:t>
      </w:r>
      <w:r w:rsidRPr="000A5D11">
        <w:rPr>
          <w:rFonts w:asciiTheme="minorHAnsi" w:hAnsiTheme="minorHAnsi" w:cstheme="minorHAnsi"/>
          <w:lang w:val="en-US"/>
        </w:rPr>
        <w:t xml:space="preserve"> </w:t>
      </w:r>
      <w:r>
        <w:rPr>
          <w:rFonts w:asciiTheme="minorHAnsi" w:hAnsiTheme="minorHAnsi" w:cstheme="minorHAnsi"/>
          <w:lang w:val="en-US"/>
        </w:rPr>
        <w:t>and</w:t>
      </w:r>
      <w:r w:rsidRPr="000A5D11">
        <w:rPr>
          <w:rFonts w:asciiTheme="minorHAnsi" w:hAnsiTheme="minorHAnsi" w:cstheme="minorHAnsi"/>
          <w:lang w:val="en-US"/>
        </w:rPr>
        <w:t xml:space="preserve"> </w:t>
      </w:r>
      <w:r>
        <w:rPr>
          <w:rFonts w:asciiTheme="minorHAnsi" w:hAnsiTheme="minorHAnsi" w:cstheme="minorHAnsi"/>
          <w:lang w:val="en-US"/>
        </w:rPr>
        <w:t>they</w:t>
      </w:r>
      <w:r w:rsidRPr="000A5D11">
        <w:rPr>
          <w:rFonts w:asciiTheme="minorHAnsi" w:hAnsiTheme="minorHAnsi" w:cstheme="minorHAnsi"/>
          <w:lang w:val="en-US"/>
        </w:rPr>
        <w:t xml:space="preserve"> </w:t>
      </w:r>
      <w:r>
        <w:rPr>
          <w:rFonts w:asciiTheme="minorHAnsi" w:hAnsiTheme="minorHAnsi" w:cstheme="minorHAnsi"/>
          <w:lang w:val="en-US"/>
        </w:rPr>
        <w:t>no</w:t>
      </w:r>
      <w:r w:rsidRPr="000A5D11">
        <w:rPr>
          <w:rFonts w:asciiTheme="minorHAnsi" w:hAnsiTheme="minorHAnsi" w:cstheme="minorHAnsi"/>
          <w:lang w:val="en-US"/>
        </w:rPr>
        <w:t xml:space="preserve"> </w:t>
      </w:r>
      <w:r>
        <w:rPr>
          <w:rFonts w:asciiTheme="minorHAnsi" w:hAnsiTheme="minorHAnsi" w:cstheme="minorHAnsi"/>
          <w:lang w:val="en-US"/>
        </w:rPr>
        <w:t>longer</w:t>
      </w:r>
      <w:r w:rsidRPr="000A5D11">
        <w:rPr>
          <w:rFonts w:asciiTheme="minorHAnsi" w:hAnsiTheme="minorHAnsi" w:cstheme="minorHAnsi"/>
          <w:lang w:val="en-US"/>
        </w:rPr>
        <w:t xml:space="preserve"> </w:t>
      </w:r>
      <w:r>
        <w:rPr>
          <w:rFonts w:asciiTheme="minorHAnsi" w:hAnsiTheme="minorHAnsi" w:cstheme="minorHAnsi"/>
          <w:lang w:val="en-US"/>
        </w:rPr>
        <w:t>function at the same level as the Lord intended them</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moral</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w:t>
      </w:r>
      <w:r>
        <w:rPr>
          <w:rFonts w:asciiTheme="minorHAnsi" w:hAnsiTheme="minorHAnsi" w:cstheme="minorHAnsi"/>
          <w:lang w:val="en-US"/>
        </w:rPr>
        <w:t>likeness</w:t>
      </w:r>
      <w:r w:rsidRPr="000A5D11">
        <w:rPr>
          <w:rFonts w:asciiTheme="minorHAnsi" w:hAnsiTheme="minorHAnsi" w:cstheme="minorHAnsi"/>
          <w:lang w:val="en-US"/>
        </w:rPr>
        <w:t xml:space="preserve"> </w:t>
      </w:r>
      <w:r>
        <w:rPr>
          <w:rFonts w:asciiTheme="minorHAnsi" w:hAnsiTheme="minorHAnsi" w:cstheme="minorHAnsi"/>
          <w:lang w:val="en-US"/>
        </w:rPr>
        <w:t>has</w:t>
      </w:r>
      <w:r w:rsidRPr="000A5D11">
        <w:rPr>
          <w:rFonts w:asciiTheme="minorHAnsi" w:hAnsiTheme="minorHAnsi" w:cstheme="minorHAnsi"/>
          <w:lang w:val="en-US"/>
        </w:rPr>
        <w:t xml:space="preserve"> </w:t>
      </w:r>
      <w:r>
        <w:rPr>
          <w:rFonts w:asciiTheme="minorHAnsi" w:hAnsiTheme="minorHAnsi" w:cstheme="minorHAnsi"/>
          <w:lang w:val="en-US"/>
        </w:rPr>
        <w:t>been lost. People in their fallen condition no longer walk in God’s ways, but transgress His laws. Yet</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moral</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w:t>
      </w:r>
      <w:r>
        <w:rPr>
          <w:rFonts w:asciiTheme="minorHAnsi" w:hAnsiTheme="minorHAnsi" w:cstheme="minorHAnsi"/>
          <w:lang w:val="en-US"/>
        </w:rPr>
        <w:t>likeness</w:t>
      </w:r>
      <w:r w:rsidRPr="000A5D11">
        <w:rPr>
          <w:rFonts w:asciiTheme="minorHAnsi" w:hAnsiTheme="minorHAnsi" w:cstheme="minorHAnsi"/>
          <w:lang w:val="en-US"/>
        </w:rPr>
        <w:t xml:space="preserve"> </w:t>
      </w:r>
      <w:r>
        <w:rPr>
          <w:rFonts w:asciiTheme="minorHAnsi" w:hAnsiTheme="minorHAnsi" w:cstheme="minorHAnsi"/>
          <w:lang w:val="en-US"/>
        </w:rPr>
        <w:t>can be restored in Christ</w:t>
      </w:r>
      <w:r w:rsidRPr="000A5D11">
        <w:rPr>
          <w:rFonts w:asciiTheme="minorHAnsi" w:hAnsiTheme="minorHAnsi" w:cstheme="minorHAnsi"/>
          <w:lang w:val="en-US"/>
        </w:rPr>
        <w:t xml:space="preserve">. </w:t>
      </w:r>
    </w:p>
    <w:p w:rsidR="005771D5" w:rsidRPr="000A5D11" w:rsidRDefault="005771D5" w:rsidP="005771D5">
      <w:pPr>
        <w:ind w:firstLine="425"/>
        <w:rPr>
          <w:rFonts w:asciiTheme="minorHAnsi" w:hAnsiTheme="minorHAnsi" w:cstheme="minorHAnsi"/>
          <w:lang w:val="en-US"/>
        </w:rPr>
      </w:pPr>
    </w:p>
    <w:p w:rsidR="005771D5" w:rsidRPr="00F463E1" w:rsidRDefault="005771D5" w:rsidP="005771D5">
      <w:pPr>
        <w:ind w:left="426"/>
        <w:rPr>
          <w:rFonts w:asciiTheme="minorHAnsi" w:hAnsiTheme="minorHAnsi" w:cstheme="minorHAnsi"/>
          <w:b/>
          <w:bCs/>
          <w:lang w:val="en-US"/>
        </w:rPr>
      </w:pPr>
      <w:r w:rsidRPr="00F463E1">
        <w:rPr>
          <w:rFonts w:asciiTheme="minorHAnsi" w:hAnsiTheme="minorHAnsi" w:cstheme="minorHAnsi"/>
          <w:b/>
          <w:bCs/>
          <w:lang w:val="en-US"/>
        </w:rPr>
        <w:t xml:space="preserve">2. </w:t>
      </w:r>
      <w:r>
        <w:rPr>
          <w:rFonts w:asciiTheme="minorHAnsi" w:hAnsiTheme="minorHAnsi" w:cstheme="minorHAnsi"/>
          <w:b/>
          <w:bCs/>
          <w:lang w:val="en-US"/>
        </w:rPr>
        <w:t>Historical</w:t>
      </w:r>
      <w:r w:rsidRPr="00F463E1">
        <w:rPr>
          <w:rFonts w:asciiTheme="minorHAnsi" w:hAnsiTheme="minorHAnsi" w:cstheme="minorHAnsi"/>
          <w:b/>
          <w:bCs/>
          <w:lang w:val="en-US"/>
        </w:rPr>
        <w:t xml:space="preserve"> </w:t>
      </w:r>
      <w:r>
        <w:rPr>
          <w:rFonts w:asciiTheme="minorHAnsi" w:hAnsiTheme="minorHAnsi" w:cstheme="minorHAnsi"/>
          <w:b/>
          <w:bCs/>
          <w:lang w:val="en-US"/>
        </w:rPr>
        <w:t>Survey</w:t>
      </w:r>
    </w:p>
    <w:p w:rsidR="005771D5" w:rsidRPr="00F463E1" w:rsidRDefault="005771D5" w:rsidP="005771D5">
      <w:pPr>
        <w:ind w:firstLine="425"/>
        <w:rPr>
          <w:rFonts w:asciiTheme="minorHAnsi" w:hAnsiTheme="minorHAnsi" w:cstheme="minorHAnsi"/>
          <w:lang w:val="en-US"/>
        </w:rPr>
      </w:pPr>
    </w:p>
    <w:p w:rsidR="005771D5" w:rsidRPr="0072376A" w:rsidRDefault="005771D5" w:rsidP="005771D5">
      <w:pPr>
        <w:ind w:firstLine="425"/>
        <w:rPr>
          <w:rFonts w:asciiTheme="minorHAnsi" w:hAnsiTheme="minorHAnsi" w:cstheme="minorHAnsi"/>
          <w:lang w:val="en-US"/>
        </w:rPr>
      </w:pPr>
      <w:r>
        <w:rPr>
          <w:rFonts w:asciiTheme="minorHAnsi" w:hAnsiTheme="minorHAnsi" w:cstheme="minorHAnsi"/>
          <w:lang w:val="en-US"/>
        </w:rPr>
        <w:t>We</w:t>
      </w:r>
      <w:r w:rsidRPr="000A5D11">
        <w:rPr>
          <w:rFonts w:asciiTheme="minorHAnsi" w:hAnsiTheme="minorHAnsi" w:cstheme="minorHAnsi"/>
          <w:lang w:val="en-US"/>
        </w:rPr>
        <w:t xml:space="preserve"> </w:t>
      </w:r>
      <w:r>
        <w:rPr>
          <w:rFonts w:asciiTheme="minorHAnsi" w:hAnsiTheme="minorHAnsi" w:cstheme="minorHAnsi"/>
          <w:lang w:val="en-US"/>
        </w:rPr>
        <w:t>will</w:t>
      </w:r>
      <w:r w:rsidRPr="000A5D11">
        <w:rPr>
          <w:rFonts w:asciiTheme="minorHAnsi" w:hAnsiTheme="minorHAnsi" w:cstheme="minorHAnsi"/>
          <w:lang w:val="en-US"/>
        </w:rPr>
        <w:t xml:space="preserve"> </w:t>
      </w:r>
      <w:r>
        <w:rPr>
          <w:rFonts w:asciiTheme="minorHAnsi" w:hAnsiTheme="minorHAnsi" w:cstheme="minorHAnsi"/>
          <w:lang w:val="en-US"/>
        </w:rPr>
        <w:t>attempt</w:t>
      </w:r>
      <w:r w:rsidRPr="000A5D11">
        <w:rPr>
          <w:rFonts w:asciiTheme="minorHAnsi" w:hAnsiTheme="minorHAnsi" w:cstheme="minorHAnsi"/>
          <w:lang w:val="en-US"/>
        </w:rPr>
        <w:t xml:space="preserve"> </w:t>
      </w:r>
      <w:r>
        <w:rPr>
          <w:rFonts w:asciiTheme="minorHAnsi" w:hAnsiTheme="minorHAnsi" w:cstheme="minorHAnsi"/>
          <w:lang w:val="en-US"/>
        </w:rPr>
        <w:t>a</w:t>
      </w:r>
      <w:r w:rsidRPr="000A5D11">
        <w:rPr>
          <w:rFonts w:asciiTheme="minorHAnsi" w:hAnsiTheme="minorHAnsi" w:cstheme="minorHAnsi"/>
          <w:lang w:val="en-US"/>
        </w:rPr>
        <w:t xml:space="preserve"> </w:t>
      </w:r>
      <w:r>
        <w:rPr>
          <w:rFonts w:asciiTheme="minorHAnsi" w:hAnsiTheme="minorHAnsi" w:cstheme="minorHAnsi"/>
          <w:lang w:val="en-US"/>
        </w:rPr>
        <w:t>brief</w:t>
      </w:r>
      <w:r w:rsidRPr="000A5D11">
        <w:rPr>
          <w:rFonts w:asciiTheme="minorHAnsi" w:hAnsiTheme="minorHAnsi" w:cstheme="minorHAnsi"/>
          <w:lang w:val="en-US"/>
        </w:rPr>
        <w:t xml:space="preserve"> </w:t>
      </w:r>
      <w:r>
        <w:rPr>
          <w:rFonts w:asciiTheme="minorHAnsi" w:hAnsiTheme="minorHAnsi" w:cstheme="minorHAnsi"/>
          <w:lang w:val="en-US"/>
        </w:rPr>
        <w:t>survey</w:t>
      </w:r>
      <w:r w:rsidRPr="000A5D11">
        <w:rPr>
          <w:rFonts w:asciiTheme="minorHAnsi" w:hAnsiTheme="minorHAnsi" w:cstheme="minorHAnsi"/>
          <w:lang w:val="en-US"/>
        </w:rPr>
        <w:t xml:space="preserve"> </w:t>
      </w:r>
      <w:r>
        <w:rPr>
          <w:rFonts w:asciiTheme="minorHAnsi" w:hAnsiTheme="minorHAnsi" w:cstheme="minorHAnsi"/>
          <w:lang w:val="en-US"/>
        </w:rPr>
        <w:t>of</w:t>
      </w:r>
      <w:r w:rsidRPr="000A5D11">
        <w:rPr>
          <w:rFonts w:asciiTheme="minorHAnsi" w:hAnsiTheme="minorHAnsi" w:cstheme="minorHAnsi"/>
          <w:lang w:val="en-US"/>
        </w:rPr>
        <w:t xml:space="preserve"> </w:t>
      </w:r>
      <w:r>
        <w:rPr>
          <w:rFonts w:asciiTheme="minorHAnsi" w:hAnsiTheme="minorHAnsi" w:cstheme="minorHAnsi"/>
          <w:lang w:val="en-US"/>
        </w:rPr>
        <w:t>various</w:t>
      </w:r>
      <w:r w:rsidRPr="000A5D11">
        <w:rPr>
          <w:rFonts w:asciiTheme="minorHAnsi" w:hAnsiTheme="minorHAnsi" w:cstheme="minorHAnsi"/>
          <w:lang w:val="en-US"/>
        </w:rPr>
        <w:t xml:space="preserve"> </w:t>
      </w:r>
      <w:r>
        <w:rPr>
          <w:rFonts w:asciiTheme="minorHAnsi" w:hAnsiTheme="minorHAnsi" w:cstheme="minorHAnsi"/>
          <w:lang w:val="en-US"/>
        </w:rPr>
        <w:t>views</w:t>
      </w:r>
      <w:r w:rsidRPr="000A5D11">
        <w:rPr>
          <w:rFonts w:asciiTheme="minorHAnsi" w:hAnsiTheme="minorHAnsi" w:cstheme="minorHAnsi"/>
          <w:lang w:val="en-US"/>
        </w:rPr>
        <w:t xml:space="preserve"> </w:t>
      </w:r>
      <w:r>
        <w:rPr>
          <w:rFonts w:asciiTheme="minorHAnsi" w:hAnsiTheme="minorHAnsi" w:cstheme="minorHAnsi"/>
          <w:lang w:val="en-US"/>
        </w:rPr>
        <w:t>on</w:t>
      </w:r>
      <w:r w:rsidRPr="000A5D11">
        <w:rPr>
          <w:rFonts w:asciiTheme="minorHAnsi" w:hAnsiTheme="minorHAnsi" w:cstheme="minorHAnsi"/>
          <w:lang w:val="en-US"/>
        </w:rPr>
        <w:t xml:space="preserve"> </w:t>
      </w:r>
      <w:r>
        <w:rPr>
          <w:rFonts w:asciiTheme="minorHAnsi" w:hAnsiTheme="minorHAnsi" w:cstheme="minorHAnsi"/>
          <w:lang w:val="en-US"/>
        </w:rPr>
        <w:t>God</w:t>
      </w:r>
      <w:r w:rsidRPr="000A5D11">
        <w:rPr>
          <w:rFonts w:asciiTheme="minorHAnsi" w:hAnsiTheme="minorHAnsi" w:cstheme="minorHAnsi"/>
          <w:lang w:val="en-US"/>
        </w:rPr>
        <w:t>’</w:t>
      </w:r>
      <w:r>
        <w:rPr>
          <w:rFonts w:asciiTheme="minorHAnsi" w:hAnsiTheme="minorHAnsi" w:cstheme="minorHAnsi"/>
          <w:lang w:val="en-US"/>
        </w:rPr>
        <w:t>s</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 xml:space="preserve"> </w:t>
      </w:r>
      <w:r>
        <w:rPr>
          <w:rFonts w:asciiTheme="minorHAnsi" w:hAnsiTheme="minorHAnsi" w:cstheme="minorHAnsi"/>
          <w:lang w:val="en-US"/>
        </w:rPr>
        <w:t>in</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course</w:t>
      </w:r>
      <w:r w:rsidRPr="000A5D11">
        <w:rPr>
          <w:rFonts w:asciiTheme="minorHAnsi" w:hAnsiTheme="minorHAnsi" w:cstheme="minorHAnsi"/>
          <w:lang w:val="en-US"/>
        </w:rPr>
        <w:t xml:space="preserve"> </w:t>
      </w:r>
      <w:r>
        <w:rPr>
          <w:rFonts w:asciiTheme="minorHAnsi" w:hAnsiTheme="minorHAnsi" w:cstheme="minorHAnsi"/>
          <w:lang w:val="en-US"/>
        </w:rPr>
        <w:t>of</w:t>
      </w:r>
      <w:r w:rsidRPr="000A5D11">
        <w:rPr>
          <w:rFonts w:asciiTheme="minorHAnsi" w:hAnsiTheme="minorHAnsi" w:cstheme="minorHAnsi"/>
          <w:lang w:val="en-US"/>
        </w:rPr>
        <w:t xml:space="preserve"> </w:t>
      </w:r>
      <w:r>
        <w:rPr>
          <w:rFonts w:asciiTheme="minorHAnsi" w:hAnsiTheme="minorHAnsi" w:cstheme="minorHAnsi"/>
          <w:lang w:val="en-US"/>
        </w:rPr>
        <w:t>church</w:t>
      </w:r>
      <w:r w:rsidRPr="000A5D11">
        <w:rPr>
          <w:rFonts w:asciiTheme="minorHAnsi" w:hAnsiTheme="minorHAnsi" w:cstheme="minorHAnsi"/>
          <w:lang w:val="en-US"/>
        </w:rPr>
        <w:t xml:space="preserve"> </w:t>
      </w:r>
      <w:r>
        <w:rPr>
          <w:rFonts w:asciiTheme="minorHAnsi" w:hAnsiTheme="minorHAnsi" w:cstheme="minorHAnsi"/>
          <w:lang w:val="en-US"/>
        </w:rPr>
        <w:t>history</w:t>
      </w:r>
      <w:r w:rsidRPr="000A5D11">
        <w:rPr>
          <w:rFonts w:asciiTheme="minorHAnsi" w:hAnsiTheme="minorHAnsi" w:cstheme="minorHAnsi"/>
          <w:lang w:val="en-US"/>
        </w:rPr>
        <w:t>.</w:t>
      </w:r>
      <w:r w:rsidRPr="00C7367C">
        <w:rPr>
          <w:rStyle w:val="FootnoteReference"/>
          <w:rFonts w:asciiTheme="minorHAnsi" w:hAnsiTheme="minorHAnsi" w:cstheme="minorHAnsi"/>
          <w:sz w:val="24"/>
        </w:rPr>
        <w:footnoteReference w:id="17"/>
      </w:r>
      <w:r w:rsidRPr="000A5D11">
        <w:rPr>
          <w:rFonts w:asciiTheme="minorHAnsi" w:hAnsiTheme="minorHAnsi" w:cstheme="minorHAnsi"/>
          <w:lang w:val="en-US"/>
        </w:rPr>
        <w:t xml:space="preserve"> </w:t>
      </w:r>
      <w:r>
        <w:rPr>
          <w:rFonts w:asciiTheme="minorHAnsi" w:hAnsiTheme="minorHAnsi" w:cstheme="minorHAnsi"/>
          <w:lang w:val="en-US"/>
        </w:rPr>
        <w:t>Irenaeus</w:t>
      </w:r>
      <w:r w:rsidRPr="000A5D11">
        <w:rPr>
          <w:rFonts w:asciiTheme="minorHAnsi" w:hAnsiTheme="minorHAnsi" w:cstheme="minorHAnsi"/>
          <w:lang w:val="en-US"/>
        </w:rPr>
        <w:t xml:space="preserve"> </w:t>
      </w:r>
      <w:r>
        <w:rPr>
          <w:rFonts w:asciiTheme="minorHAnsi" w:hAnsiTheme="minorHAnsi" w:cstheme="minorHAnsi"/>
          <w:lang w:val="en-US"/>
        </w:rPr>
        <w:t>advanced</w:t>
      </w:r>
      <w:r w:rsidRPr="000A5D11">
        <w:rPr>
          <w:rFonts w:asciiTheme="minorHAnsi" w:hAnsiTheme="minorHAnsi" w:cstheme="minorHAnsi"/>
          <w:lang w:val="en-US"/>
        </w:rPr>
        <w:t xml:space="preserve"> </w:t>
      </w:r>
      <w:r>
        <w:rPr>
          <w:rFonts w:asciiTheme="minorHAnsi" w:hAnsiTheme="minorHAnsi" w:cstheme="minorHAnsi"/>
          <w:lang w:val="en-US"/>
        </w:rPr>
        <w:t>the</w:t>
      </w:r>
      <w:r w:rsidRPr="000A5D11">
        <w:rPr>
          <w:rFonts w:asciiTheme="minorHAnsi" w:hAnsiTheme="minorHAnsi" w:cstheme="minorHAnsi"/>
          <w:lang w:val="en-US"/>
        </w:rPr>
        <w:t xml:space="preserve"> </w:t>
      </w:r>
      <w:r>
        <w:rPr>
          <w:rFonts w:asciiTheme="minorHAnsi" w:hAnsiTheme="minorHAnsi" w:cstheme="minorHAnsi"/>
          <w:lang w:val="en-US"/>
        </w:rPr>
        <w:t>idea</w:t>
      </w:r>
      <w:r w:rsidRPr="000A5D11">
        <w:rPr>
          <w:rFonts w:asciiTheme="minorHAnsi" w:hAnsiTheme="minorHAnsi" w:cstheme="minorHAnsi"/>
          <w:lang w:val="en-US"/>
        </w:rPr>
        <w:t xml:space="preserve">, </w:t>
      </w:r>
      <w:r>
        <w:rPr>
          <w:rFonts w:asciiTheme="minorHAnsi" w:hAnsiTheme="minorHAnsi" w:cstheme="minorHAnsi"/>
          <w:lang w:val="en-US"/>
        </w:rPr>
        <w:t>later</w:t>
      </w:r>
      <w:r w:rsidRPr="000A5D11">
        <w:rPr>
          <w:rFonts w:asciiTheme="minorHAnsi" w:hAnsiTheme="minorHAnsi" w:cstheme="minorHAnsi"/>
          <w:lang w:val="en-US"/>
        </w:rPr>
        <w:t xml:space="preserve"> </w:t>
      </w:r>
      <w:r>
        <w:rPr>
          <w:rFonts w:asciiTheme="minorHAnsi" w:hAnsiTheme="minorHAnsi" w:cstheme="minorHAnsi"/>
          <w:lang w:val="en-US"/>
        </w:rPr>
        <w:t>adopted</w:t>
      </w:r>
      <w:r w:rsidRPr="000A5D11">
        <w:rPr>
          <w:rFonts w:asciiTheme="minorHAnsi" w:hAnsiTheme="minorHAnsi" w:cstheme="minorHAnsi"/>
          <w:lang w:val="en-US"/>
        </w:rPr>
        <w:t xml:space="preserve"> </w:t>
      </w:r>
      <w:r>
        <w:rPr>
          <w:rFonts w:asciiTheme="minorHAnsi" w:hAnsiTheme="minorHAnsi" w:cstheme="minorHAnsi"/>
          <w:lang w:val="en-US"/>
        </w:rPr>
        <w:t>by</w:t>
      </w:r>
      <w:r w:rsidRPr="000A5D11">
        <w:rPr>
          <w:rFonts w:asciiTheme="minorHAnsi" w:hAnsiTheme="minorHAnsi" w:cstheme="minorHAnsi"/>
          <w:lang w:val="en-US"/>
        </w:rPr>
        <w:t xml:space="preserve"> </w:t>
      </w:r>
      <w:r>
        <w:rPr>
          <w:rFonts w:asciiTheme="minorHAnsi" w:hAnsiTheme="minorHAnsi" w:cstheme="minorHAnsi"/>
          <w:lang w:val="en-US"/>
        </w:rPr>
        <w:t>Catholicism</w:t>
      </w:r>
      <w:r w:rsidRPr="000A5D11">
        <w:rPr>
          <w:rFonts w:asciiTheme="minorHAnsi" w:hAnsiTheme="minorHAnsi" w:cstheme="minorHAnsi"/>
          <w:lang w:val="en-US"/>
        </w:rPr>
        <w:t xml:space="preserve"> </w:t>
      </w:r>
      <w:r>
        <w:rPr>
          <w:rFonts w:asciiTheme="minorHAnsi" w:hAnsiTheme="minorHAnsi" w:cstheme="minorHAnsi"/>
          <w:lang w:val="en-US"/>
        </w:rPr>
        <w:t>and</w:t>
      </w:r>
      <w:r w:rsidRPr="000A5D11">
        <w:rPr>
          <w:rFonts w:asciiTheme="minorHAnsi" w:hAnsiTheme="minorHAnsi" w:cstheme="minorHAnsi"/>
          <w:lang w:val="en-US"/>
        </w:rPr>
        <w:t xml:space="preserve"> </w:t>
      </w:r>
      <w:r>
        <w:rPr>
          <w:rFonts w:asciiTheme="minorHAnsi" w:hAnsiTheme="minorHAnsi" w:cstheme="minorHAnsi"/>
          <w:lang w:val="en-US"/>
        </w:rPr>
        <w:t>Eastern Orthodoxy, that God’s image differs from His likeness</w:t>
      </w:r>
      <w:r w:rsidRPr="000A5D11">
        <w:rPr>
          <w:rFonts w:asciiTheme="minorHAnsi" w:hAnsiTheme="minorHAnsi" w:cstheme="minorHAnsi"/>
          <w:lang w:val="en-US"/>
        </w:rPr>
        <w:t xml:space="preserve">. </w:t>
      </w:r>
      <w:r>
        <w:rPr>
          <w:rFonts w:asciiTheme="minorHAnsi" w:hAnsiTheme="minorHAnsi" w:cstheme="minorHAnsi"/>
          <w:lang w:val="en-US"/>
        </w:rPr>
        <w:t>God</w:t>
      </w:r>
      <w:r w:rsidRPr="000A5D11">
        <w:rPr>
          <w:rFonts w:asciiTheme="minorHAnsi" w:hAnsiTheme="minorHAnsi" w:cstheme="minorHAnsi"/>
          <w:lang w:val="en-US"/>
        </w:rPr>
        <w:t>’</w:t>
      </w:r>
      <w:r>
        <w:rPr>
          <w:rFonts w:asciiTheme="minorHAnsi" w:hAnsiTheme="minorHAnsi" w:cstheme="minorHAnsi"/>
          <w:lang w:val="en-US"/>
        </w:rPr>
        <w:t>s</w:t>
      </w:r>
      <w:r w:rsidRPr="000A5D11">
        <w:rPr>
          <w:rFonts w:asciiTheme="minorHAnsi" w:hAnsiTheme="minorHAnsi" w:cstheme="minorHAnsi"/>
          <w:lang w:val="en-US"/>
        </w:rPr>
        <w:t xml:space="preserve"> “</w:t>
      </w:r>
      <w:r>
        <w:rPr>
          <w:rFonts w:asciiTheme="minorHAnsi" w:hAnsiTheme="minorHAnsi" w:cstheme="minorHAnsi"/>
          <w:lang w:val="en-US"/>
        </w:rPr>
        <w:t>image</w:t>
      </w:r>
      <w:r w:rsidRPr="000A5D11">
        <w:rPr>
          <w:rFonts w:asciiTheme="minorHAnsi" w:hAnsiTheme="minorHAnsi" w:cstheme="minorHAnsi"/>
          <w:lang w:val="en-US"/>
        </w:rPr>
        <w:t xml:space="preserve">” </w:t>
      </w:r>
      <w:r>
        <w:rPr>
          <w:rFonts w:asciiTheme="minorHAnsi" w:hAnsiTheme="minorHAnsi" w:cstheme="minorHAnsi"/>
          <w:lang w:val="en-US"/>
        </w:rPr>
        <w:t>is</w:t>
      </w:r>
      <w:r w:rsidRPr="000A5D11">
        <w:rPr>
          <w:rFonts w:asciiTheme="minorHAnsi" w:hAnsiTheme="minorHAnsi" w:cstheme="minorHAnsi"/>
          <w:lang w:val="en-US"/>
        </w:rPr>
        <w:t xml:space="preserve"> </w:t>
      </w:r>
      <w:r>
        <w:rPr>
          <w:rFonts w:asciiTheme="minorHAnsi" w:hAnsiTheme="minorHAnsi" w:cstheme="minorHAnsi"/>
          <w:lang w:val="en-US"/>
        </w:rPr>
        <w:t>present</w:t>
      </w:r>
      <w:r w:rsidRPr="000A5D11">
        <w:rPr>
          <w:rFonts w:asciiTheme="minorHAnsi" w:hAnsiTheme="minorHAnsi" w:cstheme="minorHAnsi"/>
          <w:lang w:val="en-US"/>
        </w:rPr>
        <w:t xml:space="preserve"> </w:t>
      </w:r>
      <w:r>
        <w:rPr>
          <w:rFonts w:asciiTheme="minorHAnsi" w:hAnsiTheme="minorHAnsi" w:cstheme="minorHAnsi"/>
          <w:lang w:val="en-US"/>
        </w:rPr>
        <w:t>in</w:t>
      </w:r>
      <w:r w:rsidRPr="000A5D11">
        <w:rPr>
          <w:rFonts w:asciiTheme="minorHAnsi" w:hAnsiTheme="minorHAnsi" w:cstheme="minorHAnsi"/>
          <w:lang w:val="en-US"/>
        </w:rPr>
        <w:t xml:space="preserve"> </w:t>
      </w:r>
      <w:r>
        <w:rPr>
          <w:rFonts w:asciiTheme="minorHAnsi" w:hAnsiTheme="minorHAnsi" w:cstheme="minorHAnsi"/>
          <w:lang w:val="en-US"/>
        </w:rPr>
        <w:t>all</w:t>
      </w:r>
      <w:r w:rsidRPr="000A5D11">
        <w:rPr>
          <w:rFonts w:asciiTheme="minorHAnsi" w:hAnsiTheme="minorHAnsi" w:cstheme="minorHAnsi"/>
          <w:lang w:val="en-US"/>
        </w:rPr>
        <w:t xml:space="preserve"> </w:t>
      </w:r>
      <w:r>
        <w:rPr>
          <w:rFonts w:asciiTheme="minorHAnsi" w:hAnsiTheme="minorHAnsi" w:cstheme="minorHAnsi"/>
          <w:lang w:val="en-US"/>
        </w:rPr>
        <w:t>persons</w:t>
      </w:r>
      <w:r w:rsidRPr="000A5D11">
        <w:rPr>
          <w:rFonts w:asciiTheme="minorHAnsi" w:hAnsiTheme="minorHAnsi" w:cstheme="minorHAnsi"/>
          <w:lang w:val="en-US"/>
        </w:rPr>
        <w:t xml:space="preserve">, </w:t>
      </w:r>
      <w:r>
        <w:rPr>
          <w:rFonts w:asciiTheme="minorHAnsi" w:hAnsiTheme="minorHAnsi" w:cstheme="minorHAnsi"/>
          <w:lang w:val="en-US"/>
        </w:rPr>
        <w:t>but</w:t>
      </w:r>
      <w:r w:rsidRPr="000A5D11">
        <w:rPr>
          <w:rFonts w:asciiTheme="minorHAnsi" w:hAnsiTheme="minorHAnsi" w:cstheme="minorHAnsi"/>
          <w:lang w:val="en-US"/>
        </w:rPr>
        <w:t xml:space="preserve"> </w:t>
      </w:r>
      <w:r>
        <w:rPr>
          <w:rFonts w:asciiTheme="minorHAnsi" w:hAnsiTheme="minorHAnsi" w:cstheme="minorHAnsi"/>
          <w:lang w:val="en-US"/>
        </w:rPr>
        <w:t>His</w:t>
      </w:r>
      <w:r w:rsidRPr="000A5D11">
        <w:rPr>
          <w:rFonts w:asciiTheme="minorHAnsi" w:hAnsiTheme="minorHAnsi" w:cstheme="minorHAnsi"/>
          <w:lang w:val="en-US"/>
        </w:rPr>
        <w:t xml:space="preserve"> “</w:t>
      </w:r>
      <w:r>
        <w:rPr>
          <w:rFonts w:asciiTheme="minorHAnsi" w:hAnsiTheme="minorHAnsi" w:cstheme="minorHAnsi"/>
          <w:lang w:val="en-US"/>
        </w:rPr>
        <w:t>likeness</w:t>
      </w:r>
      <w:r w:rsidRPr="000A5D11">
        <w:rPr>
          <w:rFonts w:asciiTheme="minorHAnsi" w:hAnsiTheme="minorHAnsi" w:cstheme="minorHAnsi"/>
          <w:lang w:val="en-US"/>
        </w:rPr>
        <w:t xml:space="preserve">” </w:t>
      </w:r>
      <w:r>
        <w:rPr>
          <w:rFonts w:asciiTheme="minorHAnsi" w:hAnsiTheme="minorHAnsi" w:cstheme="minorHAnsi"/>
          <w:lang w:val="en-US"/>
        </w:rPr>
        <w:t>is</w:t>
      </w:r>
      <w:r w:rsidRPr="000A5D11">
        <w:rPr>
          <w:rFonts w:asciiTheme="minorHAnsi" w:hAnsiTheme="minorHAnsi" w:cstheme="minorHAnsi"/>
          <w:lang w:val="en-US"/>
        </w:rPr>
        <w:t xml:space="preserve"> </w:t>
      </w:r>
      <w:r>
        <w:rPr>
          <w:rFonts w:asciiTheme="minorHAnsi" w:hAnsiTheme="minorHAnsi" w:cstheme="minorHAnsi"/>
          <w:lang w:val="en-US"/>
        </w:rPr>
        <w:t>a person’s spiritual potential. Irenaeus</w:t>
      </w:r>
      <w:r w:rsidRPr="0072376A">
        <w:rPr>
          <w:rFonts w:asciiTheme="minorHAnsi" w:hAnsiTheme="minorHAnsi" w:cstheme="minorHAnsi"/>
          <w:lang w:val="en-US"/>
        </w:rPr>
        <w:t xml:space="preserve"> </w:t>
      </w:r>
      <w:r>
        <w:rPr>
          <w:rFonts w:asciiTheme="minorHAnsi" w:hAnsiTheme="minorHAnsi" w:cstheme="minorHAnsi"/>
          <w:lang w:val="en-US"/>
        </w:rPr>
        <w:t>also</w:t>
      </w:r>
      <w:r w:rsidRPr="0072376A">
        <w:rPr>
          <w:rFonts w:asciiTheme="minorHAnsi" w:hAnsiTheme="minorHAnsi" w:cstheme="minorHAnsi"/>
          <w:lang w:val="en-US"/>
        </w:rPr>
        <w:t xml:space="preserve"> </w:t>
      </w:r>
      <w:r>
        <w:rPr>
          <w:rFonts w:asciiTheme="minorHAnsi" w:hAnsiTheme="minorHAnsi" w:cstheme="minorHAnsi"/>
          <w:lang w:val="en-US"/>
        </w:rPr>
        <w:t>referred</w:t>
      </w:r>
      <w:r w:rsidRPr="0072376A">
        <w:rPr>
          <w:rFonts w:asciiTheme="minorHAnsi" w:hAnsiTheme="minorHAnsi" w:cstheme="minorHAnsi"/>
          <w:lang w:val="en-US"/>
        </w:rPr>
        <w:t xml:space="preserve"> </w:t>
      </w:r>
      <w:r>
        <w:rPr>
          <w:rFonts w:asciiTheme="minorHAnsi" w:hAnsiTheme="minorHAnsi" w:cstheme="minorHAnsi"/>
          <w:lang w:val="en-US"/>
        </w:rPr>
        <w:t>to</w:t>
      </w:r>
      <w:r w:rsidRPr="0072376A">
        <w:rPr>
          <w:rFonts w:asciiTheme="minorHAnsi" w:hAnsiTheme="minorHAnsi" w:cstheme="minorHAnsi"/>
          <w:lang w:val="en-US"/>
        </w:rPr>
        <w:t xml:space="preserve"> </w:t>
      </w:r>
      <w:r>
        <w:rPr>
          <w:rFonts w:asciiTheme="minorHAnsi" w:hAnsiTheme="minorHAnsi" w:cstheme="minorHAnsi"/>
          <w:lang w:val="en-US"/>
        </w:rPr>
        <w:t>Christ</w:t>
      </w:r>
      <w:r w:rsidRPr="0072376A">
        <w:rPr>
          <w:rFonts w:asciiTheme="minorHAnsi" w:hAnsiTheme="minorHAnsi" w:cstheme="minorHAnsi"/>
          <w:lang w:val="en-US"/>
        </w:rPr>
        <w:t xml:space="preserve"> </w:t>
      </w:r>
      <w:r>
        <w:rPr>
          <w:rFonts w:asciiTheme="minorHAnsi" w:hAnsiTheme="minorHAnsi" w:cstheme="minorHAnsi"/>
          <w:lang w:val="en-US"/>
        </w:rPr>
        <w:t>as</w:t>
      </w:r>
      <w:r w:rsidRPr="0072376A">
        <w:rPr>
          <w:rFonts w:asciiTheme="minorHAnsi" w:hAnsiTheme="minorHAnsi" w:cstheme="minorHAnsi"/>
          <w:lang w:val="en-US"/>
        </w:rPr>
        <w:t xml:space="preserve"> </w:t>
      </w:r>
      <w:r>
        <w:rPr>
          <w:rFonts w:asciiTheme="minorHAnsi" w:hAnsiTheme="minorHAnsi" w:cstheme="minorHAnsi"/>
          <w:lang w:val="en-US"/>
        </w:rPr>
        <w:t>God</w:t>
      </w:r>
      <w:r w:rsidRPr="0072376A">
        <w:rPr>
          <w:rFonts w:asciiTheme="minorHAnsi" w:hAnsiTheme="minorHAnsi" w:cstheme="minorHAnsi"/>
          <w:lang w:val="en-US"/>
        </w:rPr>
        <w:t>’</w:t>
      </w:r>
      <w:r>
        <w:rPr>
          <w:rFonts w:asciiTheme="minorHAnsi" w:hAnsiTheme="minorHAnsi" w:cstheme="minorHAnsi"/>
          <w:lang w:val="en-US"/>
        </w:rPr>
        <w:t>s</w:t>
      </w:r>
      <w:r w:rsidRPr="0072376A">
        <w:rPr>
          <w:rFonts w:asciiTheme="minorHAnsi" w:hAnsiTheme="minorHAnsi" w:cstheme="minorHAnsi"/>
          <w:lang w:val="en-US"/>
        </w:rPr>
        <w:t xml:space="preserve"> </w:t>
      </w:r>
      <w:r>
        <w:rPr>
          <w:rFonts w:asciiTheme="minorHAnsi" w:hAnsiTheme="minorHAnsi" w:cstheme="minorHAnsi"/>
          <w:lang w:val="en-US"/>
        </w:rPr>
        <w:t>image,</w:t>
      </w:r>
      <w:r w:rsidRPr="00C7367C">
        <w:rPr>
          <w:rStyle w:val="FootnoteReference"/>
          <w:rFonts w:asciiTheme="minorHAnsi" w:hAnsiTheme="minorHAnsi" w:cstheme="minorHAnsi"/>
          <w:sz w:val="24"/>
        </w:rPr>
        <w:footnoteReference w:id="18"/>
      </w:r>
      <w:r w:rsidRPr="0072376A">
        <w:rPr>
          <w:rFonts w:asciiTheme="minorHAnsi" w:hAnsiTheme="minorHAnsi" w:cstheme="minorHAnsi"/>
          <w:lang w:val="en-US"/>
        </w:rPr>
        <w:t xml:space="preserve"> </w:t>
      </w:r>
      <w:r>
        <w:rPr>
          <w:rFonts w:asciiTheme="minorHAnsi" w:hAnsiTheme="minorHAnsi" w:cstheme="minorHAnsi"/>
          <w:lang w:val="en-US"/>
        </w:rPr>
        <w:t>yet</w:t>
      </w:r>
      <w:r w:rsidRPr="0072376A">
        <w:rPr>
          <w:rFonts w:asciiTheme="minorHAnsi" w:hAnsiTheme="minorHAnsi" w:cstheme="minorHAnsi"/>
          <w:lang w:val="en-US"/>
        </w:rPr>
        <w:t xml:space="preserve"> </w:t>
      </w:r>
      <w:r>
        <w:rPr>
          <w:rFonts w:asciiTheme="minorHAnsi" w:hAnsiTheme="minorHAnsi" w:cstheme="minorHAnsi"/>
          <w:lang w:val="en-US"/>
        </w:rPr>
        <w:t>no</w:t>
      </w:r>
      <w:r w:rsidRPr="0072376A">
        <w:rPr>
          <w:rFonts w:asciiTheme="minorHAnsi" w:hAnsiTheme="minorHAnsi" w:cstheme="minorHAnsi"/>
          <w:lang w:val="en-US"/>
        </w:rPr>
        <w:t xml:space="preserve"> </w:t>
      </w:r>
      <w:r>
        <w:rPr>
          <w:rFonts w:asciiTheme="minorHAnsi" w:hAnsiTheme="minorHAnsi" w:cstheme="minorHAnsi"/>
          <w:lang w:val="en-US"/>
        </w:rPr>
        <w:t>one</w:t>
      </w:r>
      <w:r w:rsidRPr="0072376A">
        <w:rPr>
          <w:rFonts w:asciiTheme="minorHAnsi" w:hAnsiTheme="minorHAnsi" w:cstheme="minorHAnsi"/>
          <w:lang w:val="en-US"/>
        </w:rPr>
        <w:t xml:space="preserve"> </w:t>
      </w:r>
      <w:r>
        <w:rPr>
          <w:rFonts w:asciiTheme="minorHAnsi" w:hAnsiTheme="minorHAnsi" w:cstheme="minorHAnsi"/>
          <w:lang w:val="en-US"/>
        </w:rPr>
        <w:t>can</w:t>
      </w:r>
      <w:r w:rsidRPr="0072376A">
        <w:rPr>
          <w:rFonts w:asciiTheme="minorHAnsi" w:hAnsiTheme="minorHAnsi" w:cstheme="minorHAnsi"/>
          <w:lang w:val="en-US"/>
        </w:rPr>
        <w:t xml:space="preserve"> </w:t>
      </w:r>
      <w:r>
        <w:rPr>
          <w:rFonts w:asciiTheme="minorHAnsi" w:hAnsiTheme="minorHAnsi" w:cstheme="minorHAnsi"/>
          <w:lang w:val="en-US"/>
        </w:rPr>
        <w:t>fully attain</w:t>
      </w:r>
      <w:r w:rsidRPr="0072376A">
        <w:rPr>
          <w:rFonts w:asciiTheme="minorHAnsi" w:hAnsiTheme="minorHAnsi" w:cstheme="minorHAnsi"/>
          <w:lang w:val="en-US"/>
        </w:rPr>
        <w:t xml:space="preserve"> </w:t>
      </w:r>
      <w:r>
        <w:rPr>
          <w:rFonts w:asciiTheme="minorHAnsi" w:hAnsiTheme="minorHAnsi" w:cstheme="minorHAnsi"/>
          <w:lang w:val="en-US"/>
        </w:rPr>
        <w:t>to</w:t>
      </w:r>
      <w:r w:rsidRPr="0072376A">
        <w:rPr>
          <w:rFonts w:asciiTheme="minorHAnsi" w:hAnsiTheme="minorHAnsi" w:cstheme="minorHAnsi"/>
          <w:lang w:val="en-US"/>
        </w:rPr>
        <w:t xml:space="preserve"> </w:t>
      </w:r>
      <w:r>
        <w:rPr>
          <w:rFonts w:asciiTheme="minorHAnsi" w:hAnsiTheme="minorHAnsi" w:cstheme="minorHAnsi"/>
          <w:lang w:val="en-US"/>
        </w:rPr>
        <w:t>the image of Christ, but only approximate it</w:t>
      </w:r>
      <w:r w:rsidRPr="0072376A">
        <w:rPr>
          <w:rFonts w:asciiTheme="minorHAnsi" w:hAnsiTheme="minorHAnsi" w:cstheme="minorHAnsi"/>
          <w:lang w:val="en-US"/>
        </w:rPr>
        <w:t xml:space="preserve">.  </w:t>
      </w:r>
    </w:p>
    <w:p w:rsidR="005771D5" w:rsidRPr="00412447" w:rsidRDefault="005771D5" w:rsidP="005771D5">
      <w:pPr>
        <w:ind w:firstLine="425"/>
        <w:rPr>
          <w:rFonts w:asciiTheme="minorHAnsi" w:eastAsia="MS Mincho" w:hAnsiTheme="minorHAnsi" w:cstheme="minorHAnsi"/>
          <w:lang w:val="en-US" w:eastAsia="ja-JP"/>
        </w:rPr>
      </w:pPr>
      <w:r>
        <w:rPr>
          <w:rFonts w:asciiTheme="minorHAnsi" w:hAnsiTheme="minorHAnsi" w:cstheme="minorHAnsi"/>
          <w:lang w:val="en-US"/>
        </w:rPr>
        <w:t>Clement</w:t>
      </w:r>
      <w:r w:rsidRPr="0072376A">
        <w:rPr>
          <w:rFonts w:asciiTheme="minorHAnsi" w:hAnsiTheme="minorHAnsi" w:cstheme="minorHAnsi"/>
          <w:lang w:val="en-US"/>
        </w:rPr>
        <w:t xml:space="preserve"> </w:t>
      </w:r>
      <w:r>
        <w:rPr>
          <w:rFonts w:asciiTheme="minorHAnsi" w:hAnsiTheme="minorHAnsi" w:cstheme="minorHAnsi"/>
          <w:lang w:val="en-US"/>
        </w:rPr>
        <w:t>of</w:t>
      </w:r>
      <w:r w:rsidRPr="0072376A">
        <w:rPr>
          <w:rFonts w:asciiTheme="minorHAnsi" w:hAnsiTheme="minorHAnsi" w:cstheme="minorHAnsi"/>
          <w:lang w:val="en-US"/>
        </w:rPr>
        <w:t xml:space="preserve"> </w:t>
      </w:r>
      <w:r>
        <w:rPr>
          <w:rFonts w:asciiTheme="minorHAnsi" w:hAnsiTheme="minorHAnsi" w:cstheme="minorHAnsi"/>
          <w:lang w:val="en-US"/>
        </w:rPr>
        <w:t>Alexandria</w:t>
      </w:r>
      <w:r w:rsidRPr="0072376A">
        <w:rPr>
          <w:rFonts w:asciiTheme="minorHAnsi" w:hAnsiTheme="minorHAnsi" w:cstheme="minorHAnsi"/>
          <w:lang w:val="en-US"/>
        </w:rPr>
        <w:t xml:space="preserve"> </w:t>
      </w:r>
      <w:r>
        <w:rPr>
          <w:rFonts w:asciiTheme="minorHAnsi" w:hAnsiTheme="minorHAnsi" w:cstheme="minorHAnsi"/>
          <w:lang w:val="en-US"/>
        </w:rPr>
        <w:t>gave</w:t>
      </w:r>
      <w:r w:rsidRPr="0072376A">
        <w:rPr>
          <w:rFonts w:asciiTheme="minorHAnsi" w:hAnsiTheme="minorHAnsi" w:cstheme="minorHAnsi"/>
          <w:lang w:val="en-US"/>
        </w:rPr>
        <w:t xml:space="preserve"> </w:t>
      </w:r>
      <w:r>
        <w:rPr>
          <w:rFonts w:asciiTheme="minorHAnsi" w:hAnsiTheme="minorHAnsi" w:cstheme="minorHAnsi"/>
          <w:lang w:val="en-US"/>
        </w:rPr>
        <w:t>pride</w:t>
      </w:r>
      <w:r w:rsidRPr="0072376A">
        <w:rPr>
          <w:rFonts w:asciiTheme="minorHAnsi" w:hAnsiTheme="minorHAnsi" w:cstheme="minorHAnsi"/>
          <w:lang w:val="en-US"/>
        </w:rPr>
        <w:t xml:space="preserve"> </w:t>
      </w:r>
      <w:r>
        <w:rPr>
          <w:rFonts w:asciiTheme="minorHAnsi" w:hAnsiTheme="minorHAnsi" w:cstheme="minorHAnsi"/>
          <w:lang w:val="en-US"/>
        </w:rPr>
        <w:t>of</w:t>
      </w:r>
      <w:r w:rsidRPr="0072376A">
        <w:rPr>
          <w:rFonts w:asciiTheme="minorHAnsi" w:hAnsiTheme="minorHAnsi" w:cstheme="minorHAnsi"/>
          <w:lang w:val="en-US"/>
        </w:rPr>
        <w:t xml:space="preserve"> </w:t>
      </w:r>
      <w:r>
        <w:rPr>
          <w:rFonts w:asciiTheme="minorHAnsi" w:hAnsiTheme="minorHAnsi" w:cstheme="minorHAnsi"/>
          <w:lang w:val="en-US"/>
        </w:rPr>
        <w:t>place</w:t>
      </w:r>
      <w:r w:rsidRPr="0072376A">
        <w:rPr>
          <w:rFonts w:asciiTheme="minorHAnsi" w:hAnsiTheme="minorHAnsi" w:cstheme="minorHAnsi"/>
          <w:lang w:val="en-US"/>
        </w:rPr>
        <w:t xml:space="preserve"> </w:t>
      </w:r>
      <w:r>
        <w:rPr>
          <w:rFonts w:asciiTheme="minorHAnsi" w:hAnsiTheme="minorHAnsi" w:cstheme="minorHAnsi"/>
          <w:lang w:val="en-US"/>
        </w:rPr>
        <w:t>to</w:t>
      </w:r>
      <w:r w:rsidRPr="0072376A">
        <w:rPr>
          <w:rFonts w:asciiTheme="minorHAnsi" w:hAnsiTheme="minorHAnsi" w:cstheme="minorHAnsi"/>
          <w:lang w:val="en-US"/>
        </w:rPr>
        <w:t xml:space="preserve"> </w:t>
      </w:r>
      <w:r>
        <w:rPr>
          <w:rFonts w:asciiTheme="minorHAnsi" w:hAnsiTheme="minorHAnsi" w:cstheme="minorHAnsi"/>
          <w:lang w:val="en-US"/>
        </w:rPr>
        <w:t>reason</w:t>
      </w:r>
      <w:r w:rsidRPr="0072376A">
        <w:rPr>
          <w:rFonts w:asciiTheme="minorHAnsi" w:hAnsiTheme="minorHAnsi" w:cstheme="minorHAnsi"/>
          <w:lang w:val="en-US"/>
        </w:rPr>
        <w:t xml:space="preserve"> </w:t>
      </w:r>
      <w:r>
        <w:rPr>
          <w:rFonts w:asciiTheme="minorHAnsi" w:hAnsiTheme="minorHAnsi" w:cstheme="minorHAnsi"/>
          <w:lang w:val="en-US"/>
        </w:rPr>
        <w:t>as</w:t>
      </w:r>
      <w:r w:rsidRPr="0072376A">
        <w:rPr>
          <w:rFonts w:asciiTheme="minorHAnsi" w:hAnsiTheme="minorHAnsi" w:cstheme="minorHAnsi"/>
          <w:lang w:val="en-US"/>
        </w:rPr>
        <w:t xml:space="preserve"> </w:t>
      </w:r>
      <w:r>
        <w:rPr>
          <w:rFonts w:asciiTheme="minorHAnsi" w:hAnsiTheme="minorHAnsi" w:cstheme="minorHAnsi"/>
          <w:lang w:val="en-US"/>
        </w:rPr>
        <w:t>the</w:t>
      </w:r>
      <w:r w:rsidRPr="0072376A">
        <w:rPr>
          <w:rFonts w:asciiTheme="minorHAnsi" w:hAnsiTheme="minorHAnsi" w:cstheme="minorHAnsi"/>
          <w:lang w:val="en-US"/>
        </w:rPr>
        <w:t xml:space="preserve"> </w:t>
      </w:r>
      <w:r>
        <w:rPr>
          <w:rFonts w:asciiTheme="minorHAnsi" w:hAnsiTheme="minorHAnsi" w:cstheme="minorHAnsi"/>
          <w:lang w:val="en-US"/>
        </w:rPr>
        <w:t>highest</w:t>
      </w:r>
      <w:r w:rsidRPr="0072376A">
        <w:rPr>
          <w:rFonts w:asciiTheme="minorHAnsi" w:hAnsiTheme="minorHAnsi" w:cstheme="minorHAnsi"/>
          <w:lang w:val="en-US"/>
        </w:rPr>
        <w:t xml:space="preserve"> </w:t>
      </w:r>
      <w:r>
        <w:rPr>
          <w:rFonts w:asciiTheme="minorHAnsi" w:hAnsiTheme="minorHAnsi" w:cstheme="minorHAnsi"/>
          <w:lang w:val="en-US"/>
        </w:rPr>
        <w:t>expression of God’s image in people,</w:t>
      </w:r>
      <w:r w:rsidRPr="00C7367C">
        <w:rPr>
          <w:rStyle w:val="FootnoteReference"/>
          <w:rFonts w:asciiTheme="minorHAnsi" w:hAnsiTheme="minorHAnsi" w:cstheme="minorHAnsi"/>
          <w:sz w:val="24"/>
        </w:rPr>
        <w:footnoteReference w:id="19"/>
      </w:r>
      <w:r w:rsidRPr="0072376A">
        <w:rPr>
          <w:rFonts w:asciiTheme="minorHAnsi" w:hAnsiTheme="minorHAnsi" w:cstheme="minorHAnsi"/>
          <w:lang w:val="en-US"/>
        </w:rPr>
        <w:t xml:space="preserve"> </w:t>
      </w:r>
      <w:r>
        <w:rPr>
          <w:rFonts w:asciiTheme="minorHAnsi" w:hAnsiTheme="minorHAnsi" w:cstheme="minorHAnsi"/>
          <w:lang w:val="en-US"/>
        </w:rPr>
        <w:t>but he also made mention of physical reproduction in this regard.</w:t>
      </w:r>
      <w:r w:rsidRPr="00C7367C">
        <w:rPr>
          <w:rStyle w:val="FootnoteReference"/>
          <w:rFonts w:asciiTheme="minorHAnsi" w:hAnsiTheme="minorHAnsi" w:cstheme="minorHAnsi"/>
          <w:sz w:val="24"/>
        </w:rPr>
        <w:footnoteReference w:id="20"/>
      </w:r>
      <w:r w:rsidRPr="0072376A">
        <w:rPr>
          <w:rFonts w:asciiTheme="minorHAnsi" w:hAnsiTheme="minorHAnsi" w:cstheme="minorHAnsi"/>
          <w:lang w:val="en-US"/>
        </w:rPr>
        <w:t xml:space="preserve"> </w:t>
      </w:r>
      <w:r>
        <w:rPr>
          <w:rFonts w:asciiTheme="minorHAnsi" w:hAnsiTheme="minorHAnsi" w:cstheme="minorHAnsi"/>
          <w:lang w:val="en-US"/>
        </w:rPr>
        <w:t>Along</w:t>
      </w:r>
      <w:r w:rsidRPr="0072376A">
        <w:rPr>
          <w:rFonts w:asciiTheme="minorHAnsi" w:hAnsiTheme="minorHAnsi" w:cstheme="minorHAnsi"/>
          <w:lang w:val="en-US"/>
        </w:rPr>
        <w:t xml:space="preserve"> </w:t>
      </w:r>
      <w:r>
        <w:rPr>
          <w:rFonts w:asciiTheme="minorHAnsi" w:hAnsiTheme="minorHAnsi" w:cstheme="minorHAnsi"/>
          <w:lang w:val="en-US"/>
        </w:rPr>
        <w:t>with</w:t>
      </w:r>
      <w:r w:rsidRPr="0072376A">
        <w:rPr>
          <w:rFonts w:asciiTheme="minorHAnsi" w:hAnsiTheme="minorHAnsi" w:cstheme="minorHAnsi"/>
          <w:lang w:val="en-US"/>
        </w:rPr>
        <w:t xml:space="preserve"> </w:t>
      </w:r>
      <w:r>
        <w:rPr>
          <w:rFonts w:asciiTheme="minorHAnsi" w:hAnsiTheme="minorHAnsi" w:cstheme="minorHAnsi"/>
          <w:lang w:val="en-US"/>
        </w:rPr>
        <w:t>Irenaeus</w:t>
      </w:r>
      <w:r w:rsidRPr="0072376A">
        <w:rPr>
          <w:rFonts w:asciiTheme="minorHAnsi" w:hAnsiTheme="minorHAnsi" w:cstheme="minorHAnsi"/>
          <w:lang w:val="en-US"/>
        </w:rPr>
        <w:t xml:space="preserve">, </w:t>
      </w:r>
      <w:r>
        <w:rPr>
          <w:rFonts w:asciiTheme="minorHAnsi" w:hAnsiTheme="minorHAnsi" w:cstheme="minorHAnsi"/>
          <w:lang w:val="en-US"/>
        </w:rPr>
        <w:t>he</w:t>
      </w:r>
      <w:r w:rsidRPr="0072376A">
        <w:rPr>
          <w:rFonts w:asciiTheme="minorHAnsi" w:hAnsiTheme="minorHAnsi" w:cstheme="minorHAnsi"/>
          <w:lang w:val="en-US"/>
        </w:rPr>
        <w:t xml:space="preserve"> </w:t>
      </w:r>
      <w:r>
        <w:rPr>
          <w:rFonts w:asciiTheme="minorHAnsi" w:hAnsiTheme="minorHAnsi" w:cstheme="minorHAnsi"/>
          <w:lang w:val="en-US"/>
        </w:rPr>
        <w:t>considered</w:t>
      </w:r>
      <w:r w:rsidRPr="0072376A">
        <w:rPr>
          <w:rFonts w:asciiTheme="minorHAnsi" w:hAnsiTheme="minorHAnsi" w:cstheme="minorHAnsi"/>
          <w:lang w:val="en-US"/>
        </w:rPr>
        <w:t xml:space="preserve"> </w:t>
      </w:r>
      <w:r>
        <w:rPr>
          <w:rFonts w:asciiTheme="minorHAnsi" w:hAnsiTheme="minorHAnsi" w:cstheme="minorHAnsi"/>
          <w:lang w:val="en-US"/>
        </w:rPr>
        <w:t>God</w:t>
      </w:r>
      <w:r w:rsidRPr="0072376A">
        <w:rPr>
          <w:rFonts w:asciiTheme="minorHAnsi" w:hAnsiTheme="minorHAnsi" w:cstheme="minorHAnsi"/>
          <w:lang w:val="en-US"/>
        </w:rPr>
        <w:t>’</w:t>
      </w:r>
      <w:r>
        <w:rPr>
          <w:rFonts w:asciiTheme="minorHAnsi" w:hAnsiTheme="minorHAnsi" w:cstheme="minorHAnsi"/>
          <w:lang w:val="en-US"/>
        </w:rPr>
        <w:t>s</w:t>
      </w:r>
      <w:r w:rsidRPr="0072376A">
        <w:rPr>
          <w:rFonts w:asciiTheme="minorHAnsi" w:hAnsiTheme="minorHAnsi" w:cstheme="minorHAnsi"/>
          <w:lang w:val="en-US"/>
        </w:rPr>
        <w:t xml:space="preserve"> </w:t>
      </w:r>
      <w:r>
        <w:rPr>
          <w:rFonts w:asciiTheme="minorHAnsi" w:hAnsiTheme="minorHAnsi" w:cstheme="minorHAnsi"/>
          <w:lang w:val="en-US"/>
        </w:rPr>
        <w:t>likeness</w:t>
      </w:r>
      <w:r w:rsidRPr="0072376A">
        <w:rPr>
          <w:rFonts w:asciiTheme="minorHAnsi" w:hAnsiTheme="minorHAnsi" w:cstheme="minorHAnsi"/>
          <w:lang w:val="en-US"/>
        </w:rPr>
        <w:t xml:space="preserve"> </w:t>
      </w:r>
      <w:r>
        <w:rPr>
          <w:rFonts w:asciiTheme="minorHAnsi" w:hAnsiTheme="minorHAnsi" w:cstheme="minorHAnsi"/>
          <w:lang w:val="en-US"/>
        </w:rPr>
        <w:t>to</w:t>
      </w:r>
      <w:r w:rsidRPr="0072376A">
        <w:rPr>
          <w:rFonts w:asciiTheme="minorHAnsi" w:hAnsiTheme="minorHAnsi" w:cstheme="minorHAnsi"/>
          <w:lang w:val="en-US"/>
        </w:rPr>
        <w:t xml:space="preserve"> </w:t>
      </w:r>
      <w:r>
        <w:rPr>
          <w:rFonts w:asciiTheme="minorHAnsi" w:hAnsiTheme="minorHAnsi" w:cstheme="minorHAnsi"/>
          <w:lang w:val="en-US"/>
        </w:rPr>
        <w:t>be</w:t>
      </w:r>
      <w:r w:rsidRPr="0072376A">
        <w:rPr>
          <w:rFonts w:asciiTheme="minorHAnsi" w:hAnsiTheme="minorHAnsi" w:cstheme="minorHAnsi"/>
          <w:lang w:val="en-US"/>
        </w:rPr>
        <w:t xml:space="preserve"> </w:t>
      </w:r>
      <w:r>
        <w:rPr>
          <w:rFonts w:asciiTheme="minorHAnsi" w:hAnsiTheme="minorHAnsi" w:cstheme="minorHAnsi"/>
          <w:lang w:val="en-US"/>
        </w:rPr>
        <w:t>the</w:t>
      </w:r>
      <w:r w:rsidRPr="0072376A">
        <w:rPr>
          <w:rFonts w:asciiTheme="minorHAnsi" w:hAnsiTheme="minorHAnsi" w:cstheme="minorHAnsi"/>
          <w:lang w:val="en-US"/>
        </w:rPr>
        <w:t xml:space="preserve"> </w:t>
      </w:r>
      <w:r>
        <w:rPr>
          <w:rFonts w:asciiTheme="minorHAnsi" w:hAnsiTheme="minorHAnsi" w:cstheme="minorHAnsi"/>
          <w:lang w:val="en-US"/>
        </w:rPr>
        <w:t>progressive attainment of God’s grac</w:t>
      </w:r>
      <w:r w:rsidRPr="0072376A">
        <w:rPr>
          <w:rFonts w:asciiTheme="minorHAnsi" w:hAnsiTheme="minorHAnsi" w:cstheme="minorHAnsi"/>
          <w:lang w:val="en-US"/>
        </w:rPr>
        <w:t>e by the believer. Gregory Palamas likewise extolled reason as the chief quality people share with the Lord. He writes, “For that which is in the image resides not in the body but in the intellect, which is the h</w:t>
      </w:r>
      <w:r>
        <w:rPr>
          <w:rFonts w:asciiTheme="minorHAnsi" w:hAnsiTheme="minorHAnsi" w:cstheme="minorHAnsi"/>
          <w:lang w:val="en-US"/>
        </w:rPr>
        <w:t xml:space="preserve">ighest aspect of human nature. </w:t>
      </w:r>
      <w:r w:rsidRPr="0072376A">
        <w:rPr>
          <w:rFonts w:asciiTheme="minorHAnsi" w:hAnsiTheme="minorHAnsi" w:cstheme="minorHAnsi"/>
          <w:lang w:val="en-US"/>
        </w:rPr>
        <w:t>If there was something else still higher, that which is in the image would reside in that</w:t>
      </w:r>
      <w:r>
        <w:rPr>
          <w:rFonts w:asciiTheme="minorHAnsi" w:hAnsiTheme="minorHAnsi" w:cstheme="minorHAnsi"/>
          <w:lang w:val="en-US"/>
        </w:rPr>
        <w:t>.”</w:t>
      </w:r>
      <w:r w:rsidRPr="00C7367C">
        <w:rPr>
          <w:rStyle w:val="FootnoteReference"/>
          <w:rFonts w:asciiTheme="minorHAnsi" w:eastAsia="MS Mincho" w:hAnsiTheme="minorHAnsi" w:cstheme="minorHAnsi"/>
          <w:sz w:val="24"/>
          <w:lang w:eastAsia="ja-JP"/>
        </w:rPr>
        <w:footnoteReference w:id="21"/>
      </w:r>
    </w:p>
    <w:p w:rsidR="005771D5" w:rsidRPr="00F463E1" w:rsidRDefault="005771D5" w:rsidP="005771D5">
      <w:pPr>
        <w:ind w:firstLine="425"/>
        <w:rPr>
          <w:rFonts w:asciiTheme="minorHAnsi" w:eastAsia="MS Mincho" w:hAnsiTheme="minorHAnsi" w:cstheme="minorHAnsi"/>
          <w:lang w:val="en-US" w:eastAsia="ja-JP"/>
        </w:rPr>
      </w:pPr>
      <w:r>
        <w:rPr>
          <w:rFonts w:asciiTheme="minorHAnsi" w:hAnsiTheme="minorHAnsi" w:cstheme="minorHAnsi"/>
          <w:lang w:val="en-US"/>
        </w:rPr>
        <w:t>Gregory</w:t>
      </w:r>
      <w:r w:rsidRPr="0072376A">
        <w:rPr>
          <w:rFonts w:asciiTheme="minorHAnsi" w:hAnsiTheme="minorHAnsi" w:cstheme="minorHAnsi"/>
          <w:lang w:val="en-US"/>
        </w:rPr>
        <w:t xml:space="preserve"> </w:t>
      </w:r>
      <w:r>
        <w:rPr>
          <w:rFonts w:asciiTheme="minorHAnsi" w:hAnsiTheme="minorHAnsi" w:cstheme="minorHAnsi"/>
          <w:lang w:val="en-US"/>
        </w:rPr>
        <w:t>of</w:t>
      </w:r>
      <w:r w:rsidRPr="0072376A">
        <w:rPr>
          <w:rFonts w:asciiTheme="minorHAnsi" w:hAnsiTheme="minorHAnsi" w:cstheme="minorHAnsi"/>
          <w:lang w:val="en-US"/>
        </w:rPr>
        <w:t xml:space="preserve"> </w:t>
      </w:r>
      <w:r>
        <w:rPr>
          <w:rFonts w:asciiTheme="minorHAnsi" w:hAnsiTheme="minorHAnsi" w:cstheme="minorHAnsi"/>
          <w:lang w:val="en-US"/>
        </w:rPr>
        <w:t>Nyssa</w:t>
      </w:r>
      <w:r w:rsidRPr="0072376A">
        <w:rPr>
          <w:rFonts w:asciiTheme="minorHAnsi" w:hAnsiTheme="minorHAnsi" w:cstheme="minorHAnsi"/>
          <w:lang w:val="en-US"/>
        </w:rPr>
        <w:t xml:space="preserve"> </w:t>
      </w:r>
      <w:r>
        <w:rPr>
          <w:rFonts w:asciiTheme="minorHAnsi" w:hAnsiTheme="minorHAnsi" w:cstheme="minorHAnsi"/>
          <w:lang w:val="en-US"/>
        </w:rPr>
        <w:t>believed</w:t>
      </w:r>
      <w:r w:rsidRPr="0072376A">
        <w:rPr>
          <w:rFonts w:asciiTheme="minorHAnsi" w:hAnsiTheme="minorHAnsi" w:cstheme="minorHAnsi"/>
          <w:lang w:val="en-US"/>
        </w:rPr>
        <w:t xml:space="preserve"> </w:t>
      </w:r>
      <w:r>
        <w:rPr>
          <w:rFonts w:asciiTheme="minorHAnsi" w:hAnsiTheme="minorHAnsi" w:cstheme="minorHAnsi"/>
          <w:lang w:val="en-US"/>
        </w:rPr>
        <w:t>that</w:t>
      </w:r>
      <w:r w:rsidRPr="0072376A">
        <w:rPr>
          <w:rFonts w:asciiTheme="minorHAnsi" w:hAnsiTheme="minorHAnsi" w:cstheme="minorHAnsi"/>
          <w:lang w:val="en-US"/>
        </w:rPr>
        <w:t xml:space="preserve"> </w:t>
      </w:r>
      <w:r>
        <w:rPr>
          <w:rFonts w:asciiTheme="minorHAnsi" w:hAnsiTheme="minorHAnsi" w:cstheme="minorHAnsi"/>
          <w:lang w:val="en-US"/>
        </w:rPr>
        <w:t>God</w:t>
      </w:r>
      <w:r w:rsidRPr="0072376A">
        <w:rPr>
          <w:rFonts w:asciiTheme="minorHAnsi" w:hAnsiTheme="minorHAnsi" w:cstheme="minorHAnsi"/>
          <w:lang w:val="en-US"/>
        </w:rPr>
        <w:t>’</w:t>
      </w:r>
      <w:r>
        <w:rPr>
          <w:rFonts w:asciiTheme="minorHAnsi" w:hAnsiTheme="minorHAnsi" w:cstheme="minorHAnsi"/>
          <w:lang w:val="en-US"/>
        </w:rPr>
        <w:t>s</w:t>
      </w:r>
      <w:r w:rsidRPr="0072376A">
        <w:rPr>
          <w:rFonts w:asciiTheme="minorHAnsi" w:hAnsiTheme="minorHAnsi" w:cstheme="minorHAnsi"/>
          <w:lang w:val="en-US"/>
        </w:rPr>
        <w:t xml:space="preserve"> </w:t>
      </w:r>
      <w:r>
        <w:rPr>
          <w:rFonts w:asciiTheme="minorHAnsi" w:hAnsiTheme="minorHAnsi" w:cstheme="minorHAnsi"/>
          <w:lang w:val="en-US"/>
        </w:rPr>
        <w:t>image</w:t>
      </w:r>
      <w:r w:rsidRPr="0072376A">
        <w:rPr>
          <w:rFonts w:asciiTheme="minorHAnsi" w:hAnsiTheme="minorHAnsi" w:cstheme="minorHAnsi"/>
          <w:lang w:val="en-US"/>
        </w:rPr>
        <w:t xml:space="preserve"> </w:t>
      </w:r>
      <w:r>
        <w:rPr>
          <w:rFonts w:asciiTheme="minorHAnsi" w:hAnsiTheme="minorHAnsi" w:cstheme="minorHAnsi"/>
          <w:lang w:val="en-US"/>
        </w:rPr>
        <w:t>is</w:t>
      </w:r>
      <w:r w:rsidRPr="0072376A">
        <w:rPr>
          <w:rFonts w:asciiTheme="minorHAnsi" w:hAnsiTheme="minorHAnsi" w:cstheme="minorHAnsi"/>
          <w:lang w:val="en-US"/>
        </w:rPr>
        <w:t xml:space="preserve"> </w:t>
      </w:r>
      <w:r>
        <w:rPr>
          <w:rFonts w:asciiTheme="minorHAnsi" w:hAnsiTheme="minorHAnsi" w:cstheme="minorHAnsi"/>
          <w:lang w:val="en-US"/>
        </w:rPr>
        <w:t>multi</w:t>
      </w:r>
      <w:r w:rsidRPr="0072376A">
        <w:rPr>
          <w:rFonts w:asciiTheme="minorHAnsi" w:hAnsiTheme="minorHAnsi" w:cstheme="minorHAnsi"/>
          <w:lang w:val="en-US"/>
        </w:rPr>
        <w:t>-</w:t>
      </w:r>
      <w:r>
        <w:rPr>
          <w:rFonts w:asciiTheme="minorHAnsi" w:hAnsiTheme="minorHAnsi" w:cstheme="minorHAnsi"/>
          <w:lang w:val="en-US"/>
        </w:rPr>
        <w:t>factorial,</w:t>
      </w:r>
      <w:r w:rsidRPr="00C7367C">
        <w:rPr>
          <w:rStyle w:val="FootnoteReference"/>
          <w:rFonts w:asciiTheme="minorHAnsi" w:hAnsiTheme="minorHAnsi" w:cstheme="minorHAnsi"/>
          <w:sz w:val="24"/>
        </w:rPr>
        <w:footnoteReference w:id="22"/>
      </w:r>
      <w:r>
        <w:rPr>
          <w:rFonts w:asciiTheme="minorHAnsi" w:hAnsiTheme="minorHAnsi" w:cstheme="minorHAnsi"/>
          <w:lang w:val="en-US"/>
        </w:rPr>
        <w:t xml:space="preserve"> but the most prominent features are reason and volition.</w:t>
      </w:r>
      <w:r w:rsidRPr="00C7367C">
        <w:rPr>
          <w:rStyle w:val="FootnoteReference"/>
          <w:rFonts w:asciiTheme="minorHAnsi" w:hAnsiTheme="minorHAnsi" w:cstheme="minorHAnsi"/>
          <w:sz w:val="24"/>
        </w:rPr>
        <w:footnoteReference w:id="23"/>
      </w:r>
      <w:r w:rsidRPr="00412447">
        <w:rPr>
          <w:rFonts w:asciiTheme="minorHAnsi" w:hAnsiTheme="minorHAnsi" w:cstheme="minorHAnsi"/>
          <w:lang w:val="en-US"/>
        </w:rPr>
        <w:t xml:space="preserve"> </w:t>
      </w:r>
      <w:r>
        <w:rPr>
          <w:rFonts w:asciiTheme="minorHAnsi" w:hAnsiTheme="minorHAnsi" w:cstheme="minorHAnsi"/>
          <w:lang w:val="en-US"/>
        </w:rPr>
        <w:t>John</w:t>
      </w:r>
      <w:r w:rsidRPr="00412447">
        <w:rPr>
          <w:rFonts w:asciiTheme="minorHAnsi" w:hAnsiTheme="minorHAnsi" w:cstheme="minorHAnsi"/>
          <w:lang w:val="en-US"/>
        </w:rPr>
        <w:t xml:space="preserve"> </w:t>
      </w:r>
      <w:r>
        <w:rPr>
          <w:rFonts w:asciiTheme="minorHAnsi" w:hAnsiTheme="minorHAnsi" w:cstheme="minorHAnsi"/>
          <w:lang w:val="en-US"/>
        </w:rPr>
        <w:t>of</w:t>
      </w:r>
      <w:r w:rsidRPr="00412447">
        <w:rPr>
          <w:rFonts w:asciiTheme="minorHAnsi" w:hAnsiTheme="minorHAnsi" w:cstheme="minorHAnsi"/>
          <w:lang w:val="en-US"/>
        </w:rPr>
        <w:t xml:space="preserve"> </w:t>
      </w:r>
      <w:r>
        <w:rPr>
          <w:rFonts w:asciiTheme="minorHAnsi" w:hAnsiTheme="minorHAnsi" w:cstheme="minorHAnsi"/>
          <w:lang w:val="en-US"/>
        </w:rPr>
        <w:t>Damascus</w:t>
      </w:r>
      <w:r w:rsidRPr="00412447">
        <w:rPr>
          <w:rFonts w:asciiTheme="minorHAnsi" w:hAnsiTheme="minorHAnsi" w:cstheme="minorHAnsi"/>
          <w:lang w:val="en-US"/>
        </w:rPr>
        <w:t xml:space="preserve"> </w:t>
      </w:r>
      <w:r>
        <w:rPr>
          <w:rFonts w:asciiTheme="minorHAnsi" w:hAnsiTheme="minorHAnsi" w:cstheme="minorHAnsi"/>
          <w:lang w:val="en-US"/>
        </w:rPr>
        <w:t>and</w:t>
      </w:r>
      <w:r w:rsidRPr="00412447">
        <w:rPr>
          <w:rFonts w:asciiTheme="minorHAnsi" w:hAnsiTheme="minorHAnsi" w:cstheme="minorHAnsi"/>
          <w:lang w:val="en-US"/>
        </w:rPr>
        <w:t xml:space="preserve"> </w:t>
      </w:r>
      <w:r>
        <w:rPr>
          <w:rFonts w:asciiTheme="minorHAnsi" w:hAnsiTheme="minorHAnsi" w:cstheme="minorHAnsi"/>
          <w:lang w:val="en-US"/>
        </w:rPr>
        <w:t>Basil the Great gave priority to the human will.</w:t>
      </w:r>
      <w:r w:rsidRPr="00412447">
        <w:rPr>
          <w:rFonts w:asciiTheme="minorHAnsi" w:hAnsiTheme="minorHAnsi" w:cstheme="minorHAnsi"/>
          <w:lang w:val="en-US"/>
        </w:rPr>
        <w:t xml:space="preserve"> </w:t>
      </w:r>
      <w:r>
        <w:rPr>
          <w:rFonts w:asciiTheme="minorHAnsi" w:hAnsiTheme="minorHAnsi" w:cstheme="minorHAnsi"/>
          <w:lang w:val="en-US"/>
        </w:rPr>
        <w:t>Unlike</w:t>
      </w:r>
      <w:r w:rsidRPr="00412447">
        <w:rPr>
          <w:rFonts w:asciiTheme="minorHAnsi" w:hAnsiTheme="minorHAnsi" w:cstheme="minorHAnsi"/>
          <w:lang w:val="en-US"/>
        </w:rPr>
        <w:t xml:space="preserve"> </w:t>
      </w:r>
      <w:r>
        <w:rPr>
          <w:rFonts w:asciiTheme="minorHAnsi" w:hAnsiTheme="minorHAnsi" w:cstheme="minorHAnsi"/>
          <w:lang w:val="en-US"/>
        </w:rPr>
        <w:t>many</w:t>
      </w:r>
      <w:r w:rsidRPr="00412447">
        <w:rPr>
          <w:rFonts w:asciiTheme="minorHAnsi" w:hAnsiTheme="minorHAnsi" w:cstheme="minorHAnsi"/>
          <w:lang w:val="en-US"/>
        </w:rPr>
        <w:t xml:space="preserve"> </w:t>
      </w:r>
      <w:r>
        <w:rPr>
          <w:rFonts w:asciiTheme="minorHAnsi" w:hAnsiTheme="minorHAnsi" w:cstheme="minorHAnsi"/>
          <w:lang w:val="en-US"/>
        </w:rPr>
        <w:t>others</w:t>
      </w:r>
      <w:r w:rsidRPr="00412447">
        <w:rPr>
          <w:rFonts w:asciiTheme="minorHAnsi" w:hAnsiTheme="minorHAnsi" w:cstheme="minorHAnsi"/>
          <w:lang w:val="en-US"/>
        </w:rPr>
        <w:t xml:space="preserve">, </w:t>
      </w:r>
      <w:r>
        <w:rPr>
          <w:rFonts w:asciiTheme="minorHAnsi" w:hAnsiTheme="minorHAnsi" w:cstheme="minorHAnsi"/>
          <w:lang w:val="en-US"/>
        </w:rPr>
        <w:t>Cyril</w:t>
      </w:r>
      <w:r w:rsidRPr="00412447">
        <w:rPr>
          <w:rFonts w:asciiTheme="minorHAnsi" w:hAnsiTheme="minorHAnsi" w:cstheme="minorHAnsi"/>
          <w:lang w:val="en-US"/>
        </w:rPr>
        <w:t xml:space="preserve"> </w:t>
      </w:r>
      <w:r>
        <w:rPr>
          <w:rFonts w:asciiTheme="minorHAnsi" w:hAnsiTheme="minorHAnsi" w:cstheme="minorHAnsi"/>
          <w:lang w:val="en-US"/>
        </w:rPr>
        <w:t>of</w:t>
      </w:r>
      <w:r w:rsidRPr="00412447">
        <w:rPr>
          <w:rFonts w:asciiTheme="minorHAnsi" w:hAnsiTheme="minorHAnsi" w:cstheme="minorHAnsi"/>
          <w:lang w:val="en-US"/>
        </w:rPr>
        <w:t xml:space="preserve"> </w:t>
      </w:r>
      <w:r>
        <w:rPr>
          <w:rFonts w:asciiTheme="minorHAnsi" w:hAnsiTheme="minorHAnsi" w:cstheme="minorHAnsi"/>
          <w:lang w:val="en-US"/>
        </w:rPr>
        <w:t>Alexandria</w:t>
      </w:r>
      <w:r w:rsidRPr="00412447">
        <w:rPr>
          <w:rFonts w:asciiTheme="minorHAnsi" w:hAnsiTheme="minorHAnsi" w:cstheme="minorHAnsi"/>
          <w:lang w:val="en-US"/>
        </w:rPr>
        <w:t xml:space="preserve"> </w:t>
      </w:r>
      <w:r>
        <w:rPr>
          <w:rFonts w:asciiTheme="minorHAnsi" w:hAnsiTheme="minorHAnsi" w:cstheme="minorHAnsi"/>
          <w:lang w:val="en-US"/>
        </w:rPr>
        <w:t xml:space="preserve">equated God’s image with His likeness, and </w:t>
      </w:r>
      <w:r>
        <w:rPr>
          <w:rFonts w:asciiTheme="minorHAnsi" w:eastAsia="MS Mincho" w:hAnsiTheme="minorHAnsi" w:cstheme="minorHAnsi"/>
          <w:lang w:val="en-US" w:eastAsia="ja-JP"/>
        </w:rPr>
        <w:t>connected</w:t>
      </w:r>
      <w:r w:rsidRPr="00412447">
        <w:rPr>
          <w:rFonts w:asciiTheme="minorHAnsi" w:eastAsia="MS Mincho" w:hAnsiTheme="minorHAnsi" w:cstheme="minorHAnsi"/>
          <w:lang w:val="en-US" w:eastAsia="ja-JP"/>
        </w:rPr>
        <w:t xml:space="preserve"> </w:t>
      </w:r>
      <w:r>
        <w:rPr>
          <w:rFonts w:asciiTheme="minorHAnsi" w:hAnsiTheme="minorHAnsi" w:cstheme="minorHAnsi"/>
          <w:lang w:val="en-US"/>
        </w:rPr>
        <w:t>them with the gi</w:t>
      </w:r>
      <w:r w:rsidRPr="00412447">
        <w:rPr>
          <w:rFonts w:asciiTheme="minorHAnsi" w:hAnsiTheme="minorHAnsi" w:cstheme="minorHAnsi"/>
          <w:lang w:val="en-US"/>
        </w:rPr>
        <w:t>ft of the Holy Spirit. Under the Spirit’s influence, human reason “was entirely and continually in the divine vision</w:t>
      </w:r>
      <w:r>
        <w:rPr>
          <w:rFonts w:asciiTheme="minorHAnsi" w:hAnsiTheme="minorHAnsi" w:cstheme="minorHAnsi"/>
          <w:lang w:val="en-US"/>
        </w:rPr>
        <w:t>.”</w:t>
      </w:r>
      <w:r w:rsidRPr="00C7367C">
        <w:rPr>
          <w:rStyle w:val="FootnoteReference"/>
          <w:rFonts w:asciiTheme="minorHAnsi" w:eastAsia="MS Mincho" w:hAnsiTheme="minorHAnsi" w:cstheme="minorHAnsi"/>
          <w:sz w:val="24"/>
          <w:lang w:eastAsia="ja-JP"/>
        </w:rPr>
        <w:footnoteReference w:id="24"/>
      </w:r>
      <w:r w:rsidRPr="00C707F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F463E1">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F463E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image</w:t>
      </w:r>
      <w:r w:rsidRPr="00F463E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F463E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F463E1">
        <w:rPr>
          <w:rFonts w:asciiTheme="minorHAnsi" w:eastAsia="MS Mincho" w:hAnsiTheme="minorHAnsi" w:cstheme="minorHAnsi"/>
          <w:lang w:val="en-US" w:eastAsia="ja-JP"/>
        </w:rPr>
        <w:t xml:space="preserve"> </w:t>
      </w:r>
      <w:r>
        <w:rPr>
          <w:rFonts w:asciiTheme="minorHAnsi" w:hAnsiTheme="minorHAnsi" w:cstheme="minorHAnsi"/>
          <w:lang w:val="en-US"/>
        </w:rPr>
        <w:t>associated</w:t>
      </w:r>
      <w:r w:rsidRPr="00F463E1">
        <w:rPr>
          <w:rFonts w:asciiTheme="minorHAnsi" w:hAnsiTheme="minorHAnsi" w:cstheme="minorHAnsi"/>
          <w:lang w:val="en-US"/>
        </w:rPr>
        <w:t xml:space="preserve"> </w:t>
      </w:r>
      <w:r>
        <w:rPr>
          <w:rFonts w:asciiTheme="minorHAnsi" w:hAnsiTheme="minorHAnsi" w:cstheme="minorHAnsi"/>
          <w:lang w:val="en-US"/>
        </w:rPr>
        <w:t>with</w:t>
      </w:r>
      <w:r w:rsidRPr="00F463E1">
        <w:rPr>
          <w:rFonts w:asciiTheme="minorHAnsi" w:hAnsiTheme="minorHAnsi" w:cstheme="minorHAnsi"/>
          <w:lang w:val="en-US"/>
        </w:rPr>
        <w:t xml:space="preserve"> </w:t>
      </w:r>
      <w:r>
        <w:rPr>
          <w:rFonts w:asciiTheme="minorHAnsi" w:hAnsiTheme="minorHAnsi" w:cstheme="minorHAnsi"/>
          <w:lang w:val="en-US"/>
        </w:rPr>
        <w:t>incorruptibility</w:t>
      </w:r>
      <w:r w:rsidRPr="00F463E1">
        <w:rPr>
          <w:rFonts w:asciiTheme="minorHAnsi" w:hAnsiTheme="minorHAnsi" w:cstheme="minorHAnsi"/>
          <w:lang w:val="en-US"/>
        </w:rPr>
        <w:t xml:space="preserve"> </w:t>
      </w:r>
      <w:r>
        <w:rPr>
          <w:rFonts w:asciiTheme="minorHAnsi" w:hAnsiTheme="minorHAnsi" w:cstheme="minorHAnsi"/>
          <w:lang w:val="en-US"/>
        </w:rPr>
        <w:t>and</w:t>
      </w:r>
      <w:r w:rsidRPr="00F463E1">
        <w:rPr>
          <w:rFonts w:asciiTheme="minorHAnsi" w:hAnsiTheme="minorHAnsi" w:cstheme="minorHAnsi"/>
          <w:lang w:val="en-US"/>
        </w:rPr>
        <w:t xml:space="preserve"> </w:t>
      </w:r>
      <w:r>
        <w:rPr>
          <w:rFonts w:asciiTheme="minorHAnsi" w:hAnsiTheme="minorHAnsi" w:cstheme="minorHAnsi"/>
          <w:lang w:val="en-US"/>
        </w:rPr>
        <w:t>immortality</w:t>
      </w:r>
      <w:r w:rsidRPr="00F463E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F463E1">
        <w:rPr>
          <w:rFonts w:asciiTheme="minorHAnsi" w:eastAsia="MS Mincho" w:hAnsiTheme="minorHAnsi" w:cstheme="minorHAnsi"/>
          <w:lang w:val="en-US" w:eastAsia="ja-JP"/>
        </w:rPr>
        <w:t xml:space="preserve">, </w:t>
      </w:r>
      <w:r>
        <w:rPr>
          <w:rFonts w:asciiTheme="minorHAnsi" w:hAnsiTheme="minorHAnsi" w:cstheme="minorHAnsi"/>
          <w:lang w:val="en-US"/>
        </w:rPr>
        <w:t>Cyril</w:t>
      </w:r>
      <w:r w:rsidRPr="00F463E1">
        <w:rPr>
          <w:rFonts w:asciiTheme="minorHAnsi" w:hAnsiTheme="minorHAnsi" w:cstheme="minorHAnsi"/>
          <w:lang w:val="en-US"/>
        </w:rPr>
        <w:t xml:space="preserve"> </w:t>
      </w:r>
      <w:r>
        <w:rPr>
          <w:rFonts w:asciiTheme="minorHAnsi" w:hAnsiTheme="minorHAnsi" w:cstheme="minorHAnsi"/>
          <w:lang w:val="en-US"/>
        </w:rPr>
        <w:t>felt</w:t>
      </w:r>
      <w:r w:rsidRPr="00F463E1">
        <w:rPr>
          <w:rFonts w:asciiTheme="minorHAnsi" w:hAnsiTheme="minorHAnsi" w:cstheme="minorHAnsi"/>
          <w:lang w:val="en-US"/>
        </w:rPr>
        <w:t xml:space="preserve"> </w:t>
      </w:r>
      <w:r>
        <w:rPr>
          <w:rFonts w:asciiTheme="minorHAnsi" w:hAnsiTheme="minorHAnsi" w:cstheme="minorHAnsi"/>
          <w:lang w:val="en-US"/>
        </w:rPr>
        <w:t>that</w:t>
      </w:r>
      <w:r w:rsidRPr="00F463E1">
        <w:rPr>
          <w:rFonts w:asciiTheme="minorHAnsi" w:hAnsiTheme="minorHAnsi" w:cstheme="minorHAnsi"/>
          <w:lang w:val="en-US"/>
        </w:rPr>
        <w:t xml:space="preserve"> </w:t>
      </w:r>
      <w:r>
        <w:rPr>
          <w:rFonts w:asciiTheme="minorHAnsi" w:hAnsiTheme="minorHAnsi" w:cstheme="minorHAnsi"/>
          <w:lang w:val="en-US"/>
        </w:rPr>
        <w:t>these</w:t>
      </w:r>
      <w:r w:rsidRPr="00F463E1">
        <w:rPr>
          <w:rFonts w:asciiTheme="minorHAnsi" w:hAnsiTheme="minorHAnsi" w:cstheme="minorHAnsi"/>
          <w:lang w:val="en-US"/>
        </w:rPr>
        <w:t xml:space="preserve"> </w:t>
      </w:r>
      <w:r>
        <w:rPr>
          <w:rFonts w:asciiTheme="minorHAnsi" w:hAnsiTheme="minorHAnsi" w:cstheme="minorHAnsi"/>
          <w:lang w:val="en-US"/>
        </w:rPr>
        <w:t>features, along with the gift of the Spirit, were lost as a result of the Fall</w:t>
      </w:r>
      <w:r w:rsidRPr="00F463E1">
        <w:rPr>
          <w:rFonts w:asciiTheme="minorHAnsi" w:eastAsia="MS Mincho" w:hAnsiTheme="minorHAnsi" w:cstheme="minorHAnsi"/>
          <w:lang w:val="en-US" w:eastAsia="ja-JP"/>
        </w:rPr>
        <w:t xml:space="preserve">. </w:t>
      </w:r>
    </w:p>
    <w:p w:rsidR="005771D5" w:rsidRPr="00F463E1" w:rsidRDefault="005771D5" w:rsidP="005771D5">
      <w:pPr>
        <w:ind w:firstLine="425"/>
        <w:rPr>
          <w:rFonts w:asciiTheme="minorHAnsi" w:hAnsiTheme="minorHAnsi" w:cstheme="minorHAnsi"/>
          <w:lang w:val="en-US"/>
        </w:rPr>
      </w:pPr>
    </w:p>
    <w:p w:rsidR="005771D5" w:rsidRPr="00425E37" w:rsidRDefault="005771D5" w:rsidP="005771D5">
      <w:pPr>
        <w:ind w:left="720" w:hanging="294"/>
        <w:rPr>
          <w:rFonts w:asciiTheme="minorHAnsi" w:hAnsiTheme="minorHAnsi" w:cstheme="minorHAnsi"/>
          <w:b/>
          <w:bCs/>
          <w:lang w:val="en-US"/>
        </w:rPr>
      </w:pPr>
      <w:r w:rsidRPr="001217F2">
        <w:rPr>
          <w:rFonts w:asciiTheme="minorHAnsi" w:hAnsiTheme="minorHAnsi" w:cstheme="minorHAnsi"/>
          <w:b/>
          <w:bCs/>
          <w:lang w:val="en-US"/>
        </w:rPr>
        <w:t xml:space="preserve">3. </w:t>
      </w:r>
      <w:r>
        <w:rPr>
          <w:rFonts w:asciiTheme="minorHAnsi" w:hAnsiTheme="minorHAnsi" w:cstheme="minorHAnsi"/>
          <w:b/>
          <w:bCs/>
          <w:lang w:val="en-US"/>
        </w:rPr>
        <w:t>Other Confessional Views</w:t>
      </w:r>
    </w:p>
    <w:p w:rsidR="005771D5" w:rsidRPr="001217F2" w:rsidRDefault="005771D5" w:rsidP="005771D5">
      <w:pPr>
        <w:ind w:firstLine="425"/>
        <w:rPr>
          <w:rFonts w:asciiTheme="minorHAnsi" w:hAnsiTheme="minorHAnsi" w:cstheme="minorHAnsi"/>
          <w:lang w:val="en-US"/>
        </w:rPr>
      </w:pPr>
    </w:p>
    <w:p w:rsidR="005771D5" w:rsidRPr="001217F2" w:rsidRDefault="005771D5" w:rsidP="005771D5">
      <w:pPr>
        <w:ind w:firstLine="425"/>
        <w:rPr>
          <w:rFonts w:asciiTheme="minorHAnsi" w:hAnsiTheme="minorHAnsi" w:cstheme="minorHAnsi"/>
          <w:b/>
          <w:bCs/>
          <w:lang w:val="en-US"/>
        </w:rPr>
      </w:pPr>
      <w:r w:rsidRPr="002D7706">
        <w:rPr>
          <w:rFonts w:asciiTheme="minorHAnsi" w:hAnsiTheme="minorHAnsi" w:cstheme="minorHAnsi"/>
          <w:b/>
          <w:bCs/>
        </w:rPr>
        <w:t>а</w:t>
      </w:r>
      <w:r w:rsidRPr="001217F2">
        <w:rPr>
          <w:rFonts w:asciiTheme="minorHAnsi" w:hAnsiTheme="minorHAnsi" w:cstheme="minorHAnsi"/>
          <w:b/>
          <w:bCs/>
          <w:lang w:val="en-US"/>
        </w:rPr>
        <w:t xml:space="preserve">. </w:t>
      </w:r>
      <w:r>
        <w:rPr>
          <w:rFonts w:asciiTheme="minorHAnsi" w:hAnsiTheme="minorHAnsi" w:cstheme="minorHAnsi"/>
          <w:b/>
          <w:bCs/>
          <w:lang w:val="en-US"/>
        </w:rPr>
        <w:t xml:space="preserve">Corresponding to Evangelical Faith </w:t>
      </w:r>
    </w:p>
    <w:p w:rsidR="005771D5" w:rsidRPr="001217F2" w:rsidRDefault="005771D5" w:rsidP="005771D5">
      <w:pPr>
        <w:ind w:firstLine="425"/>
        <w:rPr>
          <w:rFonts w:asciiTheme="minorHAnsi" w:hAnsiTheme="minorHAnsi" w:cstheme="minorHAnsi"/>
          <w:lang w:val="en-US"/>
        </w:rPr>
      </w:pPr>
    </w:p>
    <w:p w:rsidR="005771D5" w:rsidRPr="00A36C26"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A36C26">
        <w:rPr>
          <w:rFonts w:asciiTheme="minorHAnsi" w:hAnsiTheme="minorHAnsi" w:cstheme="minorHAnsi"/>
          <w:lang w:val="en-US"/>
        </w:rPr>
        <w:t xml:space="preserve"> </w:t>
      </w:r>
      <w:r>
        <w:rPr>
          <w:rFonts w:asciiTheme="minorHAnsi" w:hAnsiTheme="minorHAnsi" w:cstheme="minorHAnsi"/>
          <w:lang w:val="en-US"/>
        </w:rPr>
        <w:t>Evangelical</w:t>
      </w:r>
      <w:r w:rsidRPr="00A36C26">
        <w:rPr>
          <w:rFonts w:asciiTheme="minorHAnsi" w:hAnsiTheme="minorHAnsi" w:cstheme="minorHAnsi"/>
          <w:lang w:val="en-US"/>
        </w:rPr>
        <w:t xml:space="preserve"> </w:t>
      </w:r>
      <w:r>
        <w:rPr>
          <w:rFonts w:asciiTheme="minorHAnsi" w:hAnsiTheme="minorHAnsi" w:cstheme="minorHAnsi"/>
          <w:lang w:val="en-US"/>
        </w:rPr>
        <w:t>view, delineated in the preceding sections,</w:t>
      </w:r>
      <w:r w:rsidRPr="00A36C26">
        <w:rPr>
          <w:rFonts w:asciiTheme="minorHAnsi" w:hAnsiTheme="minorHAnsi" w:cstheme="minorHAnsi"/>
          <w:lang w:val="en-US"/>
        </w:rPr>
        <w:t xml:space="preserve"> </w:t>
      </w:r>
      <w:r>
        <w:rPr>
          <w:rFonts w:asciiTheme="minorHAnsi" w:hAnsiTheme="minorHAnsi" w:cstheme="minorHAnsi"/>
          <w:lang w:val="en-US"/>
        </w:rPr>
        <w:t>has</w:t>
      </w:r>
      <w:r w:rsidRPr="00A36C26">
        <w:rPr>
          <w:rFonts w:asciiTheme="minorHAnsi" w:hAnsiTheme="minorHAnsi" w:cstheme="minorHAnsi"/>
          <w:lang w:val="en-US"/>
        </w:rPr>
        <w:t xml:space="preserve"> </w:t>
      </w:r>
      <w:r>
        <w:rPr>
          <w:rFonts w:asciiTheme="minorHAnsi" w:hAnsiTheme="minorHAnsi" w:cstheme="minorHAnsi"/>
          <w:lang w:val="en-US"/>
        </w:rPr>
        <w:t>much</w:t>
      </w:r>
      <w:r w:rsidRPr="00A36C26">
        <w:rPr>
          <w:rFonts w:asciiTheme="minorHAnsi" w:hAnsiTheme="minorHAnsi" w:cstheme="minorHAnsi"/>
          <w:lang w:val="en-US"/>
        </w:rPr>
        <w:t xml:space="preserve"> </w:t>
      </w:r>
      <w:r>
        <w:rPr>
          <w:rFonts w:asciiTheme="minorHAnsi" w:hAnsiTheme="minorHAnsi" w:cstheme="minorHAnsi"/>
          <w:lang w:val="en-US"/>
        </w:rPr>
        <w:t>in</w:t>
      </w:r>
      <w:r w:rsidRPr="00A36C26">
        <w:rPr>
          <w:rFonts w:asciiTheme="minorHAnsi" w:hAnsiTheme="minorHAnsi" w:cstheme="minorHAnsi"/>
          <w:lang w:val="en-US"/>
        </w:rPr>
        <w:t xml:space="preserve"> </w:t>
      </w:r>
      <w:r>
        <w:rPr>
          <w:rFonts w:asciiTheme="minorHAnsi" w:hAnsiTheme="minorHAnsi" w:cstheme="minorHAnsi"/>
          <w:lang w:val="en-US"/>
        </w:rPr>
        <w:t>common</w:t>
      </w:r>
      <w:r w:rsidRPr="00A36C26">
        <w:rPr>
          <w:rFonts w:asciiTheme="minorHAnsi" w:hAnsiTheme="minorHAnsi" w:cstheme="minorHAnsi"/>
          <w:lang w:val="en-US"/>
        </w:rPr>
        <w:t xml:space="preserve"> </w:t>
      </w:r>
      <w:r>
        <w:rPr>
          <w:rFonts w:asciiTheme="minorHAnsi" w:hAnsiTheme="minorHAnsi" w:cstheme="minorHAnsi"/>
          <w:lang w:val="en-US"/>
        </w:rPr>
        <w:t xml:space="preserve">with the Lutheran view. </w:t>
      </w:r>
      <w:r w:rsidRPr="00A36C26">
        <w:rPr>
          <w:rFonts w:asciiTheme="minorHAnsi" w:hAnsiTheme="minorHAnsi" w:cstheme="minorHAnsi"/>
          <w:lang w:val="en-US"/>
        </w:rPr>
        <w:t xml:space="preserve"> </w:t>
      </w:r>
      <w:r>
        <w:rPr>
          <w:rFonts w:asciiTheme="minorHAnsi" w:hAnsiTheme="minorHAnsi" w:cstheme="minorHAnsi"/>
          <w:lang w:val="en-US"/>
        </w:rPr>
        <w:t>Lutherans agree that “image” and “likeness” are synonyms, describing the self-same feature(s). They</w:t>
      </w:r>
      <w:r w:rsidRPr="00A36C26">
        <w:rPr>
          <w:rFonts w:asciiTheme="minorHAnsi" w:hAnsiTheme="minorHAnsi" w:cstheme="minorHAnsi"/>
          <w:lang w:val="en-US"/>
        </w:rPr>
        <w:t xml:space="preserve"> </w:t>
      </w:r>
      <w:r>
        <w:rPr>
          <w:rFonts w:asciiTheme="minorHAnsi" w:hAnsiTheme="minorHAnsi" w:cstheme="minorHAnsi"/>
          <w:lang w:val="en-US"/>
        </w:rPr>
        <w:t>also</w:t>
      </w:r>
      <w:r w:rsidRPr="00A36C26">
        <w:rPr>
          <w:rFonts w:asciiTheme="minorHAnsi" w:hAnsiTheme="minorHAnsi" w:cstheme="minorHAnsi"/>
          <w:lang w:val="en-US"/>
        </w:rPr>
        <w:t xml:space="preserve"> </w:t>
      </w:r>
      <w:r>
        <w:rPr>
          <w:rFonts w:asciiTheme="minorHAnsi" w:hAnsiTheme="minorHAnsi" w:cstheme="minorHAnsi"/>
          <w:lang w:val="en-US"/>
        </w:rPr>
        <w:t>affirm</w:t>
      </w:r>
      <w:r w:rsidRPr="00A36C26">
        <w:rPr>
          <w:rFonts w:asciiTheme="minorHAnsi" w:hAnsiTheme="minorHAnsi" w:cstheme="minorHAnsi"/>
          <w:lang w:val="en-US"/>
        </w:rPr>
        <w:t xml:space="preserve"> </w:t>
      </w:r>
      <w:r>
        <w:rPr>
          <w:rFonts w:asciiTheme="minorHAnsi" w:hAnsiTheme="minorHAnsi" w:cstheme="minorHAnsi"/>
          <w:lang w:val="en-US"/>
        </w:rPr>
        <w:t>that</w:t>
      </w:r>
      <w:r w:rsidRPr="00A36C26">
        <w:rPr>
          <w:rFonts w:asciiTheme="minorHAnsi" w:hAnsiTheme="minorHAnsi" w:cstheme="minorHAnsi"/>
          <w:lang w:val="en-US"/>
        </w:rPr>
        <w:t xml:space="preserve"> </w:t>
      </w:r>
      <w:r>
        <w:rPr>
          <w:rFonts w:asciiTheme="minorHAnsi" w:hAnsiTheme="minorHAnsi" w:cstheme="minorHAnsi"/>
          <w:lang w:val="en-US"/>
        </w:rPr>
        <w:t>the</w:t>
      </w:r>
      <w:r w:rsidRPr="00A36C26">
        <w:rPr>
          <w:rFonts w:asciiTheme="minorHAnsi" w:hAnsiTheme="minorHAnsi" w:cstheme="minorHAnsi"/>
          <w:lang w:val="en-US"/>
        </w:rPr>
        <w:t xml:space="preserve"> </w:t>
      </w:r>
      <w:r>
        <w:rPr>
          <w:rFonts w:asciiTheme="minorHAnsi" w:hAnsiTheme="minorHAnsi" w:cstheme="minorHAnsi"/>
          <w:lang w:val="en-US"/>
        </w:rPr>
        <w:t>natural</w:t>
      </w:r>
      <w:r w:rsidRPr="00A36C26">
        <w:rPr>
          <w:rFonts w:asciiTheme="minorHAnsi" w:hAnsiTheme="minorHAnsi" w:cstheme="minorHAnsi"/>
          <w:lang w:val="en-US"/>
        </w:rPr>
        <w:t xml:space="preserve"> </w:t>
      </w:r>
      <w:r>
        <w:rPr>
          <w:rFonts w:asciiTheme="minorHAnsi" w:hAnsiTheme="minorHAnsi" w:cstheme="minorHAnsi"/>
          <w:lang w:val="en-US"/>
        </w:rPr>
        <w:t>image</w:t>
      </w:r>
      <w:r w:rsidRPr="00A36C26">
        <w:rPr>
          <w:rFonts w:asciiTheme="minorHAnsi" w:hAnsiTheme="minorHAnsi" w:cstheme="minorHAnsi"/>
          <w:lang w:val="en-US"/>
        </w:rPr>
        <w:t>-</w:t>
      </w:r>
      <w:r>
        <w:rPr>
          <w:rFonts w:asciiTheme="minorHAnsi" w:hAnsiTheme="minorHAnsi" w:cstheme="minorHAnsi"/>
          <w:lang w:val="en-US"/>
        </w:rPr>
        <w:t>likeness</w:t>
      </w:r>
      <w:r w:rsidRPr="00A36C26">
        <w:rPr>
          <w:rFonts w:asciiTheme="minorHAnsi" w:hAnsiTheme="minorHAnsi" w:cstheme="minorHAnsi"/>
          <w:lang w:val="en-US"/>
        </w:rPr>
        <w:t xml:space="preserve"> </w:t>
      </w:r>
      <w:r>
        <w:rPr>
          <w:rFonts w:asciiTheme="minorHAnsi" w:hAnsiTheme="minorHAnsi" w:cstheme="minorHAnsi"/>
          <w:lang w:val="en-US"/>
        </w:rPr>
        <w:t>is</w:t>
      </w:r>
      <w:r w:rsidRPr="00A36C26">
        <w:rPr>
          <w:rFonts w:asciiTheme="minorHAnsi" w:hAnsiTheme="minorHAnsi" w:cstheme="minorHAnsi"/>
          <w:lang w:val="en-US"/>
        </w:rPr>
        <w:t xml:space="preserve"> </w:t>
      </w:r>
      <w:r>
        <w:rPr>
          <w:rFonts w:asciiTheme="minorHAnsi" w:hAnsiTheme="minorHAnsi" w:cstheme="minorHAnsi"/>
          <w:lang w:val="en-US"/>
        </w:rPr>
        <w:t>compromised by sin</w:t>
      </w:r>
      <w:r w:rsidRPr="00A36C26">
        <w:rPr>
          <w:rFonts w:asciiTheme="minorHAnsi" w:hAnsiTheme="minorHAnsi" w:cstheme="minorHAnsi"/>
          <w:lang w:val="en-US"/>
        </w:rPr>
        <w:t xml:space="preserve">, </w:t>
      </w:r>
      <w:r>
        <w:rPr>
          <w:rFonts w:asciiTheme="minorHAnsi" w:hAnsiTheme="minorHAnsi" w:cstheme="minorHAnsi"/>
          <w:lang w:val="en-US"/>
        </w:rPr>
        <w:t>and</w:t>
      </w:r>
      <w:r w:rsidRPr="00A36C26">
        <w:rPr>
          <w:rFonts w:asciiTheme="minorHAnsi" w:hAnsiTheme="minorHAnsi" w:cstheme="minorHAnsi"/>
          <w:lang w:val="en-US"/>
        </w:rPr>
        <w:t xml:space="preserve"> </w:t>
      </w:r>
      <w:r>
        <w:rPr>
          <w:rFonts w:asciiTheme="minorHAnsi" w:hAnsiTheme="minorHAnsi" w:cstheme="minorHAnsi"/>
          <w:lang w:val="en-US"/>
        </w:rPr>
        <w:t>that the moral image-likeness is lost to fallen humanity</w:t>
      </w:r>
      <w:r w:rsidRPr="00A36C26">
        <w:rPr>
          <w:rFonts w:asciiTheme="minorHAnsi" w:hAnsiTheme="minorHAnsi" w:cstheme="minorHAnsi"/>
          <w:lang w:val="en-US"/>
        </w:rPr>
        <w:t xml:space="preserve">. </w:t>
      </w:r>
    </w:p>
    <w:p w:rsidR="005771D5" w:rsidRPr="00A36C26" w:rsidRDefault="005771D5" w:rsidP="005771D5">
      <w:pPr>
        <w:ind w:firstLine="425"/>
        <w:rPr>
          <w:rFonts w:asciiTheme="minorHAnsi" w:hAnsiTheme="minorHAnsi" w:cstheme="minorHAnsi"/>
          <w:lang w:val="en-US"/>
        </w:rPr>
      </w:pPr>
      <w:r>
        <w:rPr>
          <w:rFonts w:asciiTheme="minorHAnsi" w:hAnsiTheme="minorHAnsi" w:cstheme="minorHAnsi"/>
          <w:lang w:val="en-US"/>
        </w:rPr>
        <w:t>Lutheran theology adds one other feature.</w:t>
      </w:r>
      <w:r w:rsidRPr="00A36C26">
        <w:rPr>
          <w:rFonts w:asciiTheme="minorHAnsi" w:hAnsiTheme="minorHAnsi" w:cstheme="minorHAnsi"/>
          <w:lang w:val="en-US"/>
        </w:rPr>
        <w:t xml:space="preserve"> </w:t>
      </w:r>
      <w:r>
        <w:rPr>
          <w:rFonts w:asciiTheme="minorHAnsi" w:hAnsiTheme="minorHAnsi" w:cstheme="minorHAnsi"/>
          <w:lang w:val="en-US"/>
        </w:rPr>
        <w:t>It considers that God’s natural image-likeness consists not only in reason and volition, but also in their proper orientation. This means that when God placed His image in humans, He gave them along with it a natural disposition to use it for good</w:t>
      </w:r>
      <w:r w:rsidRPr="00A36C26">
        <w:rPr>
          <w:rFonts w:asciiTheme="minorHAnsi" w:hAnsiTheme="minorHAnsi" w:cstheme="minorHAnsi"/>
          <w:lang w:val="en-US"/>
        </w:rPr>
        <w:t>.</w:t>
      </w:r>
      <w:r>
        <w:rPr>
          <w:rFonts w:asciiTheme="minorHAnsi" w:hAnsiTheme="minorHAnsi" w:cstheme="minorHAnsi"/>
          <w:lang w:val="en-US"/>
        </w:rPr>
        <w:t xml:space="preserve"> This</w:t>
      </w:r>
      <w:r w:rsidRPr="00A36C26">
        <w:rPr>
          <w:rFonts w:asciiTheme="minorHAnsi" w:hAnsiTheme="minorHAnsi" w:cstheme="minorHAnsi"/>
          <w:lang w:val="en-US"/>
        </w:rPr>
        <w:t xml:space="preserve"> </w:t>
      </w:r>
      <w:r>
        <w:rPr>
          <w:rFonts w:asciiTheme="minorHAnsi" w:hAnsiTheme="minorHAnsi" w:cstheme="minorHAnsi"/>
          <w:lang w:val="en-US"/>
        </w:rPr>
        <w:t>differs</w:t>
      </w:r>
      <w:r w:rsidRPr="00A36C26">
        <w:rPr>
          <w:rFonts w:asciiTheme="minorHAnsi" w:hAnsiTheme="minorHAnsi" w:cstheme="minorHAnsi"/>
          <w:lang w:val="en-US"/>
        </w:rPr>
        <w:t xml:space="preserve"> </w:t>
      </w:r>
      <w:r>
        <w:rPr>
          <w:rFonts w:asciiTheme="minorHAnsi" w:hAnsiTheme="minorHAnsi" w:cstheme="minorHAnsi"/>
          <w:lang w:val="en-US"/>
        </w:rPr>
        <w:t>from</w:t>
      </w:r>
      <w:r w:rsidRPr="00A36C26">
        <w:rPr>
          <w:rFonts w:asciiTheme="minorHAnsi" w:hAnsiTheme="minorHAnsi" w:cstheme="minorHAnsi"/>
          <w:lang w:val="en-US"/>
        </w:rPr>
        <w:t xml:space="preserve"> </w:t>
      </w:r>
      <w:r>
        <w:rPr>
          <w:rFonts w:asciiTheme="minorHAnsi" w:hAnsiTheme="minorHAnsi" w:cstheme="minorHAnsi"/>
          <w:lang w:val="en-US"/>
        </w:rPr>
        <w:t>the</w:t>
      </w:r>
      <w:r w:rsidRPr="00A36C26">
        <w:rPr>
          <w:rFonts w:asciiTheme="minorHAnsi" w:hAnsiTheme="minorHAnsi" w:cstheme="minorHAnsi"/>
          <w:lang w:val="en-US"/>
        </w:rPr>
        <w:t xml:space="preserve"> </w:t>
      </w:r>
      <w:r>
        <w:rPr>
          <w:rFonts w:asciiTheme="minorHAnsi" w:hAnsiTheme="minorHAnsi" w:cstheme="minorHAnsi"/>
          <w:lang w:val="en-US"/>
        </w:rPr>
        <w:t>opinion</w:t>
      </w:r>
      <w:r w:rsidRPr="00A36C26">
        <w:rPr>
          <w:rFonts w:asciiTheme="minorHAnsi" w:hAnsiTheme="minorHAnsi" w:cstheme="minorHAnsi"/>
          <w:lang w:val="en-US"/>
        </w:rPr>
        <w:t xml:space="preserve"> </w:t>
      </w:r>
      <w:r>
        <w:rPr>
          <w:rFonts w:asciiTheme="minorHAnsi" w:hAnsiTheme="minorHAnsi" w:cstheme="minorHAnsi"/>
          <w:lang w:val="en-US"/>
        </w:rPr>
        <w:t>of</w:t>
      </w:r>
      <w:r w:rsidRPr="00A36C26">
        <w:rPr>
          <w:rFonts w:asciiTheme="minorHAnsi" w:hAnsiTheme="minorHAnsi" w:cstheme="minorHAnsi"/>
          <w:lang w:val="en-US"/>
        </w:rPr>
        <w:t xml:space="preserve"> </w:t>
      </w:r>
      <w:r>
        <w:rPr>
          <w:rFonts w:asciiTheme="minorHAnsi" w:hAnsiTheme="minorHAnsi" w:cstheme="minorHAnsi"/>
          <w:lang w:val="en-US"/>
        </w:rPr>
        <w:t>some</w:t>
      </w:r>
      <w:r w:rsidRPr="00A36C26">
        <w:rPr>
          <w:rFonts w:asciiTheme="minorHAnsi" w:hAnsiTheme="minorHAnsi" w:cstheme="minorHAnsi"/>
          <w:lang w:val="en-US"/>
        </w:rPr>
        <w:t xml:space="preserve"> </w:t>
      </w:r>
      <w:r>
        <w:rPr>
          <w:rFonts w:asciiTheme="minorHAnsi" w:hAnsiTheme="minorHAnsi" w:cstheme="minorHAnsi"/>
          <w:lang w:val="en-US"/>
        </w:rPr>
        <w:t>evangelical</w:t>
      </w:r>
      <w:r w:rsidRPr="00A36C26">
        <w:rPr>
          <w:rFonts w:asciiTheme="minorHAnsi" w:hAnsiTheme="minorHAnsi" w:cstheme="minorHAnsi"/>
          <w:lang w:val="en-US"/>
        </w:rPr>
        <w:t xml:space="preserve"> </w:t>
      </w:r>
      <w:r>
        <w:rPr>
          <w:rFonts w:asciiTheme="minorHAnsi" w:hAnsiTheme="minorHAnsi" w:cstheme="minorHAnsi"/>
          <w:lang w:val="en-US"/>
        </w:rPr>
        <w:t>thinkers</w:t>
      </w:r>
      <w:r w:rsidRPr="00A36C26">
        <w:rPr>
          <w:rFonts w:asciiTheme="minorHAnsi" w:hAnsiTheme="minorHAnsi" w:cstheme="minorHAnsi"/>
          <w:lang w:val="en-US"/>
        </w:rPr>
        <w:t xml:space="preserve"> </w:t>
      </w:r>
      <w:r>
        <w:rPr>
          <w:rFonts w:asciiTheme="minorHAnsi" w:hAnsiTheme="minorHAnsi" w:cstheme="minorHAnsi"/>
          <w:lang w:val="en-US"/>
        </w:rPr>
        <w:t>that</w:t>
      </w:r>
      <w:r w:rsidRPr="00A36C26">
        <w:rPr>
          <w:rFonts w:asciiTheme="minorHAnsi" w:hAnsiTheme="minorHAnsi" w:cstheme="minorHAnsi"/>
          <w:lang w:val="en-US"/>
        </w:rPr>
        <w:t xml:space="preserve"> </w:t>
      </w:r>
      <w:r>
        <w:rPr>
          <w:rFonts w:asciiTheme="minorHAnsi" w:hAnsiTheme="minorHAnsi" w:cstheme="minorHAnsi"/>
          <w:lang w:val="en-US"/>
        </w:rPr>
        <w:t>God</w:t>
      </w:r>
      <w:r w:rsidRPr="00A36C26">
        <w:rPr>
          <w:rFonts w:asciiTheme="minorHAnsi" w:hAnsiTheme="minorHAnsi" w:cstheme="minorHAnsi"/>
          <w:lang w:val="en-US"/>
        </w:rPr>
        <w:t xml:space="preserve"> </w:t>
      </w:r>
      <w:r>
        <w:rPr>
          <w:rFonts w:asciiTheme="minorHAnsi" w:hAnsiTheme="minorHAnsi" w:cstheme="minorHAnsi"/>
          <w:lang w:val="en-US"/>
        </w:rPr>
        <w:t>initially created people morally neutral, without any inherent tendency to virtue.</w:t>
      </w:r>
      <w:r w:rsidRPr="00C7367C">
        <w:rPr>
          <w:rStyle w:val="FootnoteReference"/>
          <w:rFonts w:asciiTheme="minorHAnsi" w:hAnsiTheme="minorHAnsi" w:cstheme="minorHAnsi"/>
          <w:sz w:val="24"/>
        </w:rPr>
        <w:footnoteReference w:id="25"/>
      </w:r>
    </w:p>
    <w:p w:rsidR="005771D5" w:rsidRPr="00F463E1" w:rsidRDefault="005771D5" w:rsidP="005771D5">
      <w:pPr>
        <w:ind w:firstLine="425"/>
        <w:rPr>
          <w:rFonts w:asciiTheme="minorHAnsi" w:hAnsiTheme="minorHAnsi" w:cstheme="minorHAnsi"/>
          <w:lang w:val="en-US"/>
        </w:rPr>
      </w:pPr>
      <w:r>
        <w:rPr>
          <w:rFonts w:asciiTheme="minorHAnsi" w:hAnsiTheme="minorHAnsi" w:cstheme="minorHAnsi"/>
          <w:lang w:val="en-US"/>
        </w:rPr>
        <w:t>John</w:t>
      </w:r>
      <w:r w:rsidRPr="00A36C26">
        <w:rPr>
          <w:rFonts w:asciiTheme="minorHAnsi" w:hAnsiTheme="minorHAnsi" w:cstheme="minorHAnsi"/>
          <w:lang w:val="en-US"/>
        </w:rPr>
        <w:t xml:space="preserve"> </w:t>
      </w:r>
      <w:r>
        <w:rPr>
          <w:rFonts w:asciiTheme="minorHAnsi" w:hAnsiTheme="minorHAnsi" w:cstheme="minorHAnsi"/>
          <w:lang w:val="en-US"/>
        </w:rPr>
        <w:t>Wesley</w:t>
      </w:r>
      <w:r w:rsidRPr="00A36C26">
        <w:rPr>
          <w:rFonts w:asciiTheme="minorHAnsi" w:hAnsiTheme="minorHAnsi" w:cstheme="minorHAnsi"/>
          <w:lang w:val="en-US"/>
        </w:rPr>
        <w:t xml:space="preserve">, </w:t>
      </w:r>
      <w:r>
        <w:rPr>
          <w:rFonts w:asciiTheme="minorHAnsi" w:hAnsiTheme="minorHAnsi" w:cstheme="minorHAnsi"/>
          <w:lang w:val="en-US"/>
        </w:rPr>
        <w:t>founder</w:t>
      </w:r>
      <w:r w:rsidRPr="00A36C26">
        <w:rPr>
          <w:rFonts w:asciiTheme="minorHAnsi" w:hAnsiTheme="minorHAnsi" w:cstheme="minorHAnsi"/>
          <w:lang w:val="en-US"/>
        </w:rPr>
        <w:t xml:space="preserve"> </w:t>
      </w:r>
      <w:r>
        <w:rPr>
          <w:rFonts w:asciiTheme="minorHAnsi" w:hAnsiTheme="minorHAnsi" w:cstheme="minorHAnsi"/>
          <w:lang w:val="en-US"/>
        </w:rPr>
        <w:t>of</w:t>
      </w:r>
      <w:r w:rsidRPr="00A36C26">
        <w:rPr>
          <w:rFonts w:asciiTheme="minorHAnsi" w:hAnsiTheme="minorHAnsi" w:cstheme="minorHAnsi"/>
          <w:lang w:val="en-US"/>
        </w:rPr>
        <w:t xml:space="preserve"> </w:t>
      </w:r>
      <w:r>
        <w:rPr>
          <w:rFonts w:asciiTheme="minorHAnsi" w:hAnsiTheme="minorHAnsi" w:cstheme="minorHAnsi"/>
          <w:lang w:val="en-US"/>
        </w:rPr>
        <w:t>Methodism, taught three aspects of God’s image in humans: natural, political, and moral. The natural aspect includes free will, emotions, and immortality. The political aspect encompasses the ability and authority to manage the Earth. The</w:t>
      </w:r>
      <w:r w:rsidRPr="00FA47D8">
        <w:rPr>
          <w:rFonts w:asciiTheme="minorHAnsi" w:hAnsiTheme="minorHAnsi" w:cstheme="minorHAnsi"/>
          <w:lang w:val="en-US"/>
        </w:rPr>
        <w:t xml:space="preserve"> </w:t>
      </w:r>
      <w:r>
        <w:rPr>
          <w:rFonts w:asciiTheme="minorHAnsi" w:hAnsiTheme="minorHAnsi" w:cstheme="minorHAnsi"/>
          <w:lang w:val="en-US"/>
        </w:rPr>
        <w:t>moral</w:t>
      </w:r>
      <w:r w:rsidRPr="00FA47D8">
        <w:rPr>
          <w:rFonts w:asciiTheme="minorHAnsi" w:hAnsiTheme="minorHAnsi" w:cstheme="minorHAnsi"/>
          <w:lang w:val="en-US"/>
        </w:rPr>
        <w:t xml:space="preserve"> </w:t>
      </w:r>
      <w:r>
        <w:rPr>
          <w:rFonts w:asciiTheme="minorHAnsi" w:hAnsiTheme="minorHAnsi" w:cstheme="minorHAnsi"/>
          <w:lang w:val="en-US"/>
        </w:rPr>
        <w:t>aspect</w:t>
      </w:r>
      <w:r w:rsidRPr="00FA47D8">
        <w:rPr>
          <w:rFonts w:asciiTheme="minorHAnsi" w:hAnsiTheme="minorHAnsi" w:cstheme="minorHAnsi"/>
          <w:lang w:val="en-US"/>
        </w:rPr>
        <w:t xml:space="preserve"> </w:t>
      </w:r>
      <w:r>
        <w:rPr>
          <w:rFonts w:asciiTheme="minorHAnsi" w:hAnsiTheme="minorHAnsi" w:cstheme="minorHAnsi"/>
          <w:lang w:val="en-US"/>
        </w:rPr>
        <w:t>concerns</w:t>
      </w:r>
      <w:r w:rsidRPr="00FA47D8">
        <w:rPr>
          <w:rFonts w:asciiTheme="minorHAnsi" w:hAnsiTheme="minorHAnsi" w:cstheme="minorHAnsi"/>
          <w:lang w:val="en-US"/>
        </w:rPr>
        <w:t xml:space="preserve"> </w:t>
      </w:r>
      <w:r>
        <w:rPr>
          <w:rFonts w:asciiTheme="minorHAnsi" w:hAnsiTheme="minorHAnsi" w:cstheme="minorHAnsi"/>
          <w:lang w:val="en-US"/>
        </w:rPr>
        <w:t>holiness, righteousness and intellectual abilities. The</w:t>
      </w:r>
      <w:r w:rsidRPr="00FA47D8">
        <w:rPr>
          <w:rFonts w:asciiTheme="minorHAnsi" w:hAnsiTheme="minorHAnsi" w:cstheme="minorHAnsi"/>
          <w:lang w:val="en-US"/>
        </w:rPr>
        <w:t xml:space="preserve"> </w:t>
      </w:r>
      <w:r>
        <w:rPr>
          <w:rFonts w:asciiTheme="minorHAnsi" w:hAnsiTheme="minorHAnsi" w:cstheme="minorHAnsi"/>
          <w:lang w:val="en-US"/>
        </w:rPr>
        <w:t>Fall</w:t>
      </w:r>
      <w:r w:rsidRPr="00FA47D8">
        <w:rPr>
          <w:rFonts w:asciiTheme="minorHAnsi" w:hAnsiTheme="minorHAnsi" w:cstheme="minorHAnsi"/>
          <w:lang w:val="en-US"/>
        </w:rPr>
        <w:t xml:space="preserve"> </w:t>
      </w:r>
      <w:r>
        <w:rPr>
          <w:rFonts w:asciiTheme="minorHAnsi" w:hAnsiTheme="minorHAnsi" w:cstheme="minorHAnsi"/>
          <w:lang w:val="en-US"/>
        </w:rPr>
        <w:t>affected</w:t>
      </w:r>
      <w:r w:rsidRPr="00FA47D8">
        <w:rPr>
          <w:rFonts w:asciiTheme="minorHAnsi" w:hAnsiTheme="minorHAnsi" w:cstheme="minorHAnsi"/>
          <w:lang w:val="en-US"/>
        </w:rPr>
        <w:t xml:space="preserve"> </w:t>
      </w:r>
      <w:r>
        <w:rPr>
          <w:rFonts w:asciiTheme="minorHAnsi" w:hAnsiTheme="minorHAnsi" w:cstheme="minorHAnsi"/>
          <w:lang w:val="en-US"/>
        </w:rPr>
        <w:t>all</w:t>
      </w:r>
      <w:r w:rsidRPr="00FA47D8">
        <w:rPr>
          <w:rFonts w:asciiTheme="minorHAnsi" w:hAnsiTheme="minorHAnsi" w:cstheme="minorHAnsi"/>
          <w:lang w:val="en-US"/>
        </w:rPr>
        <w:t xml:space="preserve"> </w:t>
      </w:r>
      <w:r>
        <w:rPr>
          <w:rFonts w:asciiTheme="minorHAnsi" w:hAnsiTheme="minorHAnsi" w:cstheme="minorHAnsi"/>
          <w:lang w:val="en-US"/>
        </w:rPr>
        <w:t>these</w:t>
      </w:r>
      <w:r w:rsidRPr="00FA47D8">
        <w:rPr>
          <w:rFonts w:asciiTheme="minorHAnsi" w:hAnsiTheme="minorHAnsi" w:cstheme="minorHAnsi"/>
          <w:lang w:val="en-US"/>
        </w:rPr>
        <w:t xml:space="preserve"> </w:t>
      </w:r>
      <w:r>
        <w:rPr>
          <w:rFonts w:asciiTheme="minorHAnsi" w:hAnsiTheme="minorHAnsi" w:cstheme="minorHAnsi"/>
          <w:lang w:val="en-US"/>
        </w:rPr>
        <w:t>spheres</w:t>
      </w:r>
      <w:r w:rsidRPr="00FA47D8">
        <w:rPr>
          <w:rFonts w:asciiTheme="minorHAnsi" w:hAnsiTheme="minorHAnsi" w:cstheme="minorHAnsi"/>
          <w:lang w:val="en-US"/>
        </w:rPr>
        <w:t xml:space="preserve"> </w:t>
      </w:r>
      <w:r>
        <w:rPr>
          <w:rFonts w:asciiTheme="minorHAnsi" w:hAnsiTheme="minorHAnsi" w:cstheme="minorHAnsi"/>
          <w:lang w:val="en-US"/>
        </w:rPr>
        <w:t>of</w:t>
      </w:r>
      <w:r w:rsidRPr="00FA47D8">
        <w:rPr>
          <w:rFonts w:asciiTheme="minorHAnsi" w:hAnsiTheme="minorHAnsi" w:cstheme="minorHAnsi"/>
          <w:lang w:val="en-US"/>
        </w:rPr>
        <w:t xml:space="preserve"> </w:t>
      </w:r>
      <w:r>
        <w:rPr>
          <w:rFonts w:asciiTheme="minorHAnsi" w:hAnsiTheme="minorHAnsi" w:cstheme="minorHAnsi"/>
          <w:lang w:val="en-US"/>
        </w:rPr>
        <w:t>human</w:t>
      </w:r>
      <w:r w:rsidRPr="00FA47D8">
        <w:rPr>
          <w:rFonts w:asciiTheme="minorHAnsi" w:hAnsiTheme="minorHAnsi" w:cstheme="minorHAnsi"/>
          <w:lang w:val="en-US"/>
        </w:rPr>
        <w:t xml:space="preserve"> </w:t>
      </w:r>
      <w:r>
        <w:rPr>
          <w:rFonts w:asciiTheme="minorHAnsi" w:hAnsiTheme="minorHAnsi" w:cstheme="minorHAnsi"/>
          <w:lang w:val="en-US"/>
        </w:rPr>
        <w:t>nature</w:t>
      </w:r>
      <w:r w:rsidRPr="00FA47D8">
        <w:rPr>
          <w:rFonts w:asciiTheme="minorHAnsi" w:hAnsiTheme="minorHAnsi" w:cstheme="minorHAnsi"/>
          <w:lang w:val="en-US"/>
        </w:rPr>
        <w:t xml:space="preserve">, </w:t>
      </w:r>
      <w:r>
        <w:rPr>
          <w:rFonts w:asciiTheme="minorHAnsi" w:hAnsiTheme="minorHAnsi" w:cstheme="minorHAnsi"/>
          <w:lang w:val="en-US"/>
        </w:rPr>
        <w:t>yet</w:t>
      </w:r>
      <w:r w:rsidRPr="00FA47D8">
        <w:rPr>
          <w:rFonts w:asciiTheme="minorHAnsi" w:hAnsiTheme="minorHAnsi" w:cstheme="minorHAnsi"/>
          <w:lang w:val="en-US"/>
        </w:rPr>
        <w:t xml:space="preserve"> </w:t>
      </w:r>
      <w:r>
        <w:rPr>
          <w:rFonts w:asciiTheme="minorHAnsi" w:hAnsiTheme="minorHAnsi" w:cstheme="minorHAnsi"/>
          <w:lang w:val="en-US"/>
        </w:rPr>
        <w:t>a</w:t>
      </w:r>
      <w:r w:rsidRPr="00FA47D8">
        <w:rPr>
          <w:rFonts w:asciiTheme="minorHAnsi" w:hAnsiTheme="minorHAnsi" w:cstheme="minorHAnsi"/>
          <w:lang w:val="en-US"/>
        </w:rPr>
        <w:t xml:space="preserve"> </w:t>
      </w:r>
      <w:r>
        <w:rPr>
          <w:rFonts w:asciiTheme="minorHAnsi" w:hAnsiTheme="minorHAnsi" w:cstheme="minorHAnsi"/>
          <w:lang w:val="en-US"/>
        </w:rPr>
        <w:t>remnant</w:t>
      </w:r>
      <w:r w:rsidRPr="00FA47D8">
        <w:rPr>
          <w:rFonts w:asciiTheme="minorHAnsi" w:hAnsiTheme="minorHAnsi" w:cstheme="minorHAnsi"/>
          <w:lang w:val="en-US"/>
        </w:rPr>
        <w:t xml:space="preserve"> </w:t>
      </w:r>
      <w:r>
        <w:rPr>
          <w:rFonts w:asciiTheme="minorHAnsi" w:hAnsiTheme="minorHAnsi" w:cstheme="minorHAnsi"/>
          <w:lang w:val="en-US"/>
        </w:rPr>
        <w:t>of</w:t>
      </w:r>
      <w:r w:rsidRPr="00FA47D8">
        <w:rPr>
          <w:rFonts w:asciiTheme="minorHAnsi" w:hAnsiTheme="minorHAnsi" w:cstheme="minorHAnsi"/>
          <w:lang w:val="en-US"/>
        </w:rPr>
        <w:t xml:space="preserve"> </w:t>
      </w:r>
      <w:r>
        <w:rPr>
          <w:rFonts w:asciiTheme="minorHAnsi" w:hAnsiTheme="minorHAnsi" w:cstheme="minorHAnsi"/>
          <w:lang w:val="en-US"/>
        </w:rPr>
        <w:t>the</w:t>
      </w:r>
      <w:r w:rsidRPr="00FA47D8">
        <w:rPr>
          <w:rFonts w:asciiTheme="minorHAnsi" w:hAnsiTheme="minorHAnsi" w:cstheme="minorHAnsi"/>
          <w:lang w:val="en-US"/>
        </w:rPr>
        <w:t xml:space="preserve"> </w:t>
      </w:r>
      <w:r>
        <w:rPr>
          <w:rFonts w:asciiTheme="minorHAnsi" w:hAnsiTheme="minorHAnsi" w:cstheme="minorHAnsi"/>
          <w:lang w:val="en-US"/>
        </w:rPr>
        <w:t>natural and political image remains. God</w:t>
      </w:r>
      <w:r w:rsidRPr="00F463E1">
        <w:rPr>
          <w:rFonts w:asciiTheme="minorHAnsi" w:hAnsiTheme="minorHAnsi" w:cstheme="minorHAnsi"/>
          <w:lang w:val="en-US"/>
        </w:rPr>
        <w:t>’</w:t>
      </w:r>
      <w:r>
        <w:rPr>
          <w:rFonts w:asciiTheme="minorHAnsi" w:hAnsiTheme="minorHAnsi" w:cstheme="minorHAnsi"/>
          <w:lang w:val="en-US"/>
        </w:rPr>
        <w:t>s</w:t>
      </w:r>
      <w:r w:rsidRPr="00F463E1">
        <w:rPr>
          <w:rFonts w:asciiTheme="minorHAnsi" w:hAnsiTheme="minorHAnsi" w:cstheme="minorHAnsi"/>
          <w:lang w:val="en-US"/>
        </w:rPr>
        <w:t xml:space="preserve"> </w:t>
      </w:r>
      <w:r>
        <w:rPr>
          <w:rFonts w:asciiTheme="minorHAnsi" w:hAnsiTheme="minorHAnsi" w:cstheme="minorHAnsi"/>
          <w:lang w:val="en-US"/>
        </w:rPr>
        <w:t>image</w:t>
      </w:r>
      <w:r w:rsidRPr="00F463E1">
        <w:rPr>
          <w:rFonts w:asciiTheme="minorHAnsi" w:hAnsiTheme="minorHAnsi" w:cstheme="minorHAnsi"/>
          <w:lang w:val="en-US"/>
        </w:rPr>
        <w:t xml:space="preserve"> </w:t>
      </w:r>
      <w:r>
        <w:rPr>
          <w:rFonts w:asciiTheme="minorHAnsi" w:hAnsiTheme="minorHAnsi" w:cstheme="minorHAnsi"/>
          <w:lang w:val="en-US"/>
        </w:rPr>
        <w:t>is</w:t>
      </w:r>
      <w:r w:rsidRPr="00F463E1">
        <w:rPr>
          <w:rFonts w:asciiTheme="minorHAnsi" w:hAnsiTheme="minorHAnsi" w:cstheme="minorHAnsi"/>
          <w:lang w:val="en-US"/>
        </w:rPr>
        <w:t xml:space="preserve"> </w:t>
      </w:r>
      <w:r>
        <w:rPr>
          <w:rFonts w:asciiTheme="minorHAnsi" w:hAnsiTheme="minorHAnsi" w:cstheme="minorHAnsi"/>
          <w:lang w:val="en-US"/>
        </w:rPr>
        <w:t>fully</w:t>
      </w:r>
      <w:r w:rsidRPr="00F463E1">
        <w:rPr>
          <w:rFonts w:asciiTheme="minorHAnsi" w:hAnsiTheme="minorHAnsi" w:cstheme="minorHAnsi"/>
          <w:lang w:val="en-US"/>
        </w:rPr>
        <w:t xml:space="preserve"> </w:t>
      </w:r>
      <w:r>
        <w:rPr>
          <w:rFonts w:asciiTheme="minorHAnsi" w:hAnsiTheme="minorHAnsi" w:cstheme="minorHAnsi"/>
          <w:lang w:val="en-US"/>
        </w:rPr>
        <w:t>restored</w:t>
      </w:r>
      <w:r w:rsidRPr="00F463E1">
        <w:rPr>
          <w:rFonts w:asciiTheme="minorHAnsi" w:hAnsiTheme="minorHAnsi" w:cstheme="minorHAnsi"/>
          <w:lang w:val="en-US"/>
        </w:rPr>
        <w:t xml:space="preserve"> </w:t>
      </w:r>
      <w:r>
        <w:rPr>
          <w:rFonts w:asciiTheme="minorHAnsi" w:hAnsiTheme="minorHAnsi" w:cstheme="minorHAnsi"/>
          <w:lang w:val="en-US"/>
        </w:rPr>
        <w:t>only</w:t>
      </w:r>
      <w:r w:rsidRPr="00F463E1">
        <w:rPr>
          <w:rFonts w:asciiTheme="minorHAnsi" w:hAnsiTheme="minorHAnsi" w:cstheme="minorHAnsi"/>
          <w:lang w:val="en-US"/>
        </w:rPr>
        <w:t xml:space="preserve"> </w:t>
      </w:r>
      <w:r>
        <w:rPr>
          <w:rFonts w:asciiTheme="minorHAnsi" w:hAnsiTheme="minorHAnsi" w:cstheme="minorHAnsi"/>
          <w:lang w:val="en-US"/>
        </w:rPr>
        <w:t>in</w:t>
      </w:r>
      <w:r w:rsidRPr="00F463E1">
        <w:rPr>
          <w:rFonts w:asciiTheme="minorHAnsi" w:hAnsiTheme="minorHAnsi" w:cstheme="minorHAnsi"/>
          <w:lang w:val="en-US"/>
        </w:rPr>
        <w:t xml:space="preserve"> </w:t>
      </w:r>
      <w:r>
        <w:rPr>
          <w:rFonts w:asciiTheme="minorHAnsi" w:hAnsiTheme="minorHAnsi" w:cstheme="minorHAnsi"/>
          <w:lang w:val="en-US"/>
        </w:rPr>
        <w:t>the</w:t>
      </w:r>
      <w:r w:rsidRPr="00F463E1">
        <w:rPr>
          <w:rFonts w:asciiTheme="minorHAnsi" w:hAnsiTheme="minorHAnsi" w:cstheme="minorHAnsi"/>
          <w:lang w:val="en-US"/>
        </w:rPr>
        <w:t xml:space="preserve"> </w:t>
      </w:r>
      <w:r>
        <w:rPr>
          <w:rFonts w:asciiTheme="minorHAnsi" w:hAnsiTheme="minorHAnsi" w:cstheme="minorHAnsi"/>
          <w:lang w:val="en-US"/>
        </w:rPr>
        <w:t>hereafter.</w:t>
      </w:r>
      <w:r w:rsidRPr="00C7367C">
        <w:rPr>
          <w:rStyle w:val="FootnoteReference"/>
          <w:rFonts w:asciiTheme="minorHAnsi" w:hAnsiTheme="minorHAnsi" w:cstheme="minorHAnsi"/>
          <w:sz w:val="24"/>
        </w:rPr>
        <w:footnoteReference w:id="26"/>
      </w:r>
      <w:r w:rsidRPr="00F463E1">
        <w:rPr>
          <w:rFonts w:asciiTheme="minorHAnsi" w:hAnsiTheme="minorHAnsi" w:cstheme="minorHAnsi"/>
          <w:lang w:val="en-US"/>
        </w:rPr>
        <w:t xml:space="preserve"> </w:t>
      </w:r>
    </w:p>
    <w:p w:rsidR="005771D5" w:rsidRPr="00F463E1" w:rsidRDefault="005771D5" w:rsidP="005771D5">
      <w:pPr>
        <w:ind w:firstLine="425"/>
        <w:rPr>
          <w:rFonts w:asciiTheme="minorHAnsi" w:hAnsiTheme="minorHAnsi" w:cstheme="minorHAnsi"/>
          <w:lang w:val="en-US"/>
        </w:rPr>
      </w:pPr>
    </w:p>
    <w:p w:rsidR="005771D5" w:rsidRPr="00F463E1" w:rsidRDefault="005771D5" w:rsidP="005771D5">
      <w:pPr>
        <w:ind w:firstLine="425"/>
        <w:rPr>
          <w:rFonts w:asciiTheme="minorHAnsi" w:hAnsiTheme="minorHAnsi" w:cstheme="minorHAnsi"/>
          <w:b/>
          <w:bCs/>
          <w:lang w:val="en-US"/>
        </w:rPr>
      </w:pPr>
      <w:r>
        <w:rPr>
          <w:rFonts w:asciiTheme="minorHAnsi" w:hAnsiTheme="minorHAnsi" w:cstheme="minorHAnsi"/>
          <w:b/>
          <w:bCs/>
          <w:lang w:val="en-US"/>
        </w:rPr>
        <w:t>b</w:t>
      </w:r>
      <w:r w:rsidRPr="00F463E1">
        <w:rPr>
          <w:rFonts w:asciiTheme="minorHAnsi" w:hAnsiTheme="minorHAnsi" w:cstheme="minorHAnsi"/>
          <w:b/>
          <w:bCs/>
          <w:lang w:val="en-US"/>
        </w:rPr>
        <w:t xml:space="preserve">. </w:t>
      </w:r>
      <w:r>
        <w:rPr>
          <w:rFonts w:asciiTheme="minorHAnsi" w:hAnsiTheme="minorHAnsi" w:cstheme="minorHAnsi"/>
          <w:b/>
          <w:bCs/>
          <w:lang w:val="en-US"/>
        </w:rPr>
        <w:t>Not</w:t>
      </w:r>
      <w:r w:rsidRPr="00F463E1">
        <w:rPr>
          <w:rFonts w:asciiTheme="minorHAnsi" w:hAnsiTheme="minorHAnsi" w:cstheme="minorHAnsi"/>
          <w:b/>
          <w:bCs/>
          <w:lang w:val="en-US"/>
        </w:rPr>
        <w:t xml:space="preserve"> </w:t>
      </w:r>
      <w:r>
        <w:rPr>
          <w:rFonts w:asciiTheme="minorHAnsi" w:hAnsiTheme="minorHAnsi" w:cstheme="minorHAnsi"/>
          <w:b/>
          <w:bCs/>
          <w:lang w:val="en-US"/>
        </w:rPr>
        <w:t>Corresponding</w:t>
      </w:r>
      <w:r w:rsidRPr="00F463E1">
        <w:rPr>
          <w:rFonts w:asciiTheme="minorHAnsi" w:hAnsiTheme="minorHAnsi" w:cstheme="minorHAnsi"/>
          <w:b/>
          <w:bCs/>
          <w:lang w:val="en-US"/>
        </w:rPr>
        <w:t xml:space="preserve"> </w:t>
      </w:r>
      <w:r>
        <w:rPr>
          <w:rFonts w:asciiTheme="minorHAnsi" w:hAnsiTheme="minorHAnsi" w:cstheme="minorHAnsi"/>
          <w:b/>
          <w:bCs/>
          <w:lang w:val="en-US"/>
        </w:rPr>
        <w:t>to</w:t>
      </w:r>
      <w:r w:rsidRPr="00F463E1">
        <w:rPr>
          <w:rFonts w:asciiTheme="minorHAnsi" w:hAnsiTheme="minorHAnsi" w:cstheme="minorHAnsi"/>
          <w:b/>
          <w:bCs/>
          <w:lang w:val="en-US"/>
        </w:rPr>
        <w:t xml:space="preserve"> </w:t>
      </w:r>
      <w:r>
        <w:rPr>
          <w:rFonts w:asciiTheme="minorHAnsi" w:hAnsiTheme="minorHAnsi" w:cstheme="minorHAnsi"/>
          <w:b/>
          <w:bCs/>
          <w:lang w:val="en-US"/>
        </w:rPr>
        <w:t>Evangelical</w:t>
      </w:r>
      <w:r w:rsidRPr="00F463E1">
        <w:rPr>
          <w:rFonts w:asciiTheme="minorHAnsi" w:hAnsiTheme="minorHAnsi" w:cstheme="minorHAnsi"/>
          <w:b/>
          <w:bCs/>
          <w:lang w:val="en-US"/>
        </w:rPr>
        <w:t xml:space="preserve"> </w:t>
      </w:r>
      <w:r>
        <w:rPr>
          <w:rFonts w:asciiTheme="minorHAnsi" w:hAnsiTheme="minorHAnsi" w:cstheme="minorHAnsi"/>
          <w:b/>
          <w:bCs/>
          <w:lang w:val="en-US"/>
        </w:rPr>
        <w:t>Faith</w:t>
      </w:r>
    </w:p>
    <w:p w:rsidR="005771D5" w:rsidRPr="00F463E1" w:rsidRDefault="005771D5" w:rsidP="005771D5">
      <w:pPr>
        <w:ind w:firstLine="425"/>
        <w:rPr>
          <w:rFonts w:asciiTheme="minorHAnsi" w:hAnsiTheme="minorHAnsi" w:cstheme="minorHAnsi"/>
          <w:lang w:val="en-US"/>
        </w:rPr>
      </w:pPr>
    </w:p>
    <w:p w:rsidR="005771D5" w:rsidRPr="00F463E1" w:rsidRDefault="005771D5" w:rsidP="005771D5">
      <w:pPr>
        <w:ind w:firstLine="425"/>
        <w:rPr>
          <w:rFonts w:asciiTheme="minorHAnsi" w:hAnsiTheme="minorHAnsi" w:cstheme="minorHAnsi"/>
          <w:lang w:val="en-US"/>
        </w:rPr>
      </w:pPr>
      <w:r>
        <w:rPr>
          <w:rFonts w:asciiTheme="minorHAnsi" w:hAnsiTheme="minorHAnsi" w:cstheme="minorHAnsi"/>
          <w:lang w:val="en-US"/>
        </w:rPr>
        <w:t>The</w:t>
      </w:r>
      <w:r w:rsidRPr="00F463E1">
        <w:rPr>
          <w:rFonts w:asciiTheme="minorHAnsi" w:hAnsiTheme="minorHAnsi" w:cstheme="minorHAnsi"/>
          <w:lang w:val="en-US"/>
        </w:rPr>
        <w:t xml:space="preserve"> </w:t>
      </w:r>
      <w:r>
        <w:rPr>
          <w:rFonts w:asciiTheme="minorHAnsi" w:hAnsiTheme="minorHAnsi" w:cstheme="minorHAnsi"/>
          <w:lang w:val="en-US"/>
        </w:rPr>
        <w:t>following</w:t>
      </w:r>
      <w:r w:rsidRPr="00F463E1">
        <w:rPr>
          <w:rFonts w:asciiTheme="minorHAnsi" w:hAnsiTheme="minorHAnsi" w:cstheme="minorHAnsi"/>
          <w:lang w:val="en-US"/>
        </w:rPr>
        <w:t xml:space="preserve"> </w:t>
      </w:r>
      <w:r>
        <w:rPr>
          <w:rFonts w:asciiTheme="minorHAnsi" w:hAnsiTheme="minorHAnsi" w:cstheme="minorHAnsi"/>
          <w:lang w:val="en-US"/>
        </w:rPr>
        <w:t>views</w:t>
      </w:r>
      <w:r w:rsidRPr="00F463E1">
        <w:rPr>
          <w:rFonts w:asciiTheme="minorHAnsi" w:hAnsiTheme="minorHAnsi" w:cstheme="minorHAnsi"/>
          <w:lang w:val="en-US"/>
        </w:rPr>
        <w:t xml:space="preserve"> </w:t>
      </w:r>
      <w:r>
        <w:rPr>
          <w:rFonts w:asciiTheme="minorHAnsi" w:hAnsiTheme="minorHAnsi" w:cstheme="minorHAnsi"/>
          <w:lang w:val="en-US"/>
        </w:rPr>
        <w:t>do</w:t>
      </w:r>
      <w:r w:rsidRPr="00F463E1">
        <w:rPr>
          <w:rFonts w:asciiTheme="minorHAnsi" w:hAnsiTheme="minorHAnsi" w:cstheme="minorHAnsi"/>
          <w:lang w:val="en-US"/>
        </w:rPr>
        <w:t xml:space="preserve"> </w:t>
      </w:r>
      <w:r>
        <w:rPr>
          <w:rFonts w:asciiTheme="minorHAnsi" w:hAnsiTheme="minorHAnsi" w:cstheme="minorHAnsi"/>
          <w:lang w:val="en-US"/>
        </w:rPr>
        <w:t>not</w:t>
      </w:r>
      <w:r w:rsidRPr="00F463E1">
        <w:rPr>
          <w:rFonts w:asciiTheme="minorHAnsi" w:hAnsiTheme="minorHAnsi" w:cstheme="minorHAnsi"/>
          <w:lang w:val="en-US"/>
        </w:rPr>
        <w:t xml:space="preserve"> </w:t>
      </w:r>
      <w:r>
        <w:rPr>
          <w:rFonts w:asciiTheme="minorHAnsi" w:hAnsiTheme="minorHAnsi" w:cstheme="minorHAnsi"/>
          <w:lang w:val="en-US"/>
        </w:rPr>
        <w:t>correspond</w:t>
      </w:r>
      <w:r w:rsidRPr="00F463E1">
        <w:rPr>
          <w:rFonts w:asciiTheme="minorHAnsi" w:hAnsiTheme="minorHAnsi" w:cstheme="minorHAnsi"/>
          <w:lang w:val="en-US"/>
        </w:rPr>
        <w:t xml:space="preserve"> </w:t>
      </w:r>
      <w:r>
        <w:rPr>
          <w:rFonts w:asciiTheme="minorHAnsi" w:hAnsiTheme="minorHAnsi" w:cstheme="minorHAnsi"/>
          <w:lang w:val="en-US"/>
        </w:rPr>
        <w:t>to</w:t>
      </w:r>
      <w:r w:rsidRPr="00F463E1">
        <w:rPr>
          <w:rFonts w:asciiTheme="minorHAnsi" w:hAnsiTheme="minorHAnsi" w:cstheme="minorHAnsi"/>
          <w:lang w:val="en-US"/>
        </w:rPr>
        <w:t xml:space="preserve"> </w:t>
      </w:r>
      <w:r>
        <w:rPr>
          <w:rFonts w:asciiTheme="minorHAnsi" w:hAnsiTheme="minorHAnsi" w:cstheme="minorHAnsi"/>
          <w:lang w:val="en-US"/>
        </w:rPr>
        <w:t>biblical revelation, and, therefore, are not acceptable for evangelical faith</w:t>
      </w:r>
      <w:r w:rsidRPr="00F463E1">
        <w:rPr>
          <w:rFonts w:asciiTheme="minorHAnsi" w:hAnsiTheme="minorHAnsi" w:cstheme="minorHAnsi"/>
          <w:lang w:val="en-US"/>
        </w:rPr>
        <w:t xml:space="preserve">. </w:t>
      </w: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rPr>
        <w:t>As mentioned above, Roman</w:t>
      </w:r>
      <w:r w:rsidRPr="00F463E1">
        <w:rPr>
          <w:rFonts w:asciiTheme="minorHAnsi" w:hAnsiTheme="minorHAnsi" w:cstheme="minorHAnsi"/>
          <w:lang w:val="en-US"/>
        </w:rPr>
        <w:t xml:space="preserve"> </w:t>
      </w:r>
      <w:r>
        <w:rPr>
          <w:rFonts w:asciiTheme="minorHAnsi" w:hAnsiTheme="minorHAnsi" w:cstheme="minorHAnsi"/>
          <w:lang w:val="en-US"/>
        </w:rPr>
        <w:t>Catholics</w:t>
      </w:r>
      <w:r w:rsidRPr="00F463E1">
        <w:rPr>
          <w:rFonts w:asciiTheme="minorHAnsi" w:hAnsiTheme="minorHAnsi" w:cstheme="minorHAnsi"/>
          <w:lang w:val="en-US"/>
        </w:rPr>
        <w:t xml:space="preserve">, </w:t>
      </w:r>
      <w:r>
        <w:rPr>
          <w:rFonts w:asciiTheme="minorHAnsi" w:hAnsiTheme="minorHAnsi" w:cstheme="minorHAnsi"/>
          <w:lang w:val="en-US"/>
        </w:rPr>
        <w:t>for</w:t>
      </w:r>
      <w:r w:rsidRPr="00F463E1">
        <w:rPr>
          <w:rFonts w:asciiTheme="minorHAnsi" w:hAnsiTheme="minorHAnsi" w:cstheme="minorHAnsi"/>
          <w:lang w:val="en-US"/>
        </w:rPr>
        <w:t xml:space="preserve"> </w:t>
      </w:r>
      <w:r>
        <w:rPr>
          <w:rFonts w:asciiTheme="minorHAnsi" w:hAnsiTheme="minorHAnsi" w:cstheme="minorHAnsi"/>
          <w:lang w:val="en-US"/>
        </w:rPr>
        <w:t>example</w:t>
      </w:r>
      <w:r w:rsidRPr="00F463E1">
        <w:rPr>
          <w:rFonts w:asciiTheme="minorHAnsi" w:hAnsiTheme="minorHAnsi" w:cstheme="minorHAnsi"/>
          <w:lang w:val="en-US"/>
        </w:rPr>
        <w:t xml:space="preserve">, </w:t>
      </w:r>
      <w:r>
        <w:rPr>
          <w:rFonts w:asciiTheme="minorHAnsi" w:hAnsiTheme="minorHAnsi" w:cstheme="minorHAnsi"/>
          <w:lang w:val="en-US"/>
        </w:rPr>
        <w:t>recognize</w:t>
      </w:r>
      <w:r w:rsidRPr="00F463E1">
        <w:rPr>
          <w:rFonts w:asciiTheme="minorHAnsi" w:hAnsiTheme="minorHAnsi" w:cstheme="minorHAnsi"/>
          <w:lang w:val="en-US"/>
        </w:rPr>
        <w:t xml:space="preserve"> </w:t>
      </w:r>
      <w:r>
        <w:rPr>
          <w:rFonts w:asciiTheme="minorHAnsi" w:hAnsiTheme="minorHAnsi" w:cstheme="minorHAnsi"/>
          <w:lang w:val="en-US"/>
        </w:rPr>
        <w:t>a</w:t>
      </w:r>
      <w:r w:rsidRPr="00F463E1">
        <w:rPr>
          <w:rFonts w:asciiTheme="minorHAnsi" w:hAnsiTheme="minorHAnsi" w:cstheme="minorHAnsi"/>
          <w:lang w:val="en-US"/>
        </w:rPr>
        <w:t xml:space="preserve"> </w:t>
      </w:r>
      <w:r>
        <w:rPr>
          <w:rFonts w:asciiTheme="minorHAnsi" w:hAnsiTheme="minorHAnsi" w:cstheme="minorHAnsi"/>
          <w:lang w:val="en-US"/>
        </w:rPr>
        <w:t>difference</w:t>
      </w:r>
      <w:r w:rsidRPr="00F463E1">
        <w:rPr>
          <w:rFonts w:asciiTheme="minorHAnsi" w:hAnsiTheme="minorHAnsi" w:cstheme="minorHAnsi"/>
          <w:lang w:val="en-US"/>
        </w:rPr>
        <w:t xml:space="preserve"> </w:t>
      </w:r>
      <w:r>
        <w:rPr>
          <w:rFonts w:asciiTheme="minorHAnsi" w:hAnsiTheme="minorHAnsi" w:cstheme="minorHAnsi"/>
          <w:lang w:val="en-US"/>
        </w:rPr>
        <w:t>between God’s image and His likeness. The</w:t>
      </w:r>
      <w:r w:rsidRPr="00F463E1">
        <w:rPr>
          <w:rFonts w:asciiTheme="minorHAnsi" w:hAnsiTheme="minorHAnsi" w:cstheme="minorHAnsi"/>
          <w:lang w:val="en-US"/>
        </w:rPr>
        <w:t xml:space="preserve"> </w:t>
      </w:r>
      <w:r>
        <w:rPr>
          <w:rFonts w:asciiTheme="minorHAnsi" w:hAnsiTheme="minorHAnsi" w:cstheme="minorHAnsi"/>
          <w:lang w:val="en-US"/>
        </w:rPr>
        <w:t>first</w:t>
      </w:r>
      <w:r w:rsidRPr="00F463E1">
        <w:rPr>
          <w:rFonts w:asciiTheme="minorHAnsi" w:hAnsiTheme="minorHAnsi" w:cstheme="minorHAnsi"/>
          <w:lang w:val="en-US"/>
        </w:rPr>
        <w:t xml:space="preserve"> </w:t>
      </w:r>
      <w:r>
        <w:rPr>
          <w:rFonts w:asciiTheme="minorHAnsi" w:hAnsiTheme="minorHAnsi" w:cstheme="minorHAnsi"/>
          <w:lang w:val="en-US"/>
        </w:rPr>
        <w:t>concerns</w:t>
      </w:r>
      <w:r w:rsidRPr="00F463E1">
        <w:rPr>
          <w:rFonts w:asciiTheme="minorHAnsi" w:hAnsiTheme="minorHAnsi" w:cstheme="minorHAnsi"/>
          <w:lang w:val="en-US"/>
        </w:rPr>
        <w:t xml:space="preserve"> </w:t>
      </w:r>
      <w:r>
        <w:rPr>
          <w:rFonts w:asciiTheme="minorHAnsi" w:hAnsiTheme="minorHAnsi" w:cstheme="minorHAnsi"/>
          <w:lang w:val="en-US"/>
        </w:rPr>
        <w:t>natural</w:t>
      </w:r>
      <w:r w:rsidRPr="00F463E1">
        <w:rPr>
          <w:rFonts w:asciiTheme="minorHAnsi" w:hAnsiTheme="minorHAnsi" w:cstheme="minorHAnsi"/>
          <w:lang w:val="en-US"/>
        </w:rPr>
        <w:t xml:space="preserve"> </w:t>
      </w:r>
      <w:r>
        <w:rPr>
          <w:rFonts w:asciiTheme="minorHAnsi" w:hAnsiTheme="minorHAnsi" w:cstheme="minorHAnsi"/>
          <w:lang w:val="en-US"/>
        </w:rPr>
        <w:t>qualities</w:t>
      </w:r>
      <w:r w:rsidRPr="00F463E1">
        <w:rPr>
          <w:rFonts w:asciiTheme="minorHAnsi" w:hAnsiTheme="minorHAnsi" w:cstheme="minorHAnsi"/>
          <w:lang w:val="en-US"/>
        </w:rPr>
        <w:t xml:space="preserve"> </w:t>
      </w:r>
      <w:r>
        <w:rPr>
          <w:rFonts w:asciiTheme="minorHAnsi" w:hAnsiTheme="minorHAnsi" w:cstheme="minorHAnsi"/>
          <w:lang w:val="en-US"/>
        </w:rPr>
        <w:t>that</w:t>
      </w:r>
      <w:r w:rsidRPr="00F463E1">
        <w:rPr>
          <w:rFonts w:asciiTheme="minorHAnsi" w:hAnsiTheme="minorHAnsi" w:cstheme="minorHAnsi"/>
          <w:lang w:val="en-US"/>
        </w:rPr>
        <w:t xml:space="preserve"> </w:t>
      </w:r>
      <w:r>
        <w:rPr>
          <w:rFonts w:asciiTheme="minorHAnsi" w:hAnsiTheme="minorHAnsi" w:cstheme="minorHAnsi"/>
          <w:lang w:val="en-US"/>
        </w:rPr>
        <w:t>all</w:t>
      </w:r>
      <w:r w:rsidRPr="00F463E1">
        <w:rPr>
          <w:rFonts w:asciiTheme="minorHAnsi" w:hAnsiTheme="minorHAnsi" w:cstheme="minorHAnsi"/>
          <w:lang w:val="en-US"/>
        </w:rPr>
        <w:t xml:space="preserve"> </w:t>
      </w:r>
      <w:r>
        <w:rPr>
          <w:rFonts w:asciiTheme="minorHAnsi" w:hAnsiTheme="minorHAnsi" w:cstheme="minorHAnsi"/>
          <w:lang w:val="en-US"/>
        </w:rPr>
        <w:t>humans</w:t>
      </w:r>
      <w:r w:rsidRPr="00F463E1">
        <w:rPr>
          <w:rFonts w:asciiTheme="minorHAnsi" w:hAnsiTheme="minorHAnsi" w:cstheme="minorHAnsi"/>
          <w:lang w:val="en-US"/>
        </w:rPr>
        <w:t xml:space="preserve"> </w:t>
      </w:r>
      <w:r>
        <w:rPr>
          <w:rFonts w:asciiTheme="minorHAnsi" w:hAnsiTheme="minorHAnsi" w:cstheme="minorHAnsi"/>
          <w:lang w:val="en-US"/>
        </w:rPr>
        <w:t>possess, while the second consists of a person’s moral qualities. Catholics</w:t>
      </w:r>
      <w:r w:rsidRPr="00AA1DF4">
        <w:rPr>
          <w:rFonts w:asciiTheme="minorHAnsi" w:hAnsiTheme="minorHAnsi" w:cstheme="minorHAnsi"/>
          <w:lang w:val="en-US"/>
        </w:rPr>
        <w:t xml:space="preserve"> </w:t>
      </w:r>
      <w:r>
        <w:rPr>
          <w:rFonts w:asciiTheme="minorHAnsi" w:hAnsiTheme="minorHAnsi" w:cstheme="minorHAnsi"/>
          <w:lang w:val="en-US"/>
        </w:rPr>
        <w:t>also</w:t>
      </w:r>
      <w:r w:rsidRPr="00AA1DF4">
        <w:rPr>
          <w:rFonts w:asciiTheme="minorHAnsi" w:hAnsiTheme="minorHAnsi" w:cstheme="minorHAnsi"/>
          <w:lang w:val="en-US"/>
        </w:rPr>
        <w:t xml:space="preserve"> </w:t>
      </w:r>
      <w:r>
        <w:rPr>
          <w:rFonts w:asciiTheme="minorHAnsi" w:hAnsiTheme="minorHAnsi" w:cstheme="minorHAnsi"/>
          <w:lang w:val="en-US"/>
        </w:rPr>
        <w:t>believe</w:t>
      </w:r>
      <w:r w:rsidRPr="00AA1DF4">
        <w:rPr>
          <w:rFonts w:asciiTheme="minorHAnsi" w:hAnsiTheme="minorHAnsi" w:cstheme="minorHAnsi"/>
          <w:lang w:val="en-US"/>
        </w:rPr>
        <w:t xml:space="preserve"> </w:t>
      </w:r>
      <w:r>
        <w:rPr>
          <w:rFonts w:asciiTheme="minorHAnsi" w:hAnsiTheme="minorHAnsi" w:cstheme="minorHAnsi"/>
          <w:lang w:val="en-US"/>
        </w:rPr>
        <w:t>that</w:t>
      </w:r>
      <w:r w:rsidRPr="00AA1DF4">
        <w:rPr>
          <w:rFonts w:asciiTheme="minorHAnsi" w:hAnsiTheme="minorHAnsi" w:cstheme="minorHAnsi"/>
          <w:lang w:val="en-US"/>
        </w:rPr>
        <w:t xml:space="preserve"> </w:t>
      </w:r>
      <w:r>
        <w:rPr>
          <w:rFonts w:asciiTheme="minorHAnsi" w:hAnsiTheme="minorHAnsi" w:cstheme="minorHAnsi"/>
          <w:lang w:val="en-US"/>
        </w:rPr>
        <w:t>the</w:t>
      </w:r>
      <w:r w:rsidRPr="00AA1DF4">
        <w:rPr>
          <w:rFonts w:asciiTheme="minorHAnsi" w:hAnsiTheme="minorHAnsi" w:cstheme="minorHAnsi"/>
          <w:lang w:val="en-US"/>
        </w:rPr>
        <w:t xml:space="preserve"> </w:t>
      </w:r>
      <w:r>
        <w:rPr>
          <w:rFonts w:asciiTheme="minorHAnsi" w:hAnsiTheme="minorHAnsi" w:cstheme="minorHAnsi"/>
          <w:lang w:val="en-US"/>
        </w:rPr>
        <w:t>Fall</w:t>
      </w:r>
      <w:r w:rsidRPr="00AA1DF4">
        <w:rPr>
          <w:rFonts w:asciiTheme="minorHAnsi" w:hAnsiTheme="minorHAnsi" w:cstheme="minorHAnsi"/>
          <w:lang w:val="en-US"/>
        </w:rPr>
        <w:t xml:space="preserve"> </w:t>
      </w:r>
      <w:r>
        <w:rPr>
          <w:rFonts w:asciiTheme="minorHAnsi" w:hAnsiTheme="minorHAnsi" w:cstheme="minorHAnsi"/>
          <w:lang w:val="en-US"/>
        </w:rPr>
        <w:t>only partially affected</w:t>
      </w:r>
      <w:r w:rsidRPr="00AA1DF4">
        <w:rPr>
          <w:rFonts w:asciiTheme="minorHAnsi" w:hAnsiTheme="minorHAnsi" w:cstheme="minorHAnsi"/>
          <w:lang w:val="en-US"/>
        </w:rPr>
        <w:t xml:space="preserve"> </w:t>
      </w:r>
      <w:r>
        <w:rPr>
          <w:rFonts w:asciiTheme="minorHAnsi" w:hAnsiTheme="minorHAnsi" w:cstheme="minorHAnsi"/>
          <w:lang w:val="en-US"/>
        </w:rPr>
        <w:t>the</w:t>
      </w:r>
      <w:r w:rsidRPr="00AA1DF4">
        <w:rPr>
          <w:rFonts w:asciiTheme="minorHAnsi" w:hAnsiTheme="minorHAnsi" w:cstheme="minorHAnsi"/>
          <w:lang w:val="en-US"/>
        </w:rPr>
        <w:t xml:space="preserve"> </w:t>
      </w:r>
      <w:r>
        <w:rPr>
          <w:rFonts w:asciiTheme="minorHAnsi" w:hAnsiTheme="minorHAnsi" w:cstheme="minorHAnsi"/>
          <w:lang w:val="en-US"/>
        </w:rPr>
        <w:t>natural</w:t>
      </w:r>
      <w:r w:rsidRPr="00AA1DF4">
        <w:rPr>
          <w:rFonts w:asciiTheme="minorHAnsi" w:hAnsiTheme="minorHAnsi" w:cstheme="minorHAnsi"/>
          <w:lang w:val="en-US"/>
        </w:rPr>
        <w:t xml:space="preserve"> </w:t>
      </w:r>
      <w:r>
        <w:rPr>
          <w:rFonts w:asciiTheme="minorHAnsi" w:hAnsiTheme="minorHAnsi" w:cstheme="minorHAnsi"/>
          <w:lang w:val="en-US"/>
        </w:rPr>
        <w:t>image</w:t>
      </w:r>
      <w:r w:rsidRPr="00AA1DF4">
        <w:rPr>
          <w:rFonts w:asciiTheme="minorHAnsi" w:hAnsiTheme="minorHAnsi" w:cstheme="minorHAnsi"/>
          <w:lang w:val="en-US"/>
        </w:rPr>
        <w:t xml:space="preserve"> </w:t>
      </w:r>
      <w:r>
        <w:rPr>
          <w:rFonts w:asciiTheme="minorHAnsi" w:hAnsiTheme="minorHAnsi" w:cstheme="minorHAnsi"/>
          <w:lang w:val="en-US"/>
        </w:rPr>
        <w:t>in</w:t>
      </w:r>
      <w:r w:rsidRPr="00AA1DF4">
        <w:rPr>
          <w:rFonts w:asciiTheme="minorHAnsi" w:hAnsiTheme="minorHAnsi" w:cstheme="minorHAnsi"/>
          <w:lang w:val="en-US"/>
        </w:rPr>
        <w:t xml:space="preserve"> </w:t>
      </w:r>
      <w:r>
        <w:rPr>
          <w:rFonts w:asciiTheme="minorHAnsi" w:hAnsiTheme="minorHAnsi" w:cstheme="minorHAnsi"/>
          <w:lang w:val="en-US"/>
        </w:rPr>
        <w:t>humans, and that the moral image was not totally obliterated. Therefore</w:t>
      </w:r>
      <w:r w:rsidRPr="00AA1DF4">
        <w:rPr>
          <w:rFonts w:asciiTheme="minorHAnsi" w:hAnsiTheme="minorHAnsi" w:cstheme="minorHAnsi"/>
          <w:lang w:val="en-US"/>
        </w:rPr>
        <w:t xml:space="preserve">, </w:t>
      </w:r>
      <w:r>
        <w:rPr>
          <w:rFonts w:asciiTheme="minorHAnsi" w:hAnsiTheme="minorHAnsi" w:cstheme="minorHAnsi"/>
          <w:lang w:val="en-US"/>
        </w:rPr>
        <w:t>since</w:t>
      </w:r>
      <w:r w:rsidRPr="00AA1DF4">
        <w:rPr>
          <w:rFonts w:asciiTheme="minorHAnsi" w:hAnsiTheme="minorHAnsi" w:cstheme="minorHAnsi"/>
          <w:lang w:val="en-US"/>
        </w:rPr>
        <w:t xml:space="preserve"> </w:t>
      </w:r>
      <w:r>
        <w:rPr>
          <w:rFonts w:asciiTheme="minorHAnsi" w:hAnsiTheme="minorHAnsi" w:cstheme="minorHAnsi"/>
          <w:lang w:val="en-US"/>
        </w:rPr>
        <w:t>a</w:t>
      </w:r>
      <w:r w:rsidRPr="00AA1DF4">
        <w:rPr>
          <w:rFonts w:asciiTheme="minorHAnsi" w:hAnsiTheme="minorHAnsi" w:cstheme="minorHAnsi"/>
          <w:lang w:val="en-US"/>
        </w:rPr>
        <w:t xml:space="preserve"> “</w:t>
      </w:r>
      <w:r>
        <w:rPr>
          <w:rFonts w:asciiTheme="minorHAnsi" w:hAnsiTheme="minorHAnsi" w:cstheme="minorHAnsi"/>
          <w:lang w:val="en-US"/>
        </w:rPr>
        <w:t>residue</w:t>
      </w:r>
      <w:r w:rsidRPr="00AA1DF4">
        <w:rPr>
          <w:rFonts w:asciiTheme="minorHAnsi" w:hAnsiTheme="minorHAnsi" w:cstheme="minorHAnsi"/>
          <w:lang w:val="en-US"/>
        </w:rPr>
        <w:t xml:space="preserve">” </w:t>
      </w:r>
      <w:r>
        <w:rPr>
          <w:rFonts w:asciiTheme="minorHAnsi" w:hAnsiTheme="minorHAnsi" w:cstheme="minorHAnsi"/>
          <w:lang w:val="en-US"/>
        </w:rPr>
        <w:t>of</w:t>
      </w:r>
      <w:r w:rsidRPr="00AA1DF4">
        <w:rPr>
          <w:rFonts w:asciiTheme="minorHAnsi" w:hAnsiTheme="minorHAnsi" w:cstheme="minorHAnsi"/>
          <w:lang w:val="en-US"/>
        </w:rPr>
        <w:t xml:space="preserve"> </w:t>
      </w:r>
      <w:r>
        <w:rPr>
          <w:rFonts w:asciiTheme="minorHAnsi" w:hAnsiTheme="minorHAnsi" w:cstheme="minorHAnsi"/>
          <w:lang w:val="en-US"/>
        </w:rPr>
        <w:t>God</w:t>
      </w:r>
      <w:r w:rsidRPr="00AA1DF4">
        <w:rPr>
          <w:rFonts w:asciiTheme="minorHAnsi" w:hAnsiTheme="minorHAnsi" w:cstheme="minorHAnsi"/>
          <w:lang w:val="en-US"/>
        </w:rPr>
        <w:t>’</w:t>
      </w:r>
      <w:r>
        <w:rPr>
          <w:rFonts w:asciiTheme="minorHAnsi" w:hAnsiTheme="minorHAnsi" w:cstheme="minorHAnsi"/>
          <w:lang w:val="en-US"/>
        </w:rPr>
        <w:t>s</w:t>
      </w:r>
      <w:r w:rsidRPr="00AA1DF4">
        <w:rPr>
          <w:rFonts w:asciiTheme="minorHAnsi" w:hAnsiTheme="minorHAnsi" w:cstheme="minorHAnsi"/>
          <w:lang w:val="en-US"/>
        </w:rPr>
        <w:t xml:space="preserve"> </w:t>
      </w:r>
      <w:r>
        <w:rPr>
          <w:rFonts w:asciiTheme="minorHAnsi" w:hAnsiTheme="minorHAnsi" w:cstheme="minorHAnsi"/>
          <w:lang w:val="en-US"/>
        </w:rPr>
        <w:t>image</w:t>
      </w:r>
      <w:r w:rsidRPr="00AA1DF4">
        <w:rPr>
          <w:rFonts w:asciiTheme="minorHAnsi" w:hAnsiTheme="minorHAnsi" w:cstheme="minorHAnsi"/>
          <w:lang w:val="en-US"/>
        </w:rPr>
        <w:t>-</w:t>
      </w:r>
      <w:r>
        <w:rPr>
          <w:rFonts w:asciiTheme="minorHAnsi" w:hAnsiTheme="minorHAnsi" w:cstheme="minorHAnsi"/>
          <w:lang w:val="en-US"/>
        </w:rPr>
        <w:t>likeness</w:t>
      </w:r>
      <w:r w:rsidRPr="00AA1DF4">
        <w:rPr>
          <w:rFonts w:asciiTheme="minorHAnsi" w:hAnsiTheme="minorHAnsi" w:cstheme="minorHAnsi"/>
          <w:lang w:val="en-US"/>
        </w:rPr>
        <w:t xml:space="preserve"> </w:t>
      </w:r>
      <w:r>
        <w:rPr>
          <w:rFonts w:asciiTheme="minorHAnsi" w:hAnsiTheme="minorHAnsi" w:cstheme="minorHAnsi"/>
          <w:lang w:val="en-US"/>
        </w:rPr>
        <w:t>remains</w:t>
      </w:r>
      <w:r w:rsidRPr="00AA1DF4">
        <w:rPr>
          <w:rFonts w:asciiTheme="minorHAnsi" w:hAnsiTheme="minorHAnsi" w:cstheme="minorHAnsi"/>
          <w:lang w:val="en-US"/>
        </w:rPr>
        <w:t xml:space="preserve">, </w:t>
      </w:r>
      <w:r>
        <w:rPr>
          <w:rFonts w:asciiTheme="minorHAnsi" w:hAnsiTheme="minorHAnsi" w:cstheme="minorHAnsi"/>
          <w:lang w:val="en-US"/>
        </w:rPr>
        <w:t>the</w:t>
      </w:r>
      <w:r w:rsidRPr="00AA1DF4">
        <w:rPr>
          <w:rFonts w:asciiTheme="minorHAnsi" w:hAnsiTheme="minorHAnsi" w:cstheme="minorHAnsi"/>
          <w:lang w:val="en-US"/>
        </w:rPr>
        <w:t xml:space="preserve"> </w:t>
      </w:r>
      <w:r>
        <w:rPr>
          <w:rFonts w:asciiTheme="minorHAnsi" w:hAnsiTheme="minorHAnsi" w:cstheme="minorHAnsi"/>
          <w:lang w:val="en-US"/>
        </w:rPr>
        <w:t>unregenerate person can still obtain some knowledge of God through reason and observation and can do good to some degree. Thus</w:t>
      </w:r>
      <w:r w:rsidRPr="00AA1DF4">
        <w:rPr>
          <w:rFonts w:asciiTheme="minorHAnsi" w:hAnsiTheme="minorHAnsi" w:cstheme="minorHAnsi"/>
          <w:lang w:val="en-US"/>
        </w:rPr>
        <w:t xml:space="preserve">, </w:t>
      </w:r>
      <w:r>
        <w:rPr>
          <w:rFonts w:asciiTheme="minorHAnsi" w:hAnsiTheme="minorHAnsi" w:cstheme="minorHAnsi"/>
          <w:lang w:val="en-US"/>
        </w:rPr>
        <w:t>Catholics</w:t>
      </w:r>
      <w:r w:rsidRPr="00AA1DF4">
        <w:rPr>
          <w:rFonts w:asciiTheme="minorHAnsi" w:hAnsiTheme="minorHAnsi" w:cstheme="minorHAnsi"/>
          <w:lang w:val="en-US"/>
        </w:rPr>
        <w:t xml:space="preserve"> </w:t>
      </w:r>
      <w:r>
        <w:rPr>
          <w:rFonts w:asciiTheme="minorHAnsi" w:hAnsiTheme="minorHAnsi" w:cstheme="minorHAnsi"/>
          <w:lang w:val="en-US"/>
        </w:rPr>
        <w:t>hold</w:t>
      </w:r>
      <w:r w:rsidRPr="00AA1DF4">
        <w:rPr>
          <w:rFonts w:asciiTheme="minorHAnsi" w:hAnsiTheme="minorHAnsi" w:cstheme="minorHAnsi"/>
          <w:lang w:val="en-US"/>
        </w:rPr>
        <w:t xml:space="preserve"> </w:t>
      </w:r>
      <w:r>
        <w:rPr>
          <w:rFonts w:asciiTheme="minorHAnsi" w:hAnsiTheme="minorHAnsi" w:cstheme="minorHAnsi"/>
          <w:lang w:val="en-US"/>
        </w:rPr>
        <w:t>that</w:t>
      </w:r>
      <w:r w:rsidRPr="00AA1DF4">
        <w:rPr>
          <w:rFonts w:asciiTheme="minorHAnsi" w:hAnsiTheme="minorHAnsi" w:cstheme="minorHAnsi"/>
          <w:lang w:val="en-US"/>
        </w:rPr>
        <w:t xml:space="preserve"> </w:t>
      </w:r>
      <w:r>
        <w:rPr>
          <w:rFonts w:asciiTheme="minorHAnsi" w:hAnsiTheme="minorHAnsi" w:cstheme="minorHAnsi"/>
          <w:lang w:val="en-US"/>
        </w:rPr>
        <w:t>the</w:t>
      </w:r>
      <w:r w:rsidRPr="00AA1DF4">
        <w:rPr>
          <w:rFonts w:asciiTheme="minorHAnsi" w:hAnsiTheme="minorHAnsi" w:cstheme="minorHAnsi"/>
          <w:lang w:val="en-US"/>
        </w:rPr>
        <w:t xml:space="preserve"> </w:t>
      </w:r>
      <w:r>
        <w:rPr>
          <w:rFonts w:asciiTheme="minorHAnsi" w:hAnsiTheme="minorHAnsi" w:cstheme="minorHAnsi"/>
          <w:lang w:val="en-US"/>
        </w:rPr>
        <w:t>Fall</w:t>
      </w:r>
      <w:r w:rsidRPr="00AA1DF4">
        <w:rPr>
          <w:rFonts w:asciiTheme="minorHAnsi" w:hAnsiTheme="minorHAnsi" w:cstheme="minorHAnsi"/>
          <w:lang w:val="en-US"/>
        </w:rPr>
        <w:t xml:space="preserve"> </w:t>
      </w:r>
      <w:r>
        <w:rPr>
          <w:rFonts w:asciiTheme="minorHAnsi" w:hAnsiTheme="minorHAnsi" w:cstheme="minorHAnsi"/>
          <w:lang w:val="en-US"/>
        </w:rPr>
        <w:t>had</w:t>
      </w:r>
      <w:r w:rsidRPr="00AA1DF4">
        <w:rPr>
          <w:rFonts w:asciiTheme="minorHAnsi" w:hAnsiTheme="minorHAnsi" w:cstheme="minorHAnsi"/>
          <w:lang w:val="en-US"/>
        </w:rPr>
        <w:t xml:space="preserve"> </w:t>
      </w:r>
      <w:r>
        <w:rPr>
          <w:rFonts w:asciiTheme="minorHAnsi" w:hAnsiTheme="minorHAnsi" w:cstheme="minorHAnsi"/>
          <w:lang w:val="en-US"/>
        </w:rPr>
        <w:t>a</w:t>
      </w:r>
      <w:r w:rsidRPr="00AA1DF4">
        <w:rPr>
          <w:rFonts w:asciiTheme="minorHAnsi" w:hAnsiTheme="minorHAnsi" w:cstheme="minorHAnsi"/>
          <w:lang w:val="en-US"/>
        </w:rPr>
        <w:t xml:space="preserve"> </w:t>
      </w:r>
      <w:r>
        <w:rPr>
          <w:rFonts w:asciiTheme="minorHAnsi" w:hAnsiTheme="minorHAnsi" w:cstheme="minorHAnsi"/>
          <w:lang w:val="en-US"/>
        </w:rPr>
        <w:t>milder</w:t>
      </w:r>
      <w:r w:rsidRPr="00AA1DF4">
        <w:rPr>
          <w:rFonts w:asciiTheme="minorHAnsi" w:hAnsiTheme="minorHAnsi" w:cstheme="minorHAnsi"/>
          <w:lang w:val="en-US"/>
        </w:rPr>
        <w:t xml:space="preserve"> </w:t>
      </w:r>
      <w:r>
        <w:rPr>
          <w:rFonts w:asciiTheme="minorHAnsi" w:hAnsiTheme="minorHAnsi" w:cstheme="minorHAnsi"/>
          <w:lang w:val="en-US"/>
        </w:rPr>
        <w:t>effect</w:t>
      </w:r>
      <w:r w:rsidRPr="00AA1DF4">
        <w:rPr>
          <w:rFonts w:asciiTheme="minorHAnsi" w:hAnsiTheme="minorHAnsi" w:cstheme="minorHAnsi"/>
          <w:lang w:val="en-US"/>
        </w:rPr>
        <w:t xml:space="preserve"> </w:t>
      </w:r>
      <w:r>
        <w:rPr>
          <w:rFonts w:asciiTheme="minorHAnsi" w:hAnsiTheme="minorHAnsi" w:cstheme="minorHAnsi"/>
          <w:lang w:val="en-US"/>
        </w:rPr>
        <w:t>on</w:t>
      </w:r>
      <w:r w:rsidRPr="00AA1DF4">
        <w:rPr>
          <w:rFonts w:asciiTheme="minorHAnsi" w:hAnsiTheme="minorHAnsi" w:cstheme="minorHAnsi"/>
          <w:lang w:val="en-US"/>
        </w:rPr>
        <w:t xml:space="preserve"> </w:t>
      </w:r>
      <w:r>
        <w:rPr>
          <w:rFonts w:asciiTheme="minorHAnsi" w:hAnsiTheme="minorHAnsi" w:cstheme="minorHAnsi"/>
          <w:lang w:val="en-US"/>
        </w:rPr>
        <w:t>human nature than evangelical believers tend to allow</w:t>
      </w:r>
      <w:r w:rsidRPr="00AA1DF4">
        <w:rPr>
          <w:rFonts w:asciiTheme="minorHAnsi" w:hAnsiTheme="minorHAnsi" w:cstheme="minorHAnsi"/>
          <w:lang w:val="en-US"/>
        </w:rPr>
        <w:t>.</w:t>
      </w:r>
      <w:r>
        <w:rPr>
          <w:rFonts w:asciiTheme="minorHAnsi" w:hAnsiTheme="minorHAnsi" w:cstheme="minorHAnsi"/>
          <w:lang w:val="en-US"/>
        </w:rPr>
        <w:t xml:space="preserve"> A biblical defense of the typical evangelical position of total human depravity is found in chapter 4, section B.2.d.</w:t>
      </w:r>
    </w:p>
    <w:p w:rsidR="005771D5" w:rsidRPr="00710551" w:rsidRDefault="005771D5" w:rsidP="005771D5">
      <w:pPr>
        <w:ind w:firstLine="425"/>
        <w:rPr>
          <w:rFonts w:asciiTheme="minorHAnsi" w:hAnsiTheme="minorHAnsi" w:cstheme="minorHAnsi"/>
          <w:lang w:val="en-US"/>
        </w:rPr>
      </w:pPr>
      <w:r>
        <w:rPr>
          <w:rFonts w:asciiTheme="minorHAnsi" w:hAnsiTheme="minorHAnsi" w:cstheme="minorHAnsi"/>
          <w:lang w:val="en-US"/>
        </w:rPr>
        <w:t>Concerning Orthodox faith, God’s “image”</w:t>
      </w:r>
      <w:r w:rsidRPr="00AA1DF4">
        <w:rPr>
          <w:rFonts w:asciiTheme="minorHAnsi" w:hAnsiTheme="minorHAnsi" w:cstheme="minorHAnsi"/>
          <w:lang w:val="en-US"/>
        </w:rPr>
        <w:t xml:space="preserve"> </w:t>
      </w:r>
      <w:r>
        <w:rPr>
          <w:rFonts w:asciiTheme="minorHAnsi" w:hAnsiTheme="minorHAnsi" w:cstheme="minorHAnsi"/>
          <w:lang w:val="en-US"/>
        </w:rPr>
        <w:t>is understood not as natural endowments inherent to human nature, but divine qualities instilled in the human constitution by God.</w:t>
      </w:r>
      <w:r w:rsidRPr="00C7367C">
        <w:rPr>
          <w:rStyle w:val="FootnoteReference"/>
          <w:rFonts w:asciiTheme="minorHAnsi" w:hAnsiTheme="minorHAnsi" w:cstheme="minorHAnsi"/>
          <w:sz w:val="24"/>
        </w:rPr>
        <w:footnoteReference w:id="27"/>
      </w:r>
      <w:r w:rsidRPr="00AA1DF4">
        <w:rPr>
          <w:rFonts w:asciiTheme="minorHAnsi" w:hAnsiTheme="minorHAnsi" w:cstheme="minorHAnsi"/>
          <w:lang w:val="en-US"/>
        </w:rPr>
        <w:t xml:space="preserve"> </w:t>
      </w:r>
      <w:r>
        <w:rPr>
          <w:rFonts w:asciiTheme="minorHAnsi" w:hAnsiTheme="minorHAnsi" w:cstheme="minorHAnsi"/>
          <w:lang w:val="en-US"/>
        </w:rPr>
        <w:t>Orthodox</w:t>
      </w:r>
      <w:r w:rsidRPr="00710551">
        <w:rPr>
          <w:rFonts w:asciiTheme="minorHAnsi" w:hAnsiTheme="minorHAnsi" w:cstheme="minorHAnsi"/>
          <w:lang w:val="en-US"/>
        </w:rPr>
        <w:t xml:space="preserve"> </w:t>
      </w:r>
      <w:r>
        <w:rPr>
          <w:rFonts w:asciiTheme="minorHAnsi" w:hAnsiTheme="minorHAnsi" w:cstheme="minorHAnsi"/>
          <w:lang w:val="en-US"/>
        </w:rPr>
        <w:t>literature</w:t>
      </w:r>
      <w:r w:rsidRPr="00710551">
        <w:rPr>
          <w:rFonts w:asciiTheme="minorHAnsi" w:hAnsiTheme="minorHAnsi" w:cstheme="minorHAnsi"/>
          <w:lang w:val="en-US"/>
        </w:rPr>
        <w:t xml:space="preserve"> </w:t>
      </w:r>
      <w:r>
        <w:rPr>
          <w:rFonts w:asciiTheme="minorHAnsi" w:hAnsiTheme="minorHAnsi" w:cstheme="minorHAnsi"/>
          <w:lang w:val="en-US"/>
        </w:rPr>
        <w:t>describes</w:t>
      </w:r>
      <w:r w:rsidRPr="00710551">
        <w:rPr>
          <w:rFonts w:asciiTheme="minorHAnsi" w:hAnsiTheme="minorHAnsi" w:cstheme="minorHAnsi"/>
          <w:lang w:val="en-US"/>
        </w:rPr>
        <w:t xml:space="preserve"> </w:t>
      </w:r>
      <w:r>
        <w:rPr>
          <w:rFonts w:asciiTheme="minorHAnsi" w:hAnsiTheme="minorHAnsi" w:cstheme="minorHAnsi"/>
          <w:lang w:val="en-US"/>
        </w:rPr>
        <w:t>God</w:t>
      </w:r>
      <w:r w:rsidRPr="00710551">
        <w:rPr>
          <w:rFonts w:asciiTheme="minorHAnsi" w:hAnsiTheme="minorHAnsi" w:cstheme="minorHAnsi"/>
          <w:lang w:val="en-US"/>
        </w:rPr>
        <w:t>’</w:t>
      </w:r>
      <w:r>
        <w:rPr>
          <w:rFonts w:asciiTheme="minorHAnsi" w:hAnsiTheme="minorHAnsi" w:cstheme="minorHAnsi"/>
          <w:lang w:val="en-US"/>
        </w:rPr>
        <w:t>s</w:t>
      </w:r>
      <w:r w:rsidRPr="00710551">
        <w:rPr>
          <w:rFonts w:asciiTheme="minorHAnsi" w:hAnsiTheme="minorHAnsi" w:cstheme="minorHAnsi"/>
          <w:lang w:val="en-US"/>
        </w:rPr>
        <w:t xml:space="preserve"> </w:t>
      </w:r>
      <w:r>
        <w:rPr>
          <w:rFonts w:asciiTheme="minorHAnsi" w:hAnsiTheme="minorHAnsi" w:cstheme="minorHAnsi"/>
          <w:lang w:val="en-US"/>
        </w:rPr>
        <w:t>image</w:t>
      </w:r>
      <w:r w:rsidRPr="00710551">
        <w:rPr>
          <w:rFonts w:asciiTheme="minorHAnsi" w:hAnsiTheme="minorHAnsi" w:cstheme="minorHAnsi"/>
          <w:lang w:val="en-US"/>
        </w:rPr>
        <w:t xml:space="preserve"> </w:t>
      </w:r>
      <w:r>
        <w:rPr>
          <w:rFonts w:asciiTheme="minorHAnsi" w:hAnsiTheme="minorHAnsi" w:cstheme="minorHAnsi"/>
          <w:lang w:val="en-US"/>
        </w:rPr>
        <w:t>with</w:t>
      </w:r>
      <w:r w:rsidRPr="00710551">
        <w:rPr>
          <w:rFonts w:asciiTheme="minorHAnsi" w:hAnsiTheme="minorHAnsi" w:cstheme="minorHAnsi"/>
          <w:lang w:val="en-US"/>
        </w:rPr>
        <w:t xml:space="preserve"> </w:t>
      </w:r>
      <w:r>
        <w:rPr>
          <w:rFonts w:asciiTheme="minorHAnsi" w:hAnsiTheme="minorHAnsi" w:cstheme="minorHAnsi"/>
          <w:lang w:val="en-US"/>
        </w:rPr>
        <w:t>terms</w:t>
      </w:r>
      <w:r w:rsidRPr="00710551">
        <w:rPr>
          <w:rFonts w:asciiTheme="minorHAnsi" w:hAnsiTheme="minorHAnsi" w:cstheme="minorHAnsi"/>
          <w:lang w:val="en-US"/>
        </w:rPr>
        <w:t xml:space="preserve"> </w:t>
      </w:r>
      <w:r>
        <w:rPr>
          <w:rFonts w:asciiTheme="minorHAnsi" w:hAnsiTheme="minorHAnsi" w:cstheme="minorHAnsi"/>
          <w:lang w:val="en-US"/>
        </w:rPr>
        <w:t>like</w:t>
      </w:r>
      <w:r w:rsidRPr="00710551">
        <w:rPr>
          <w:rFonts w:asciiTheme="minorHAnsi" w:hAnsiTheme="minorHAnsi" w:cstheme="minorHAnsi"/>
          <w:lang w:val="en-US"/>
        </w:rPr>
        <w:t xml:space="preserve"> “</w:t>
      </w:r>
      <w:r>
        <w:rPr>
          <w:rFonts w:asciiTheme="minorHAnsi" w:hAnsiTheme="minorHAnsi" w:cstheme="minorHAnsi"/>
          <w:lang w:val="en-US"/>
        </w:rPr>
        <w:t>divine</w:t>
      </w:r>
      <w:r w:rsidRPr="00710551">
        <w:rPr>
          <w:rFonts w:asciiTheme="minorHAnsi" w:hAnsiTheme="minorHAnsi" w:cstheme="minorHAnsi"/>
          <w:lang w:val="en-US"/>
        </w:rPr>
        <w:t xml:space="preserve"> </w:t>
      </w:r>
      <w:r>
        <w:rPr>
          <w:rFonts w:asciiTheme="minorHAnsi" w:hAnsiTheme="minorHAnsi" w:cstheme="minorHAnsi"/>
          <w:lang w:val="en-US"/>
        </w:rPr>
        <w:t>element</w:t>
      </w:r>
      <w:r w:rsidRPr="00710551">
        <w:rPr>
          <w:rFonts w:asciiTheme="minorHAnsi" w:hAnsiTheme="minorHAnsi" w:cstheme="minorHAnsi"/>
          <w:lang w:val="en-US"/>
        </w:rPr>
        <w:t xml:space="preserve">” </w:t>
      </w:r>
      <w:r>
        <w:rPr>
          <w:rFonts w:asciiTheme="minorHAnsi" w:hAnsiTheme="minorHAnsi" w:cstheme="minorHAnsi"/>
          <w:lang w:val="en-US"/>
        </w:rPr>
        <w:t>or</w:t>
      </w:r>
      <w:r w:rsidRPr="00710551">
        <w:rPr>
          <w:rFonts w:asciiTheme="minorHAnsi" w:hAnsiTheme="minorHAnsi" w:cstheme="minorHAnsi"/>
          <w:lang w:val="en-US"/>
        </w:rPr>
        <w:t xml:space="preserve"> </w:t>
      </w:r>
      <w:r>
        <w:rPr>
          <w:rFonts w:asciiTheme="minorHAnsi" w:hAnsiTheme="minorHAnsi" w:cstheme="minorHAnsi"/>
          <w:lang w:val="en-US"/>
        </w:rPr>
        <w:t>“divine spark.” These</w:t>
      </w:r>
      <w:r w:rsidRPr="00710551">
        <w:rPr>
          <w:rFonts w:asciiTheme="minorHAnsi" w:hAnsiTheme="minorHAnsi" w:cstheme="minorHAnsi"/>
          <w:lang w:val="en-US"/>
        </w:rPr>
        <w:t xml:space="preserve"> </w:t>
      </w:r>
      <w:r>
        <w:rPr>
          <w:rFonts w:asciiTheme="minorHAnsi" w:hAnsiTheme="minorHAnsi" w:cstheme="minorHAnsi"/>
          <w:lang w:val="en-US"/>
        </w:rPr>
        <w:t>divine</w:t>
      </w:r>
      <w:r w:rsidRPr="00710551">
        <w:rPr>
          <w:rFonts w:asciiTheme="minorHAnsi" w:hAnsiTheme="minorHAnsi" w:cstheme="minorHAnsi"/>
          <w:lang w:val="en-US"/>
        </w:rPr>
        <w:t xml:space="preserve"> </w:t>
      </w:r>
      <w:r>
        <w:rPr>
          <w:rFonts w:asciiTheme="minorHAnsi" w:hAnsiTheme="minorHAnsi" w:cstheme="minorHAnsi"/>
          <w:lang w:val="en-US"/>
        </w:rPr>
        <w:t>qualities</w:t>
      </w:r>
      <w:r w:rsidRPr="00710551">
        <w:rPr>
          <w:rFonts w:asciiTheme="minorHAnsi" w:hAnsiTheme="minorHAnsi" w:cstheme="minorHAnsi"/>
          <w:lang w:val="en-US"/>
        </w:rPr>
        <w:t xml:space="preserve"> </w:t>
      </w:r>
      <w:r>
        <w:rPr>
          <w:rFonts w:asciiTheme="minorHAnsi" w:hAnsiTheme="minorHAnsi" w:cstheme="minorHAnsi"/>
          <w:lang w:val="en-US"/>
        </w:rPr>
        <w:t>enable</w:t>
      </w:r>
      <w:r w:rsidRPr="00710551">
        <w:rPr>
          <w:rFonts w:asciiTheme="minorHAnsi" w:hAnsiTheme="minorHAnsi" w:cstheme="minorHAnsi"/>
          <w:lang w:val="en-US"/>
        </w:rPr>
        <w:t xml:space="preserve"> </w:t>
      </w:r>
      <w:r>
        <w:rPr>
          <w:rFonts w:asciiTheme="minorHAnsi" w:hAnsiTheme="minorHAnsi" w:cstheme="minorHAnsi"/>
          <w:lang w:val="en-US"/>
        </w:rPr>
        <w:t>people</w:t>
      </w:r>
      <w:r w:rsidRPr="00710551">
        <w:rPr>
          <w:rFonts w:asciiTheme="minorHAnsi" w:hAnsiTheme="minorHAnsi" w:cstheme="minorHAnsi"/>
          <w:lang w:val="en-US"/>
        </w:rPr>
        <w:t xml:space="preserve"> </w:t>
      </w:r>
      <w:r>
        <w:rPr>
          <w:rFonts w:asciiTheme="minorHAnsi" w:hAnsiTheme="minorHAnsi" w:cstheme="minorHAnsi"/>
          <w:lang w:val="en-US"/>
        </w:rPr>
        <w:t>to</w:t>
      </w:r>
      <w:r w:rsidRPr="00710551">
        <w:rPr>
          <w:rFonts w:asciiTheme="minorHAnsi" w:hAnsiTheme="minorHAnsi" w:cstheme="minorHAnsi"/>
          <w:lang w:val="en-US"/>
        </w:rPr>
        <w:t xml:space="preserve"> </w:t>
      </w:r>
      <w:r>
        <w:rPr>
          <w:rFonts w:asciiTheme="minorHAnsi" w:hAnsiTheme="minorHAnsi" w:cstheme="minorHAnsi"/>
          <w:lang w:val="en-US"/>
        </w:rPr>
        <w:t>know</w:t>
      </w:r>
      <w:r w:rsidRPr="00710551">
        <w:rPr>
          <w:rFonts w:asciiTheme="minorHAnsi" w:hAnsiTheme="minorHAnsi" w:cstheme="minorHAnsi"/>
          <w:lang w:val="en-US"/>
        </w:rPr>
        <w:t xml:space="preserve"> </w:t>
      </w:r>
      <w:r>
        <w:rPr>
          <w:rFonts w:asciiTheme="minorHAnsi" w:hAnsiTheme="minorHAnsi" w:cstheme="minorHAnsi"/>
          <w:lang w:val="en-US"/>
        </w:rPr>
        <w:t>God</w:t>
      </w:r>
      <w:r w:rsidRPr="00710551">
        <w:rPr>
          <w:rFonts w:asciiTheme="minorHAnsi" w:hAnsiTheme="minorHAnsi" w:cstheme="minorHAnsi"/>
          <w:lang w:val="en-US"/>
        </w:rPr>
        <w:t xml:space="preserve"> </w:t>
      </w:r>
      <w:r>
        <w:rPr>
          <w:rFonts w:asciiTheme="minorHAnsi" w:hAnsiTheme="minorHAnsi" w:cstheme="minorHAnsi"/>
          <w:lang w:val="en-US"/>
        </w:rPr>
        <w:t>by</w:t>
      </w:r>
      <w:r w:rsidRPr="00710551">
        <w:rPr>
          <w:rFonts w:asciiTheme="minorHAnsi" w:hAnsiTheme="minorHAnsi" w:cstheme="minorHAnsi"/>
          <w:lang w:val="en-US"/>
        </w:rPr>
        <w:t xml:space="preserve"> </w:t>
      </w:r>
      <w:r>
        <w:rPr>
          <w:rFonts w:asciiTheme="minorHAnsi" w:hAnsiTheme="minorHAnsi" w:cstheme="minorHAnsi"/>
          <w:lang w:val="en-US"/>
        </w:rPr>
        <w:t>reflection</w:t>
      </w:r>
      <w:r w:rsidRPr="00710551">
        <w:rPr>
          <w:rFonts w:asciiTheme="minorHAnsi" w:hAnsiTheme="minorHAnsi" w:cstheme="minorHAnsi"/>
          <w:lang w:val="en-US"/>
        </w:rPr>
        <w:t xml:space="preserve"> </w:t>
      </w:r>
      <w:r>
        <w:rPr>
          <w:rFonts w:asciiTheme="minorHAnsi" w:hAnsiTheme="minorHAnsi" w:cstheme="minorHAnsi"/>
          <w:lang w:val="en-US"/>
        </w:rPr>
        <w:t>on</w:t>
      </w:r>
      <w:r w:rsidRPr="00710551">
        <w:rPr>
          <w:rFonts w:asciiTheme="minorHAnsi" w:hAnsiTheme="minorHAnsi" w:cstheme="minorHAnsi"/>
          <w:lang w:val="en-US"/>
        </w:rPr>
        <w:t xml:space="preserve"> </w:t>
      </w:r>
      <w:r>
        <w:rPr>
          <w:rFonts w:asciiTheme="minorHAnsi" w:hAnsiTheme="minorHAnsi" w:cstheme="minorHAnsi"/>
          <w:lang w:val="en-US"/>
        </w:rPr>
        <w:t>His image in them.</w:t>
      </w:r>
      <w:r w:rsidRPr="00C7367C">
        <w:rPr>
          <w:rStyle w:val="FootnoteReference"/>
          <w:rFonts w:asciiTheme="minorHAnsi" w:hAnsiTheme="minorHAnsi" w:cstheme="minorHAnsi"/>
          <w:sz w:val="24"/>
        </w:rPr>
        <w:footnoteReference w:id="28"/>
      </w:r>
      <w:r w:rsidRPr="00710551">
        <w:rPr>
          <w:rFonts w:asciiTheme="minorHAnsi" w:hAnsiTheme="minorHAnsi" w:cstheme="minorHAnsi"/>
          <w:lang w:val="en-US"/>
        </w:rPr>
        <w:t xml:space="preserve"> </w:t>
      </w:r>
    </w:p>
    <w:p w:rsidR="005771D5" w:rsidRPr="00710551" w:rsidRDefault="005771D5" w:rsidP="005771D5">
      <w:pPr>
        <w:ind w:firstLine="425"/>
        <w:rPr>
          <w:rFonts w:asciiTheme="minorHAnsi" w:hAnsiTheme="minorHAnsi" w:cstheme="minorHAnsi"/>
          <w:lang w:val="en-US" w:bidi="he-IL"/>
        </w:rPr>
      </w:pPr>
      <w:r>
        <w:rPr>
          <w:rFonts w:asciiTheme="minorHAnsi" w:hAnsiTheme="minorHAnsi" w:cstheme="minorHAnsi"/>
          <w:lang w:val="en-US"/>
        </w:rPr>
        <w:t>Orthodox</w:t>
      </w:r>
      <w:r w:rsidRPr="00710551">
        <w:rPr>
          <w:rFonts w:asciiTheme="minorHAnsi" w:hAnsiTheme="minorHAnsi" w:cstheme="minorHAnsi"/>
          <w:lang w:val="en-US"/>
        </w:rPr>
        <w:t xml:space="preserve"> </w:t>
      </w:r>
      <w:r>
        <w:rPr>
          <w:rFonts w:asciiTheme="minorHAnsi" w:hAnsiTheme="minorHAnsi" w:cstheme="minorHAnsi"/>
          <w:lang w:val="en-US"/>
        </w:rPr>
        <w:t>theologians</w:t>
      </w:r>
      <w:r w:rsidRPr="00710551">
        <w:rPr>
          <w:rFonts w:asciiTheme="minorHAnsi" w:hAnsiTheme="minorHAnsi" w:cstheme="minorHAnsi"/>
          <w:lang w:val="en-US"/>
        </w:rPr>
        <w:t xml:space="preserve"> </w:t>
      </w:r>
      <w:r>
        <w:rPr>
          <w:rFonts w:asciiTheme="minorHAnsi" w:hAnsiTheme="minorHAnsi" w:cstheme="minorHAnsi"/>
          <w:lang w:val="en-US"/>
        </w:rPr>
        <w:t>defend</w:t>
      </w:r>
      <w:r w:rsidRPr="00710551">
        <w:rPr>
          <w:rFonts w:asciiTheme="minorHAnsi" w:hAnsiTheme="minorHAnsi" w:cstheme="minorHAnsi"/>
          <w:lang w:val="en-US"/>
        </w:rPr>
        <w:t xml:space="preserve"> </w:t>
      </w:r>
      <w:r>
        <w:rPr>
          <w:rFonts w:asciiTheme="minorHAnsi" w:hAnsiTheme="minorHAnsi" w:cstheme="minorHAnsi"/>
          <w:lang w:val="en-US"/>
        </w:rPr>
        <w:t>their</w:t>
      </w:r>
      <w:r w:rsidRPr="00710551">
        <w:rPr>
          <w:rFonts w:asciiTheme="minorHAnsi" w:hAnsiTheme="minorHAnsi" w:cstheme="minorHAnsi"/>
          <w:lang w:val="en-US"/>
        </w:rPr>
        <w:t xml:space="preserve"> </w:t>
      </w:r>
      <w:r>
        <w:rPr>
          <w:rFonts w:asciiTheme="minorHAnsi" w:hAnsiTheme="minorHAnsi" w:cstheme="minorHAnsi"/>
          <w:lang w:val="en-US"/>
        </w:rPr>
        <w:t>view</w:t>
      </w:r>
      <w:r w:rsidRPr="00710551">
        <w:rPr>
          <w:rFonts w:asciiTheme="minorHAnsi" w:hAnsiTheme="minorHAnsi" w:cstheme="minorHAnsi"/>
          <w:lang w:val="en-US"/>
        </w:rPr>
        <w:t xml:space="preserve"> </w:t>
      </w:r>
      <w:r>
        <w:rPr>
          <w:rFonts w:asciiTheme="minorHAnsi" w:hAnsiTheme="minorHAnsi" w:cstheme="minorHAnsi"/>
          <w:lang w:val="en-US"/>
        </w:rPr>
        <w:t>by</w:t>
      </w:r>
      <w:r w:rsidRPr="00710551">
        <w:rPr>
          <w:rFonts w:asciiTheme="minorHAnsi" w:hAnsiTheme="minorHAnsi" w:cstheme="minorHAnsi"/>
          <w:lang w:val="en-US"/>
        </w:rPr>
        <w:t xml:space="preserve"> </w:t>
      </w:r>
      <w:r>
        <w:rPr>
          <w:rFonts w:asciiTheme="minorHAnsi" w:hAnsiTheme="minorHAnsi" w:cstheme="minorHAnsi"/>
          <w:lang w:val="en-US"/>
        </w:rPr>
        <w:t>appealing</w:t>
      </w:r>
      <w:r w:rsidRPr="00710551">
        <w:rPr>
          <w:rFonts w:asciiTheme="minorHAnsi" w:hAnsiTheme="minorHAnsi" w:cstheme="minorHAnsi"/>
          <w:lang w:val="en-US"/>
        </w:rPr>
        <w:t xml:space="preserve"> </w:t>
      </w:r>
      <w:r>
        <w:rPr>
          <w:rFonts w:asciiTheme="minorHAnsi" w:hAnsiTheme="minorHAnsi" w:cstheme="minorHAnsi"/>
          <w:lang w:val="en-US"/>
        </w:rPr>
        <w:t>to</w:t>
      </w:r>
      <w:r w:rsidRPr="00710551">
        <w:rPr>
          <w:rFonts w:asciiTheme="minorHAnsi" w:hAnsiTheme="minorHAnsi" w:cstheme="minorHAnsi"/>
          <w:lang w:val="en-US"/>
        </w:rPr>
        <w:t xml:space="preserve"> Gen</w:t>
      </w:r>
      <w:r>
        <w:rPr>
          <w:rFonts w:asciiTheme="minorHAnsi" w:hAnsiTheme="minorHAnsi" w:cstheme="minorHAnsi"/>
          <w:lang w:val="en-US"/>
        </w:rPr>
        <w:t>esis</w:t>
      </w:r>
      <w:r w:rsidRPr="00710551">
        <w:rPr>
          <w:rFonts w:asciiTheme="minorHAnsi" w:hAnsiTheme="minorHAnsi" w:cstheme="minorHAnsi"/>
          <w:lang w:val="en-US"/>
        </w:rPr>
        <w:t xml:space="preserve"> 2:7, </w:t>
      </w:r>
      <w:r>
        <w:rPr>
          <w:rFonts w:asciiTheme="minorHAnsi" w:hAnsiTheme="minorHAnsi" w:cstheme="minorHAnsi"/>
          <w:lang w:val="en-US"/>
        </w:rPr>
        <w:t>where we read that God breathed into man “</w:t>
      </w:r>
      <w:r w:rsidRPr="00710551">
        <w:rPr>
          <w:rFonts w:asciiTheme="minorHAnsi" w:hAnsiTheme="minorHAnsi" w:cstheme="minorHAnsi"/>
          <w:lang w:val="en-US"/>
        </w:rPr>
        <w:t>the breath of life.</w:t>
      </w:r>
      <w:r>
        <w:rPr>
          <w:rFonts w:asciiTheme="minorHAnsi" w:hAnsiTheme="minorHAnsi" w:cstheme="minorHAnsi"/>
          <w:lang w:val="en-US"/>
        </w:rPr>
        <w:t>”</w:t>
      </w:r>
      <w:r w:rsidRPr="00710551">
        <w:rPr>
          <w:rFonts w:asciiTheme="minorHAnsi" w:hAnsiTheme="minorHAnsi" w:cstheme="minorHAnsi"/>
          <w:lang w:val="en-US"/>
        </w:rPr>
        <w:t xml:space="preserve"> </w:t>
      </w:r>
      <w:r>
        <w:rPr>
          <w:rFonts w:asciiTheme="minorHAnsi" w:hAnsiTheme="minorHAnsi" w:cstheme="minorHAnsi"/>
          <w:lang w:val="en-US"/>
        </w:rPr>
        <w:t>It</w:t>
      </w:r>
      <w:r w:rsidRPr="00710551">
        <w:rPr>
          <w:rFonts w:asciiTheme="minorHAnsi" w:hAnsiTheme="minorHAnsi" w:cstheme="minorHAnsi"/>
          <w:lang w:val="en-US"/>
        </w:rPr>
        <w:t xml:space="preserve"> </w:t>
      </w:r>
      <w:r>
        <w:rPr>
          <w:rFonts w:asciiTheme="minorHAnsi" w:hAnsiTheme="minorHAnsi" w:cstheme="minorHAnsi"/>
          <w:lang w:val="en-US"/>
        </w:rPr>
        <w:t>is</w:t>
      </w:r>
      <w:r w:rsidRPr="00710551">
        <w:rPr>
          <w:rFonts w:asciiTheme="minorHAnsi" w:hAnsiTheme="minorHAnsi" w:cstheme="minorHAnsi"/>
          <w:lang w:val="en-US"/>
        </w:rPr>
        <w:t xml:space="preserve"> </w:t>
      </w:r>
      <w:r>
        <w:rPr>
          <w:rFonts w:asciiTheme="minorHAnsi" w:hAnsiTheme="minorHAnsi" w:cstheme="minorHAnsi"/>
          <w:lang w:val="en-US"/>
        </w:rPr>
        <w:t>thought</w:t>
      </w:r>
      <w:r w:rsidRPr="00710551">
        <w:rPr>
          <w:rFonts w:asciiTheme="minorHAnsi" w:hAnsiTheme="minorHAnsi" w:cstheme="minorHAnsi"/>
          <w:lang w:val="en-US"/>
        </w:rPr>
        <w:t xml:space="preserve"> </w:t>
      </w:r>
      <w:r>
        <w:rPr>
          <w:rFonts w:asciiTheme="minorHAnsi" w:hAnsiTheme="minorHAnsi" w:cstheme="minorHAnsi"/>
          <w:lang w:val="en-US"/>
        </w:rPr>
        <w:t>that</w:t>
      </w:r>
      <w:r w:rsidRPr="00710551">
        <w:rPr>
          <w:rFonts w:asciiTheme="minorHAnsi" w:hAnsiTheme="minorHAnsi" w:cstheme="minorHAnsi"/>
          <w:lang w:val="en-US"/>
        </w:rPr>
        <w:t xml:space="preserve"> </w:t>
      </w:r>
      <w:r>
        <w:rPr>
          <w:rFonts w:asciiTheme="minorHAnsi" w:hAnsiTheme="minorHAnsi" w:cstheme="minorHAnsi"/>
          <w:lang w:val="en-US"/>
        </w:rPr>
        <w:t>at</w:t>
      </w:r>
      <w:r w:rsidRPr="00710551">
        <w:rPr>
          <w:rFonts w:asciiTheme="minorHAnsi" w:hAnsiTheme="minorHAnsi" w:cstheme="minorHAnsi"/>
          <w:lang w:val="en-US"/>
        </w:rPr>
        <w:t xml:space="preserve"> </w:t>
      </w:r>
      <w:r>
        <w:rPr>
          <w:rFonts w:asciiTheme="minorHAnsi" w:hAnsiTheme="minorHAnsi" w:cstheme="minorHAnsi"/>
          <w:lang w:val="en-US"/>
        </w:rPr>
        <w:t>this</w:t>
      </w:r>
      <w:r w:rsidRPr="00710551">
        <w:rPr>
          <w:rFonts w:asciiTheme="minorHAnsi" w:hAnsiTheme="minorHAnsi" w:cstheme="minorHAnsi"/>
          <w:lang w:val="en-US"/>
        </w:rPr>
        <w:t xml:space="preserve"> </w:t>
      </w:r>
      <w:r>
        <w:rPr>
          <w:rFonts w:asciiTheme="minorHAnsi" w:hAnsiTheme="minorHAnsi" w:cstheme="minorHAnsi"/>
          <w:lang w:val="en-US"/>
        </w:rPr>
        <w:t>moment</w:t>
      </w:r>
      <w:r w:rsidRPr="00710551">
        <w:rPr>
          <w:rFonts w:asciiTheme="minorHAnsi" w:hAnsiTheme="minorHAnsi" w:cstheme="minorHAnsi"/>
          <w:lang w:val="en-US"/>
        </w:rPr>
        <w:t xml:space="preserve"> </w:t>
      </w:r>
      <w:r>
        <w:rPr>
          <w:rFonts w:asciiTheme="minorHAnsi" w:hAnsiTheme="minorHAnsi" w:cstheme="minorHAnsi"/>
          <w:lang w:val="en-US"/>
        </w:rPr>
        <w:t>God</w:t>
      </w:r>
      <w:r w:rsidRPr="00710551">
        <w:rPr>
          <w:rFonts w:asciiTheme="minorHAnsi" w:hAnsiTheme="minorHAnsi" w:cstheme="minorHAnsi"/>
          <w:lang w:val="en-US"/>
        </w:rPr>
        <w:t xml:space="preserve"> </w:t>
      </w:r>
      <w:r>
        <w:rPr>
          <w:rFonts w:asciiTheme="minorHAnsi" w:hAnsiTheme="minorHAnsi" w:cstheme="minorHAnsi"/>
          <w:lang w:val="en-US"/>
        </w:rPr>
        <w:t>instilled in humans some of His divine qualities</w:t>
      </w:r>
      <w:r w:rsidRPr="00710551">
        <w:rPr>
          <w:rFonts w:asciiTheme="minorHAnsi" w:hAnsiTheme="minorHAnsi" w:cstheme="minorHAnsi"/>
          <w:lang w:val="en-US"/>
        </w:rPr>
        <w:t>.</w:t>
      </w:r>
      <w:r>
        <w:rPr>
          <w:rFonts w:asciiTheme="minorHAnsi" w:hAnsiTheme="minorHAnsi" w:cstheme="minorHAnsi"/>
          <w:lang w:val="en-US"/>
        </w:rPr>
        <w:t xml:space="preserve"> Meyendorff</w:t>
      </w:r>
      <w:r w:rsidRPr="00710551">
        <w:rPr>
          <w:rFonts w:asciiTheme="minorHAnsi" w:hAnsiTheme="minorHAnsi" w:cstheme="minorHAnsi"/>
          <w:lang w:val="en-US"/>
        </w:rPr>
        <w:t xml:space="preserve"> </w:t>
      </w:r>
      <w:r>
        <w:rPr>
          <w:rFonts w:asciiTheme="minorHAnsi" w:hAnsiTheme="minorHAnsi" w:cstheme="minorHAnsi"/>
          <w:lang w:val="en-US"/>
        </w:rPr>
        <w:t>feels</w:t>
      </w:r>
      <w:r w:rsidRPr="00710551">
        <w:rPr>
          <w:rFonts w:asciiTheme="minorHAnsi" w:hAnsiTheme="minorHAnsi" w:cstheme="minorHAnsi"/>
          <w:lang w:val="en-US"/>
        </w:rPr>
        <w:t xml:space="preserve"> </w:t>
      </w:r>
      <w:r>
        <w:rPr>
          <w:rFonts w:asciiTheme="minorHAnsi" w:hAnsiTheme="minorHAnsi" w:cstheme="minorHAnsi"/>
          <w:lang w:val="en-US"/>
        </w:rPr>
        <w:t>that</w:t>
      </w:r>
      <w:r w:rsidRPr="00710551">
        <w:rPr>
          <w:rFonts w:asciiTheme="minorHAnsi" w:hAnsiTheme="minorHAnsi" w:cstheme="minorHAnsi"/>
          <w:lang w:val="en-US"/>
        </w:rPr>
        <w:t xml:space="preserve"> </w:t>
      </w:r>
      <w:r>
        <w:rPr>
          <w:rFonts w:asciiTheme="minorHAnsi" w:hAnsiTheme="minorHAnsi" w:cstheme="minorHAnsi"/>
          <w:lang w:val="en-US"/>
        </w:rPr>
        <w:t>one of</w:t>
      </w:r>
      <w:r w:rsidRPr="00710551">
        <w:rPr>
          <w:rFonts w:asciiTheme="minorHAnsi" w:hAnsiTheme="minorHAnsi" w:cstheme="minorHAnsi"/>
          <w:lang w:val="en-US"/>
        </w:rPr>
        <w:t xml:space="preserve"> </w:t>
      </w:r>
      <w:r>
        <w:rPr>
          <w:rFonts w:asciiTheme="minorHAnsi" w:hAnsiTheme="minorHAnsi" w:cstheme="minorHAnsi"/>
          <w:lang w:val="en-US"/>
        </w:rPr>
        <w:t>the</w:t>
      </w:r>
      <w:r w:rsidRPr="00710551">
        <w:rPr>
          <w:rFonts w:asciiTheme="minorHAnsi" w:hAnsiTheme="minorHAnsi" w:cstheme="minorHAnsi"/>
          <w:lang w:val="en-US"/>
        </w:rPr>
        <w:t xml:space="preserve"> </w:t>
      </w:r>
      <w:r>
        <w:rPr>
          <w:rFonts w:asciiTheme="minorHAnsi" w:hAnsiTheme="minorHAnsi" w:cstheme="minorHAnsi"/>
          <w:lang w:val="en-US"/>
        </w:rPr>
        <w:t>divine</w:t>
      </w:r>
      <w:r w:rsidRPr="00710551">
        <w:rPr>
          <w:rFonts w:asciiTheme="minorHAnsi" w:hAnsiTheme="minorHAnsi" w:cstheme="minorHAnsi"/>
          <w:lang w:val="en-US"/>
        </w:rPr>
        <w:t xml:space="preserve"> </w:t>
      </w:r>
      <w:r>
        <w:rPr>
          <w:rFonts w:asciiTheme="minorHAnsi" w:hAnsiTheme="minorHAnsi" w:cstheme="minorHAnsi"/>
          <w:lang w:val="en-US"/>
        </w:rPr>
        <w:t>qualities</w:t>
      </w:r>
      <w:r w:rsidRPr="00710551">
        <w:rPr>
          <w:rFonts w:asciiTheme="minorHAnsi" w:hAnsiTheme="minorHAnsi" w:cstheme="minorHAnsi"/>
          <w:lang w:val="en-US"/>
        </w:rPr>
        <w:t xml:space="preserve"> </w:t>
      </w:r>
      <w:r>
        <w:rPr>
          <w:rFonts w:asciiTheme="minorHAnsi" w:hAnsiTheme="minorHAnsi" w:cstheme="minorHAnsi"/>
          <w:lang w:val="en-US"/>
        </w:rPr>
        <w:t>people possess by nature is eternal existence.</w:t>
      </w:r>
      <w:r w:rsidRPr="00C7367C">
        <w:rPr>
          <w:rStyle w:val="FootnoteReference"/>
          <w:rFonts w:asciiTheme="minorHAnsi" w:hAnsiTheme="minorHAnsi" w:cstheme="minorHAnsi"/>
          <w:sz w:val="24"/>
        </w:rPr>
        <w:footnoteReference w:id="29"/>
      </w:r>
      <w:r>
        <w:rPr>
          <w:rFonts w:asciiTheme="minorHAnsi" w:hAnsiTheme="minorHAnsi" w:cstheme="minorHAnsi"/>
          <w:lang w:val="en-US"/>
        </w:rPr>
        <w:t xml:space="preserve"> Archimandrite Nikon</w:t>
      </w:r>
      <w:r w:rsidRPr="00710551">
        <w:rPr>
          <w:rFonts w:asciiTheme="minorHAnsi" w:hAnsiTheme="minorHAnsi" w:cstheme="minorHAnsi"/>
          <w:lang w:val="en-US"/>
        </w:rPr>
        <w:t xml:space="preserve"> </w:t>
      </w:r>
      <w:r>
        <w:rPr>
          <w:rFonts w:asciiTheme="minorHAnsi" w:hAnsiTheme="minorHAnsi" w:cstheme="minorHAnsi"/>
          <w:lang w:val="en-US"/>
        </w:rPr>
        <w:t>lists</w:t>
      </w:r>
      <w:r w:rsidRPr="00710551">
        <w:rPr>
          <w:rFonts w:asciiTheme="minorHAnsi" w:hAnsiTheme="minorHAnsi" w:cstheme="minorHAnsi"/>
          <w:lang w:val="en-US"/>
        </w:rPr>
        <w:t xml:space="preserve"> </w:t>
      </w:r>
      <w:r>
        <w:rPr>
          <w:rFonts w:asciiTheme="minorHAnsi" w:hAnsiTheme="minorHAnsi" w:cstheme="minorHAnsi"/>
          <w:lang w:val="en-US"/>
        </w:rPr>
        <w:t>the</w:t>
      </w:r>
      <w:r w:rsidRPr="00710551">
        <w:rPr>
          <w:rFonts w:asciiTheme="minorHAnsi" w:hAnsiTheme="minorHAnsi" w:cstheme="minorHAnsi"/>
          <w:lang w:val="en-US"/>
        </w:rPr>
        <w:t xml:space="preserve"> </w:t>
      </w:r>
      <w:r>
        <w:rPr>
          <w:rFonts w:asciiTheme="minorHAnsi" w:hAnsiTheme="minorHAnsi" w:cstheme="minorHAnsi"/>
          <w:lang w:val="en-US"/>
        </w:rPr>
        <w:t>following</w:t>
      </w:r>
      <w:r w:rsidRPr="00710551">
        <w:rPr>
          <w:rFonts w:asciiTheme="minorHAnsi" w:hAnsiTheme="minorHAnsi" w:cstheme="minorHAnsi"/>
          <w:lang w:val="en-US"/>
        </w:rPr>
        <w:t xml:space="preserve">: </w:t>
      </w:r>
      <w:r>
        <w:rPr>
          <w:rFonts w:asciiTheme="minorHAnsi" w:hAnsiTheme="minorHAnsi" w:cstheme="minorHAnsi"/>
          <w:lang w:val="en-US"/>
        </w:rPr>
        <w:t>spirituality</w:t>
      </w:r>
      <w:r w:rsidRPr="00710551">
        <w:rPr>
          <w:rFonts w:asciiTheme="minorHAnsi" w:hAnsiTheme="minorHAnsi" w:cstheme="minorHAnsi"/>
          <w:lang w:val="en-US"/>
        </w:rPr>
        <w:t xml:space="preserve">, </w:t>
      </w:r>
      <w:r>
        <w:rPr>
          <w:rFonts w:asciiTheme="minorHAnsi" w:hAnsiTheme="minorHAnsi" w:cstheme="minorHAnsi"/>
          <w:lang w:val="en-US"/>
        </w:rPr>
        <w:t>rationality</w:t>
      </w:r>
      <w:r w:rsidRPr="00710551">
        <w:rPr>
          <w:rFonts w:asciiTheme="minorHAnsi" w:hAnsiTheme="minorHAnsi" w:cstheme="minorHAnsi"/>
          <w:lang w:val="en-US"/>
        </w:rPr>
        <w:t xml:space="preserve">, </w:t>
      </w:r>
      <w:r>
        <w:rPr>
          <w:rFonts w:asciiTheme="minorHAnsi" w:hAnsiTheme="minorHAnsi" w:cstheme="minorHAnsi"/>
          <w:lang w:val="en-US"/>
        </w:rPr>
        <w:t>free</w:t>
      </w:r>
      <w:r w:rsidRPr="00710551">
        <w:rPr>
          <w:rFonts w:asciiTheme="minorHAnsi" w:hAnsiTheme="minorHAnsi" w:cstheme="minorHAnsi"/>
          <w:lang w:val="en-US"/>
        </w:rPr>
        <w:t xml:space="preserve"> </w:t>
      </w:r>
      <w:r>
        <w:rPr>
          <w:rFonts w:asciiTheme="minorHAnsi" w:hAnsiTheme="minorHAnsi" w:cstheme="minorHAnsi"/>
          <w:lang w:val="en-US"/>
        </w:rPr>
        <w:t>will, creativity, and immortality.</w:t>
      </w:r>
      <w:r w:rsidRPr="00C7367C">
        <w:rPr>
          <w:rStyle w:val="FootnoteReference"/>
          <w:rFonts w:asciiTheme="minorHAnsi" w:hAnsiTheme="minorHAnsi" w:cstheme="minorHAnsi"/>
          <w:sz w:val="24"/>
          <w:lang w:bidi="he-IL"/>
        </w:rPr>
        <w:footnoteReference w:id="30"/>
      </w:r>
    </w:p>
    <w:p w:rsidR="005771D5" w:rsidRPr="005F72AF" w:rsidRDefault="005771D5" w:rsidP="005771D5">
      <w:pPr>
        <w:ind w:firstLine="425"/>
        <w:rPr>
          <w:rFonts w:asciiTheme="minorHAnsi" w:hAnsiTheme="minorHAnsi" w:cstheme="minorHAnsi"/>
          <w:lang w:val="en-US" w:bidi="he-IL"/>
        </w:rPr>
      </w:pPr>
      <w:r>
        <w:rPr>
          <w:rFonts w:asciiTheme="minorHAnsi" w:hAnsiTheme="minorHAnsi" w:cstheme="minorHAnsi"/>
          <w:lang w:val="en-US" w:bidi="he-IL"/>
        </w:rPr>
        <w:t>Since</w:t>
      </w:r>
      <w:r w:rsidRPr="005F72AF">
        <w:rPr>
          <w:rFonts w:asciiTheme="minorHAnsi" w:hAnsiTheme="minorHAnsi" w:cstheme="minorHAnsi"/>
          <w:lang w:val="en-US" w:bidi="he-IL"/>
        </w:rPr>
        <w:t xml:space="preserve"> </w:t>
      </w:r>
      <w:r>
        <w:rPr>
          <w:rFonts w:asciiTheme="minorHAnsi" w:hAnsiTheme="minorHAnsi" w:cstheme="minorHAnsi"/>
          <w:lang w:val="en-US" w:bidi="he-IL"/>
        </w:rPr>
        <w:t>humans</w:t>
      </w:r>
      <w:r w:rsidRPr="005F72AF">
        <w:rPr>
          <w:rFonts w:asciiTheme="minorHAnsi" w:hAnsiTheme="minorHAnsi" w:cstheme="minorHAnsi"/>
          <w:lang w:val="en-US" w:bidi="he-IL"/>
        </w:rPr>
        <w:t xml:space="preserve"> </w:t>
      </w:r>
      <w:r>
        <w:rPr>
          <w:rFonts w:asciiTheme="minorHAnsi" w:hAnsiTheme="minorHAnsi" w:cstheme="minorHAnsi"/>
          <w:lang w:val="en-US" w:bidi="he-IL"/>
        </w:rPr>
        <w:t>possess</w:t>
      </w:r>
      <w:r w:rsidRPr="005F72AF">
        <w:rPr>
          <w:rFonts w:asciiTheme="minorHAnsi" w:hAnsiTheme="minorHAnsi" w:cstheme="minorHAnsi"/>
          <w:lang w:val="en-US" w:bidi="he-IL"/>
        </w:rPr>
        <w:t xml:space="preserve"> </w:t>
      </w:r>
      <w:r>
        <w:rPr>
          <w:rFonts w:asciiTheme="minorHAnsi" w:hAnsiTheme="minorHAnsi" w:cstheme="minorHAnsi"/>
          <w:lang w:val="en-US" w:bidi="he-IL"/>
        </w:rPr>
        <w:t>these</w:t>
      </w:r>
      <w:r w:rsidRPr="005F72AF">
        <w:rPr>
          <w:rFonts w:asciiTheme="minorHAnsi" w:hAnsiTheme="minorHAnsi" w:cstheme="minorHAnsi"/>
          <w:lang w:val="en-US" w:bidi="he-IL"/>
        </w:rPr>
        <w:t xml:space="preserve"> </w:t>
      </w:r>
      <w:r>
        <w:rPr>
          <w:rFonts w:asciiTheme="minorHAnsi" w:hAnsiTheme="minorHAnsi" w:cstheme="minorHAnsi"/>
          <w:lang w:val="en-US" w:bidi="he-IL"/>
        </w:rPr>
        <w:t>qualities</w:t>
      </w:r>
      <w:r w:rsidRPr="005F72AF">
        <w:rPr>
          <w:rFonts w:asciiTheme="minorHAnsi" w:hAnsiTheme="minorHAnsi" w:cstheme="minorHAnsi"/>
          <w:lang w:val="en-US" w:bidi="he-IL"/>
        </w:rPr>
        <w:t xml:space="preserve"> </w:t>
      </w:r>
      <w:r>
        <w:rPr>
          <w:rFonts w:asciiTheme="minorHAnsi" w:hAnsiTheme="minorHAnsi" w:cstheme="minorHAnsi"/>
          <w:lang w:val="en-US" w:bidi="he-IL"/>
        </w:rPr>
        <w:t>of</w:t>
      </w:r>
      <w:r w:rsidRPr="005F72AF">
        <w:rPr>
          <w:rFonts w:asciiTheme="minorHAnsi" w:hAnsiTheme="minorHAnsi" w:cstheme="minorHAnsi"/>
          <w:lang w:val="en-US" w:bidi="he-IL"/>
        </w:rPr>
        <w:t xml:space="preserve"> </w:t>
      </w:r>
      <w:r>
        <w:rPr>
          <w:rFonts w:asciiTheme="minorHAnsi" w:hAnsiTheme="minorHAnsi" w:cstheme="minorHAnsi"/>
          <w:lang w:val="en-US" w:bidi="he-IL"/>
        </w:rPr>
        <w:t>God</w:t>
      </w:r>
      <w:r w:rsidRPr="005F72AF">
        <w:rPr>
          <w:rFonts w:asciiTheme="minorHAnsi" w:hAnsiTheme="minorHAnsi" w:cstheme="minorHAnsi"/>
          <w:lang w:val="en-US" w:bidi="he-IL"/>
        </w:rPr>
        <w:t>’</w:t>
      </w:r>
      <w:r>
        <w:rPr>
          <w:rFonts w:asciiTheme="minorHAnsi" w:hAnsiTheme="minorHAnsi" w:cstheme="minorHAnsi"/>
          <w:lang w:val="en-US" w:bidi="he-IL"/>
        </w:rPr>
        <w:t>s</w:t>
      </w:r>
      <w:r w:rsidRPr="005F72AF">
        <w:rPr>
          <w:rFonts w:asciiTheme="minorHAnsi" w:hAnsiTheme="minorHAnsi" w:cstheme="minorHAnsi"/>
          <w:lang w:val="en-US" w:bidi="he-IL"/>
        </w:rPr>
        <w:t xml:space="preserve"> </w:t>
      </w:r>
      <w:r>
        <w:rPr>
          <w:rFonts w:asciiTheme="minorHAnsi" w:hAnsiTheme="minorHAnsi" w:cstheme="minorHAnsi"/>
          <w:lang w:val="en-US" w:bidi="he-IL"/>
        </w:rPr>
        <w:t>image</w:t>
      </w:r>
      <w:r w:rsidRPr="005F72AF">
        <w:rPr>
          <w:rFonts w:asciiTheme="minorHAnsi" w:hAnsiTheme="minorHAnsi" w:cstheme="minorHAnsi"/>
          <w:lang w:val="en-US" w:bidi="he-IL"/>
        </w:rPr>
        <w:t xml:space="preserve">, </w:t>
      </w:r>
      <w:r>
        <w:rPr>
          <w:rFonts w:asciiTheme="minorHAnsi" w:hAnsiTheme="minorHAnsi" w:cstheme="minorHAnsi"/>
          <w:lang w:val="en-US" w:bidi="he-IL"/>
        </w:rPr>
        <w:t>they possessed (before the Fall) a natural tendency toward virtue.</w:t>
      </w:r>
      <w:r w:rsidRPr="005F72AF">
        <w:rPr>
          <w:rFonts w:asciiTheme="minorHAnsi" w:hAnsiTheme="minorHAnsi" w:cstheme="minorHAnsi"/>
          <w:lang w:val="en-US" w:bidi="he-IL"/>
        </w:rPr>
        <w:t xml:space="preserve"> </w:t>
      </w:r>
      <w:r>
        <w:rPr>
          <w:rFonts w:asciiTheme="minorHAnsi" w:hAnsiTheme="minorHAnsi" w:cstheme="minorHAnsi"/>
          <w:lang w:val="en-US" w:bidi="he-IL"/>
        </w:rPr>
        <w:t xml:space="preserve">Therefore, to be a </w:t>
      </w:r>
      <w:r w:rsidRPr="00577017">
        <w:rPr>
          <w:rFonts w:asciiTheme="minorHAnsi" w:hAnsiTheme="minorHAnsi" w:cstheme="minorHAnsi"/>
          <w:i/>
          <w:iCs/>
          <w:lang w:val="en-US" w:bidi="he-IL"/>
        </w:rPr>
        <w:t>person</w:t>
      </w:r>
      <w:r>
        <w:rPr>
          <w:rFonts w:asciiTheme="minorHAnsi" w:hAnsiTheme="minorHAnsi" w:cstheme="minorHAnsi"/>
          <w:lang w:val="en-US" w:bidi="he-IL"/>
        </w:rPr>
        <w:t xml:space="preserve"> in the original sense of the word is to be moral. This original life-orientation is termed the human’s “natural will.” After the Fall, people obtained another will – the “gnomic will,” which is associated not with human nature, but with the individual’s personality.</w:t>
      </w:r>
      <w:r w:rsidRPr="00C7367C">
        <w:rPr>
          <w:rStyle w:val="FootnoteReference"/>
          <w:rFonts w:asciiTheme="minorHAnsi" w:hAnsiTheme="minorHAnsi" w:cstheme="minorHAnsi"/>
          <w:sz w:val="24"/>
          <w:lang w:bidi="he-IL"/>
        </w:rPr>
        <w:footnoteReference w:id="31"/>
      </w:r>
      <w:r w:rsidRPr="005F72AF">
        <w:rPr>
          <w:rFonts w:asciiTheme="minorHAnsi" w:hAnsiTheme="minorHAnsi" w:cstheme="minorHAnsi"/>
          <w:lang w:val="en-US" w:bidi="he-IL"/>
        </w:rPr>
        <w:t xml:space="preserve"> </w:t>
      </w:r>
      <w:r>
        <w:rPr>
          <w:rFonts w:asciiTheme="minorHAnsi" w:hAnsiTheme="minorHAnsi" w:cstheme="minorHAnsi"/>
          <w:lang w:val="en-US" w:bidi="he-IL"/>
        </w:rPr>
        <w:t>Therefore</w:t>
      </w:r>
      <w:r w:rsidRPr="005F72AF">
        <w:rPr>
          <w:rFonts w:asciiTheme="minorHAnsi" w:hAnsiTheme="minorHAnsi" w:cstheme="minorHAnsi"/>
          <w:lang w:val="en-US" w:bidi="he-IL"/>
        </w:rPr>
        <w:t xml:space="preserve">, </w:t>
      </w:r>
      <w:r>
        <w:rPr>
          <w:rFonts w:asciiTheme="minorHAnsi" w:hAnsiTheme="minorHAnsi" w:cstheme="minorHAnsi"/>
          <w:lang w:val="en-US" w:bidi="he-IL"/>
        </w:rPr>
        <w:t>when</w:t>
      </w:r>
      <w:r w:rsidRPr="005F72AF">
        <w:rPr>
          <w:rFonts w:asciiTheme="minorHAnsi" w:hAnsiTheme="minorHAnsi" w:cstheme="minorHAnsi"/>
          <w:lang w:val="en-US" w:bidi="he-IL"/>
        </w:rPr>
        <w:t xml:space="preserve"> </w:t>
      </w:r>
      <w:r>
        <w:rPr>
          <w:rFonts w:asciiTheme="minorHAnsi" w:hAnsiTheme="minorHAnsi" w:cstheme="minorHAnsi"/>
          <w:lang w:val="en-US" w:bidi="he-IL"/>
        </w:rPr>
        <w:t>one</w:t>
      </w:r>
      <w:r w:rsidRPr="005F72AF">
        <w:rPr>
          <w:rFonts w:asciiTheme="minorHAnsi" w:hAnsiTheme="minorHAnsi" w:cstheme="minorHAnsi"/>
          <w:lang w:val="en-US" w:bidi="he-IL"/>
        </w:rPr>
        <w:t>’</w:t>
      </w:r>
      <w:r>
        <w:rPr>
          <w:rFonts w:asciiTheme="minorHAnsi" w:hAnsiTheme="minorHAnsi" w:cstheme="minorHAnsi"/>
          <w:lang w:val="en-US" w:bidi="he-IL"/>
        </w:rPr>
        <w:t>s</w:t>
      </w:r>
      <w:r w:rsidRPr="005F72AF">
        <w:rPr>
          <w:rFonts w:asciiTheme="minorHAnsi" w:hAnsiTheme="minorHAnsi" w:cstheme="minorHAnsi"/>
          <w:lang w:val="en-US" w:bidi="he-IL"/>
        </w:rPr>
        <w:t xml:space="preserve"> </w:t>
      </w:r>
      <w:r>
        <w:rPr>
          <w:rFonts w:asciiTheme="minorHAnsi" w:hAnsiTheme="minorHAnsi" w:cstheme="minorHAnsi"/>
          <w:lang w:val="en-US" w:bidi="he-IL"/>
        </w:rPr>
        <w:t>gnomic</w:t>
      </w:r>
      <w:r w:rsidRPr="005F72AF">
        <w:rPr>
          <w:rFonts w:asciiTheme="minorHAnsi" w:hAnsiTheme="minorHAnsi" w:cstheme="minorHAnsi"/>
          <w:lang w:val="en-US" w:bidi="he-IL"/>
        </w:rPr>
        <w:t xml:space="preserve"> </w:t>
      </w:r>
      <w:r>
        <w:rPr>
          <w:rFonts w:asciiTheme="minorHAnsi" w:hAnsiTheme="minorHAnsi" w:cstheme="minorHAnsi"/>
          <w:lang w:val="en-US" w:bidi="he-IL"/>
        </w:rPr>
        <w:t>will</w:t>
      </w:r>
      <w:r w:rsidRPr="005F72AF">
        <w:rPr>
          <w:rFonts w:asciiTheme="minorHAnsi" w:hAnsiTheme="minorHAnsi" w:cstheme="minorHAnsi"/>
          <w:lang w:val="en-US" w:bidi="he-IL"/>
        </w:rPr>
        <w:t xml:space="preserve"> </w:t>
      </w:r>
      <w:r>
        <w:rPr>
          <w:rFonts w:asciiTheme="minorHAnsi" w:hAnsiTheme="minorHAnsi" w:cstheme="minorHAnsi"/>
          <w:lang w:val="en-US" w:bidi="he-IL"/>
        </w:rPr>
        <w:t>runs</w:t>
      </w:r>
      <w:r w:rsidRPr="005F72AF">
        <w:rPr>
          <w:rFonts w:asciiTheme="minorHAnsi" w:hAnsiTheme="minorHAnsi" w:cstheme="minorHAnsi"/>
          <w:lang w:val="en-US" w:bidi="he-IL"/>
        </w:rPr>
        <w:t xml:space="preserve"> </w:t>
      </w:r>
      <w:r>
        <w:rPr>
          <w:rFonts w:asciiTheme="minorHAnsi" w:hAnsiTheme="minorHAnsi" w:cstheme="minorHAnsi"/>
          <w:lang w:val="en-US" w:bidi="he-IL"/>
        </w:rPr>
        <w:t>contrary</w:t>
      </w:r>
      <w:r w:rsidRPr="005F72AF">
        <w:rPr>
          <w:rFonts w:asciiTheme="minorHAnsi" w:hAnsiTheme="minorHAnsi" w:cstheme="minorHAnsi"/>
          <w:lang w:val="en-US" w:bidi="he-IL"/>
        </w:rPr>
        <w:t xml:space="preserve"> </w:t>
      </w:r>
      <w:r>
        <w:rPr>
          <w:rFonts w:asciiTheme="minorHAnsi" w:hAnsiTheme="minorHAnsi" w:cstheme="minorHAnsi"/>
          <w:lang w:val="en-US" w:bidi="he-IL"/>
        </w:rPr>
        <w:t>to</w:t>
      </w:r>
      <w:r w:rsidRPr="005F72AF">
        <w:rPr>
          <w:rFonts w:asciiTheme="minorHAnsi" w:hAnsiTheme="minorHAnsi" w:cstheme="minorHAnsi"/>
          <w:lang w:val="en-US" w:bidi="he-IL"/>
        </w:rPr>
        <w:t xml:space="preserve"> </w:t>
      </w:r>
      <w:r>
        <w:rPr>
          <w:rFonts w:asciiTheme="minorHAnsi" w:hAnsiTheme="minorHAnsi" w:cstheme="minorHAnsi"/>
          <w:lang w:val="en-US" w:bidi="he-IL"/>
        </w:rPr>
        <w:t>one</w:t>
      </w:r>
      <w:r w:rsidRPr="005F72AF">
        <w:rPr>
          <w:rFonts w:asciiTheme="minorHAnsi" w:hAnsiTheme="minorHAnsi" w:cstheme="minorHAnsi"/>
          <w:lang w:val="en-US" w:bidi="he-IL"/>
        </w:rPr>
        <w:t>’</w:t>
      </w:r>
      <w:r>
        <w:rPr>
          <w:rFonts w:asciiTheme="minorHAnsi" w:hAnsiTheme="minorHAnsi" w:cstheme="minorHAnsi"/>
          <w:lang w:val="en-US" w:bidi="he-IL"/>
        </w:rPr>
        <w:t>s</w:t>
      </w:r>
      <w:r w:rsidRPr="005F72AF">
        <w:rPr>
          <w:rFonts w:asciiTheme="minorHAnsi" w:hAnsiTheme="minorHAnsi" w:cstheme="minorHAnsi"/>
          <w:lang w:val="en-US" w:bidi="he-IL"/>
        </w:rPr>
        <w:t xml:space="preserve"> </w:t>
      </w:r>
      <w:r>
        <w:rPr>
          <w:rFonts w:asciiTheme="minorHAnsi" w:hAnsiTheme="minorHAnsi" w:cstheme="minorHAnsi"/>
          <w:lang w:val="en-US" w:bidi="he-IL"/>
        </w:rPr>
        <w:t>natural will, this person is divorced from his or her true self.</w:t>
      </w:r>
      <w:r w:rsidRPr="00C7367C">
        <w:rPr>
          <w:rStyle w:val="FootnoteReference"/>
          <w:rFonts w:asciiTheme="minorHAnsi" w:hAnsiTheme="minorHAnsi" w:cstheme="minorHAnsi"/>
          <w:sz w:val="24"/>
          <w:lang w:bidi="he-IL"/>
        </w:rPr>
        <w:footnoteReference w:id="32"/>
      </w:r>
      <w:r w:rsidRPr="005F72AF">
        <w:rPr>
          <w:rFonts w:asciiTheme="minorHAnsi" w:hAnsiTheme="minorHAnsi" w:cstheme="minorHAnsi"/>
          <w:lang w:val="en-US" w:bidi="he-IL"/>
        </w:rPr>
        <w:t xml:space="preserve"> </w:t>
      </w:r>
    </w:p>
    <w:p w:rsidR="005771D5" w:rsidRPr="005F72AF" w:rsidRDefault="005771D5" w:rsidP="005771D5">
      <w:pPr>
        <w:ind w:firstLine="425"/>
        <w:rPr>
          <w:rFonts w:asciiTheme="minorHAnsi" w:hAnsiTheme="minorHAnsi" w:cstheme="minorHAnsi"/>
          <w:lang w:val="en-US" w:bidi="he-IL"/>
        </w:rPr>
      </w:pPr>
      <w:r>
        <w:rPr>
          <w:rFonts w:asciiTheme="minorHAnsi" w:hAnsiTheme="minorHAnsi" w:cstheme="minorHAnsi"/>
          <w:lang w:val="en-US"/>
        </w:rPr>
        <w:t>Lossky</w:t>
      </w:r>
      <w:r w:rsidRPr="005F72AF">
        <w:rPr>
          <w:rFonts w:asciiTheme="minorHAnsi" w:hAnsiTheme="minorHAnsi" w:cstheme="minorHAnsi"/>
          <w:lang w:val="en-US"/>
        </w:rPr>
        <w:t>’</w:t>
      </w:r>
      <w:r>
        <w:rPr>
          <w:rFonts w:asciiTheme="minorHAnsi" w:hAnsiTheme="minorHAnsi" w:cstheme="minorHAnsi"/>
          <w:lang w:val="en-US"/>
        </w:rPr>
        <w:t>s</w:t>
      </w:r>
      <w:r w:rsidRPr="005F72AF">
        <w:rPr>
          <w:rFonts w:asciiTheme="minorHAnsi" w:hAnsiTheme="minorHAnsi" w:cstheme="minorHAnsi"/>
          <w:lang w:val="en-US"/>
        </w:rPr>
        <w:t xml:space="preserve"> </w:t>
      </w:r>
      <w:r>
        <w:rPr>
          <w:rFonts w:asciiTheme="minorHAnsi" w:hAnsiTheme="minorHAnsi" w:cstheme="minorHAnsi"/>
          <w:lang w:val="en-US"/>
        </w:rPr>
        <w:t>term for that which God “breathed” into humanity is “fragments of deity.”</w:t>
      </w:r>
      <w:r w:rsidRPr="00C7367C">
        <w:rPr>
          <w:rStyle w:val="FootnoteReference"/>
          <w:rFonts w:asciiTheme="minorHAnsi" w:hAnsiTheme="minorHAnsi" w:cstheme="minorHAnsi"/>
          <w:sz w:val="24"/>
          <w:lang w:bidi="he-IL"/>
        </w:rPr>
        <w:footnoteReference w:id="33"/>
      </w:r>
      <w:r w:rsidRPr="005F72AF">
        <w:rPr>
          <w:rFonts w:asciiTheme="minorHAnsi" w:hAnsiTheme="minorHAnsi" w:cstheme="minorHAnsi"/>
          <w:lang w:val="en-US" w:bidi="he-IL"/>
        </w:rPr>
        <w:t xml:space="preserve"> </w:t>
      </w:r>
      <w:r>
        <w:rPr>
          <w:rFonts w:asciiTheme="minorHAnsi" w:hAnsiTheme="minorHAnsi" w:cstheme="minorHAnsi"/>
          <w:lang w:val="en-US" w:bidi="he-IL"/>
        </w:rPr>
        <w:t>Since</w:t>
      </w:r>
      <w:r w:rsidRPr="005F72AF">
        <w:rPr>
          <w:rFonts w:asciiTheme="minorHAnsi" w:hAnsiTheme="minorHAnsi" w:cstheme="minorHAnsi"/>
          <w:lang w:val="en-US" w:bidi="he-IL"/>
        </w:rPr>
        <w:t xml:space="preserve"> </w:t>
      </w:r>
      <w:r>
        <w:rPr>
          <w:rFonts w:asciiTheme="minorHAnsi" w:hAnsiTheme="minorHAnsi" w:cstheme="minorHAnsi"/>
          <w:lang w:val="en-US" w:bidi="he-IL"/>
        </w:rPr>
        <w:t>God</w:t>
      </w:r>
      <w:r w:rsidRPr="005F72AF">
        <w:rPr>
          <w:rFonts w:asciiTheme="minorHAnsi" w:hAnsiTheme="minorHAnsi" w:cstheme="minorHAnsi"/>
          <w:lang w:val="en-US" w:bidi="he-IL"/>
        </w:rPr>
        <w:t xml:space="preserve"> </w:t>
      </w:r>
      <w:r>
        <w:rPr>
          <w:rFonts w:asciiTheme="minorHAnsi" w:hAnsiTheme="minorHAnsi" w:cstheme="minorHAnsi"/>
          <w:lang w:val="en-US" w:bidi="he-IL"/>
        </w:rPr>
        <w:t>Himself</w:t>
      </w:r>
      <w:r w:rsidRPr="005F72AF">
        <w:rPr>
          <w:rFonts w:asciiTheme="minorHAnsi" w:hAnsiTheme="minorHAnsi" w:cstheme="minorHAnsi"/>
          <w:lang w:val="en-US" w:bidi="he-IL"/>
        </w:rPr>
        <w:t xml:space="preserve"> </w:t>
      </w:r>
      <w:r>
        <w:rPr>
          <w:rFonts w:asciiTheme="minorHAnsi" w:hAnsiTheme="minorHAnsi" w:cstheme="minorHAnsi"/>
          <w:lang w:val="en-US" w:bidi="he-IL"/>
        </w:rPr>
        <w:t>is</w:t>
      </w:r>
      <w:r w:rsidRPr="005F72AF">
        <w:rPr>
          <w:rFonts w:asciiTheme="minorHAnsi" w:hAnsiTheme="minorHAnsi" w:cstheme="minorHAnsi"/>
          <w:lang w:val="en-US" w:bidi="he-IL"/>
        </w:rPr>
        <w:t xml:space="preserve"> </w:t>
      </w:r>
      <w:r>
        <w:rPr>
          <w:rFonts w:asciiTheme="minorHAnsi" w:hAnsiTheme="minorHAnsi" w:cstheme="minorHAnsi"/>
          <w:lang w:val="en-US" w:bidi="he-IL"/>
        </w:rPr>
        <w:t>unfathomable</w:t>
      </w:r>
      <w:r w:rsidRPr="005F72AF">
        <w:rPr>
          <w:rFonts w:asciiTheme="minorHAnsi" w:hAnsiTheme="minorHAnsi" w:cstheme="minorHAnsi"/>
          <w:lang w:val="en-US" w:bidi="he-IL"/>
        </w:rPr>
        <w:t xml:space="preserve">, </w:t>
      </w:r>
      <w:r>
        <w:rPr>
          <w:rFonts w:asciiTheme="minorHAnsi" w:hAnsiTheme="minorHAnsi" w:cstheme="minorHAnsi"/>
          <w:lang w:val="en-US" w:bidi="he-IL"/>
        </w:rPr>
        <w:t>His</w:t>
      </w:r>
      <w:r w:rsidRPr="005F72AF">
        <w:rPr>
          <w:rFonts w:asciiTheme="minorHAnsi" w:hAnsiTheme="minorHAnsi" w:cstheme="minorHAnsi"/>
          <w:lang w:val="en-US" w:bidi="he-IL"/>
        </w:rPr>
        <w:t xml:space="preserve"> </w:t>
      </w:r>
      <w:r>
        <w:rPr>
          <w:rFonts w:asciiTheme="minorHAnsi" w:hAnsiTheme="minorHAnsi" w:cstheme="minorHAnsi"/>
          <w:lang w:val="en-US" w:bidi="he-IL"/>
        </w:rPr>
        <w:t>image</w:t>
      </w:r>
      <w:r w:rsidRPr="005F72AF">
        <w:rPr>
          <w:rFonts w:asciiTheme="minorHAnsi" w:hAnsiTheme="minorHAnsi" w:cstheme="minorHAnsi"/>
          <w:lang w:val="en-US" w:bidi="he-IL"/>
        </w:rPr>
        <w:t xml:space="preserve"> </w:t>
      </w:r>
      <w:r>
        <w:rPr>
          <w:rFonts w:asciiTheme="minorHAnsi" w:hAnsiTheme="minorHAnsi" w:cstheme="minorHAnsi"/>
          <w:lang w:val="en-US" w:bidi="he-IL"/>
        </w:rPr>
        <w:t>in</w:t>
      </w:r>
      <w:r w:rsidRPr="005F72AF">
        <w:rPr>
          <w:rFonts w:asciiTheme="minorHAnsi" w:hAnsiTheme="minorHAnsi" w:cstheme="minorHAnsi"/>
          <w:lang w:val="en-US" w:bidi="he-IL"/>
        </w:rPr>
        <w:t xml:space="preserve"> </w:t>
      </w:r>
      <w:r>
        <w:rPr>
          <w:rFonts w:asciiTheme="minorHAnsi" w:hAnsiTheme="minorHAnsi" w:cstheme="minorHAnsi"/>
          <w:lang w:val="en-US" w:bidi="he-IL"/>
        </w:rPr>
        <w:t>people</w:t>
      </w:r>
      <w:r w:rsidRPr="005F72AF">
        <w:rPr>
          <w:rFonts w:asciiTheme="minorHAnsi" w:hAnsiTheme="minorHAnsi" w:cstheme="minorHAnsi"/>
          <w:lang w:val="en-US" w:bidi="he-IL"/>
        </w:rPr>
        <w:t xml:space="preserve"> </w:t>
      </w:r>
      <w:r>
        <w:rPr>
          <w:rFonts w:asciiTheme="minorHAnsi" w:hAnsiTheme="minorHAnsi" w:cstheme="minorHAnsi"/>
          <w:lang w:val="en-US" w:bidi="he-IL"/>
        </w:rPr>
        <w:t>is also beyond complete understanding. In</w:t>
      </w:r>
      <w:r w:rsidRPr="005F72AF">
        <w:rPr>
          <w:rFonts w:asciiTheme="minorHAnsi" w:hAnsiTheme="minorHAnsi" w:cstheme="minorHAnsi"/>
          <w:lang w:val="en-US" w:bidi="he-IL"/>
        </w:rPr>
        <w:t xml:space="preserve"> </w:t>
      </w:r>
      <w:r>
        <w:rPr>
          <w:rFonts w:asciiTheme="minorHAnsi" w:hAnsiTheme="minorHAnsi" w:cstheme="minorHAnsi"/>
          <w:lang w:val="en-US" w:bidi="he-IL"/>
        </w:rPr>
        <w:t>addition</w:t>
      </w:r>
      <w:r w:rsidRPr="005F72AF">
        <w:rPr>
          <w:rFonts w:asciiTheme="minorHAnsi" w:hAnsiTheme="minorHAnsi" w:cstheme="minorHAnsi"/>
          <w:lang w:val="en-US" w:bidi="he-IL"/>
        </w:rPr>
        <w:t xml:space="preserve">, </w:t>
      </w:r>
      <w:r>
        <w:rPr>
          <w:rFonts w:asciiTheme="minorHAnsi" w:hAnsiTheme="minorHAnsi" w:cstheme="minorHAnsi"/>
          <w:lang w:val="en-US" w:bidi="he-IL"/>
        </w:rPr>
        <w:t>Lossky</w:t>
      </w:r>
      <w:r w:rsidRPr="005F72AF">
        <w:rPr>
          <w:rFonts w:asciiTheme="minorHAnsi" w:hAnsiTheme="minorHAnsi" w:cstheme="minorHAnsi"/>
          <w:lang w:val="en-US" w:bidi="he-IL"/>
        </w:rPr>
        <w:t xml:space="preserve"> </w:t>
      </w:r>
      <w:r>
        <w:rPr>
          <w:rFonts w:asciiTheme="minorHAnsi" w:hAnsiTheme="minorHAnsi" w:cstheme="minorHAnsi"/>
          <w:lang w:val="en-US" w:bidi="he-IL"/>
        </w:rPr>
        <w:t>connects</w:t>
      </w:r>
      <w:r w:rsidRPr="005F72AF">
        <w:rPr>
          <w:rFonts w:asciiTheme="minorHAnsi" w:hAnsiTheme="minorHAnsi" w:cstheme="minorHAnsi"/>
          <w:lang w:val="en-US" w:bidi="he-IL"/>
        </w:rPr>
        <w:t xml:space="preserve"> </w:t>
      </w:r>
      <w:r>
        <w:rPr>
          <w:rFonts w:asciiTheme="minorHAnsi" w:hAnsiTheme="minorHAnsi" w:cstheme="minorHAnsi"/>
          <w:lang w:val="en-US" w:bidi="he-IL"/>
        </w:rPr>
        <w:t>God</w:t>
      </w:r>
      <w:r w:rsidRPr="005F72AF">
        <w:rPr>
          <w:rFonts w:asciiTheme="minorHAnsi" w:hAnsiTheme="minorHAnsi" w:cstheme="minorHAnsi"/>
          <w:lang w:val="en-US" w:bidi="he-IL"/>
        </w:rPr>
        <w:t>’</w:t>
      </w:r>
      <w:r>
        <w:rPr>
          <w:rFonts w:asciiTheme="minorHAnsi" w:hAnsiTheme="minorHAnsi" w:cstheme="minorHAnsi"/>
          <w:lang w:val="en-US" w:bidi="he-IL"/>
        </w:rPr>
        <w:t>s</w:t>
      </w:r>
      <w:r w:rsidRPr="005F72AF">
        <w:rPr>
          <w:rFonts w:asciiTheme="minorHAnsi" w:hAnsiTheme="minorHAnsi" w:cstheme="minorHAnsi"/>
          <w:lang w:val="en-US" w:bidi="he-IL"/>
        </w:rPr>
        <w:t xml:space="preserve"> </w:t>
      </w:r>
      <w:r>
        <w:rPr>
          <w:rFonts w:asciiTheme="minorHAnsi" w:hAnsiTheme="minorHAnsi" w:cstheme="minorHAnsi"/>
          <w:lang w:val="en-US" w:bidi="he-IL"/>
        </w:rPr>
        <w:t>image</w:t>
      </w:r>
      <w:r w:rsidRPr="005F72AF">
        <w:rPr>
          <w:rFonts w:asciiTheme="minorHAnsi" w:hAnsiTheme="minorHAnsi" w:cstheme="minorHAnsi"/>
          <w:lang w:val="en-US" w:bidi="he-IL"/>
        </w:rPr>
        <w:t xml:space="preserve"> </w:t>
      </w:r>
      <w:r>
        <w:rPr>
          <w:rFonts w:asciiTheme="minorHAnsi" w:hAnsiTheme="minorHAnsi" w:cstheme="minorHAnsi"/>
          <w:lang w:val="en-US" w:bidi="he-IL"/>
        </w:rPr>
        <w:t>with</w:t>
      </w:r>
      <w:r w:rsidRPr="005F72AF">
        <w:rPr>
          <w:rFonts w:asciiTheme="minorHAnsi" w:hAnsiTheme="minorHAnsi" w:cstheme="minorHAnsi"/>
          <w:lang w:val="en-US" w:bidi="he-IL"/>
        </w:rPr>
        <w:t xml:space="preserve"> </w:t>
      </w:r>
      <w:r>
        <w:rPr>
          <w:rFonts w:asciiTheme="minorHAnsi" w:hAnsiTheme="minorHAnsi" w:cstheme="minorHAnsi"/>
          <w:lang w:val="en-US" w:bidi="he-IL"/>
        </w:rPr>
        <w:t>the</w:t>
      </w:r>
      <w:r w:rsidRPr="005F72AF">
        <w:rPr>
          <w:rFonts w:asciiTheme="minorHAnsi" w:hAnsiTheme="minorHAnsi" w:cstheme="minorHAnsi"/>
          <w:lang w:val="en-US" w:bidi="he-IL"/>
        </w:rPr>
        <w:t xml:space="preserve"> </w:t>
      </w:r>
      <w:r>
        <w:rPr>
          <w:rFonts w:asciiTheme="minorHAnsi" w:hAnsiTheme="minorHAnsi" w:cstheme="minorHAnsi"/>
          <w:lang w:val="en-US" w:bidi="he-IL"/>
        </w:rPr>
        <w:t>human personality, rather than with human nature: “That in us which corresponds to God’s image is not part of our nature, but our personality, which includes our nature as well.”</w:t>
      </w:r>
      <w:r w:rsidRPr="00C7367C">
        <w:rPr>
          <w:rStyle w:val="FootnoteReference"/>
          <w:rFonts w:asciiTheme="minorHAnsi" w:hAnsiTheme="minorHAnsi" w:cstheme="minorHAnsi"/>
          <w:sz w:val="24"/>
          <w:lang w:bidi="he-IL"/>
        </w:rPr>
        <w:footnoteReference w:id="34"/>
      </w:r>
      <w:r w:rsidRPr="005F72AF">
        <w:rPr>
          <w:rFonts w:asciiTheme="minorHAnsi" w:hAnsiTheme="minorHAnsi" w:cstheme="minorHAnsi"/>
          <w:lang w:val="en-US" w:bidi="he-IL"/>
        </w:rPr>
        <w:t xml:space="preserve"> </w:t>
      </w:r>
      <w:r>
        <w:rPr>
          <w:rFonts w:asciiTheme="minorHAnsi" w:hAnsiTheme="minorHAnsi" w:cstheme="minorHAnsi"/>
          <w:lang w:val="en-US" w:bidi="he-IL"/>
        </w:rPr>
        <w:t>Finally</w:t>
      </w:r>
      <w:r w:rsidRPr="005F72AF">
        <w:rPr>
          <w:rFonts w:asciiTheme="minorHAnsi" w:hAnsiTheme="minorHAnsi" w:cstheme="minorHAnsi"/>
          <w:lang w:val="en-US" w:bidi="he-IL"/>
        </w:rPr>
        <w:t xml:space="preserve">, </w:t>
      </w:r>
      <w:r>
        <w:rPr>
          <w:rFonts w:asciiTheme="minorHAnsi" w:hAnsiTheme="minorHAnsi" w:cstheme="minorHAnsi"/>
          <w:lang w:val="en-US" w:bidi="he-IL"/>
        </w:rPr>
        <w:t>according</w:t>
      </w:r>
      <w:r w:rsidRPr="005F72AF">
        <w:rPr>
          <w:rFonts w:asciiTheme="minorHAnsi" w:hAnsiTheme="minorHAnsi" w:cstheme="minorHAnsi"/>
          <w:lang w:val="en-US" w:bidi="he-IL"/>
        </w:rPr>
        <w:t xml:space="preserve"> </w:t>
      </w:r>
      <w:r>
        <w:rPr>
          <w:rFonts w:asciiTheme="minorHAnsi" w:hAnsiTheme="minorHAnsi" w:cstheme="minorHAnsi"/>
          <w:lang w:val="en-US" w:bidi="he-IL"/>
        </w:rPr>
        <w:t>to</w:t>
      </w:r>
      <w:r w:rsidRPr="005F72AF">
        <w:rPr>
          <w:rFonts w:asciiTheme="minorHAnsi" w:hAnsiTheme="minorHAnsi" w:cstheme="minorHAnsi"/>
          <w:lang w:val="en-US" w:bidi="he-IL"/>
        </w:rPr>
        <w:t xml:space="preserve"> </w:t>
      </w:r>
      <w:r>
        <w:rPr>
          <w:rFonts w:asciiTheme="minorHAnsi" w:hAnsiTheme="minorHAnsi" w:cstheme="minorHAnsi"/>
          <w:lang w:val="en-US" w:bidi="he-IL"/>
        </w:rPr>
        <w:t>Lossky</w:t>
      </w:r>
      <w:r w:rsidRPr="005F72AF">
        <w:rPr>
          <w:rFonts w:asciiTheme="minorHAnsi" w:hAnsiTheme="minorHAnsi" w:cstheme="minorHAnsi"/>
          <w:lang w:val="en-US" w:bidi="he-IL"/>
        </w:rPr>
        <w:t>’</w:t>
      </w:r>
      <w:r>
        <w:rPr>
          <w:rFonts w:asciiTheme="minorHAnsi" w:hAnsiTheme="minorHAnsi" w:cstheme="minorHAnsi"/>
          <w:lang w:val="en-US" w:bidi="he-IL"/>
        </w:rPr>
        <w:t>s</w:t>
      </w:r>
      <w:r w:rsidRPr="005F72AF">
        <w:rPr>
          <w:rFonts w:asciiTheme="minorHAnsi" w:hAnsiTheme="minorHAnsi" w:cstheme="minorHAnsi"/>
          <w:lang w:val="en-US" w:bidi="he-IL"/>
        </w:rPr>
        <w:t xml:space="preserve"> </w:t>
      </w:r>
      <w:r>
        <w:rPr>
          <w:rFonts w:asciiTheme="minorHAnsi" w:hAnsiTheme="minorHAnsi" w:cstheme="minorHAnsi"/>
          <w:lang w:val="en-US" w:bidi="he-IL"/>
        </w:rPr>
        <w:t>teaching, Adam contained in himself the entirety of humanity. This</w:t>
      </w:r>
      <w:r w:rsidRPr="005F72AF">
        <w:rPr>
          <w:rFonts w:asciiTheme="minorHAnsi" w:hAnsiTheme="minorHAnsi" w:cstheme="minorHAnsi"/>
          <w:lang w:val="en-US" w:bidi="he-IL"/>
        </w:rPr>
        <w:t xml:space="preserve"> </w:t>
      </w:r>
      <w:r>
        <w:rPr>
          <w:rFonts w:asciiTheme="minorHAnsi" w:hAnsiTheme="minorHAnsi" w:cstheme="minorHAnsi"/>
          <w:lang w:val="en-US" w:bidi="he-IL"/>
        </w:rPr>
        <w:t>is</w:t>
      </w:r>
      <w:r w:rsidRPr="005F72AF">
        <w:rPr>
          <w:rFonts w:asciiTheme="minorHAnsi" w:hAnsiTheme="minorHAnsi" w:cstheme="minorHAnsi"/>
          <w:lang w:val="en-US" w:bidi="he-IL"/>
        </w:rPr>
        <w:t xml:space="preserve"> </w:t>
      </w:r>
      <w:r>
        <w:rPr>
          <w:rFonts w:asciiTheme="minorHAnsi" w:hAnsiTheme="minorHAnsi" w:cstheme="minorHAnsi"/>
          <w:lang w:val="en-US" w:bidi="he-IL"/>
        </w:rPr>
        <w:t>why</w:t>
      </w:r>
      <w:r w:rsidRPr="005F72AF">
        <w:rPr>
          <w:rFonts w:asciiTheme="minorHAnsi" w:hAnsiTheme="minorHAnsi" w:cstheme="minorHAnsi"/>
          <w:lang w:val="en-US" w:bidi="he-IL"/>
        </w:rPr>
        <w:t xml:space="preserve"> </w:t>
      </w:r>
      <w:r>
        <w:rPr>
          <w:rFonts w:asciiTheme="minorHAnsi" w:hAnsiTheme="minorHAnsi" w:cstheme="minorHAnsi"/>
          <w:lang w:val="en-US" w:bidi="he-IL"/>
        </w:rPr>
        <w:t xml:space="preserve">his name in Hebrew, </w:t>
      </w:r>
      <w:r w:rsidRPr="002D7706">
        <w:rPr>
          <w:rFonts w:asciiTheme="minorHAnsi" w:hAnsiTheme="minorHAnsi" w:cstheme="minorHAnsi"/>
          <w:rtl/>
          <w:lang w:val="el-GR" w:bidi="he-IL"/>
        </w:rPr>
        <w:t>אָדָם</w:t>
      </w:r>
      <w:r w:rsidRPr="005F72AF">
        <w:rPr>
          <w:rFonts w:asciiTheme="minorHAnsi" w:hAnsiTheme="minorHAnsi" w:cstheme="minorHAnsi"/>
          <w:lang w:val="en-US" w:bidi="he-IL"/>
        </w:rPr>
        <w:t xml:space="preserve"> (</w:t>
      </w:r>
      <w:r>
        <w:rPr>
          <w:rFonts w:asciiTheme="minorHAnsi" w:hAnsiTheme="minorHAnsi" w:cstheme="minorHAnsi"/>
          <w:i/>
          <w:iCs/>
          <w:lang w:val="en-US" w:bidi="he-IL"/>
        </w:rPr>
        <w:t>adam</w:t>
      </w:r>
      <w:r w:rsidRPr="005F72AF">
        <w:rPr>
          <w:rFonts w:asciiTheme="minorHAnsi" w:hAnsiTheme="minorHAnsi" w:cstheme="minorHAnsi"/>
          <w:lang w:val="en-US" w:bidi="he-IL"/>
        </w:rPr>
        <w:t xml:space="preserve">), </w:t>
      </w:r>
      <w:r>
        <w:rPr>
          <w:rFonts w:asciiTheme="minorHAnsi" w:hAnsiTheme="minorHAnsi" w:cstheme="minorHAnsi"/>
          <w:lang w:val="en-US" w:bidi="he-IL"/>
        </w:rPr>
        <w:t>is often used to refer to humanity in general. Consequently, we may speak of a “general human nature.”</w:t>
      </w:r>
      <w:r w:rsidRPr="00C7367C">
        <w:rPr>
          <w:rStyle w:val="FootnoteReference"/>
          <w:rFonts w:asciiTheme="minorHAnsi" w:hAnsiTheme="minorHAnsi" w:cstheme="minorHAnsi"/>
          <w:sz w:val="24"/>
          <w:lang w:bidi="he-IL"/>
        </w:rPr>
        <w:footnoteReference w:id="35"/>
      </w:r>
    </w:p>
    <w:p w:rsidR="005771D5" w:rsidRPr="00204EDA" w:rsidRDefault="005771D5" w:rsidP="005771D5">
      <w:pPr>
        <w:ind w:firstLine="425"/>
        <w:rPr>
          <w:rFonts w:asciiTheme="minorHAnsi" w:hAnsiTheme="minorHAnsi" w:cstheme="minorHAnsi"/>
          <w:lang w:val="en-US" w:bidi="he-IL"/>
        </w:rPr>
      </w:pPr>
      <w:r>
        <w:rPr>
          <w:rFonts w:asciiTheme="minorHAnsi" w:hAnsiTheme="minorHAnsi" w:cstheme="minorHAnsi"/>
          <w:lang w:val="en-US" w:bidi="he-IL"/>
        </w:rPr>
        <w:t>Nikon</w:t>
      </w:r>
      <w:r w:rsidRPr="00204EDA">
        <w:rPr>
          <w:rFonts w:asciiTheme="minorHAnsi" w:hAnsiTheme="minorHAnsi" w:cstheme="minorHAnsi"/>
          <w:lang w:val="en-US" w:bidi="he-IL"/>
        </w:rPr>
        <w:t xml:space="preserve"> </w:t>
      </w:r>
      <w:r>
        <w:rPr>
          <w:rFonts w:asciiTheme="minorHAnsi" w:hAnsiTheme="minorHAnsi" w:cstheme="minorHAnsi"/>
          <w:lang w:val="en-US" w:bidi="he-IL"/>
        </w:rPr>
        <w:t>adds</w:t>
      </w:r>
      <w:r w:rsidRPr="00204EDA">
        <w:rPr>
          <w:rFonts w:asciiTheme="minorHAnsi" w:hAnsiTheme="minorHAnsi" w:cstheme="minorHAnsi"/>
          <w:lang w:val="en-US" w:bidi="he-IL"/>
        </w:rPr>
        <w:t xml:space="preserve"> </w:t>
      </w:r>
      <w:r>
        <w:rPr>
          <w:rFonts w:asciiTheme="minorHAnsi" w:hAnsiTheme="minorHAnsi" w:cstheme="minorHAnsi"/>
          <w:lang w:val="en-US" w:bidi="he-IL"/>
        </w:rPr>
        <w:t>the</w:t>
      </w:r>
      <w:r w:rsidRPr="00204EDA">
        <w:rPr>
          <w:rFonts w:asciiTheme="minorHAnsi" w:hAnsiTheme="minorHAnsi" w:cstheme="minorHAnsi"/>
          <w:lang w:val="en-US" w:bidi="he-IL"/>
        </w:rPr>
        <w:t xml:space="preserve"> </w:t>
      </w:r>
      <w:r>
        <w:rPr>
          <w:rFonts w:asciiTheme="minorHAnsi" w:hAnsiTheme="minorHAnsi" w:cstheme="minorHAnsi"/>
          <w:lang w:val="en-US" w:bidi="he-IL"/>
        </w:rPr>
        <w:t>thought</w:t>
      </w:r>
      <w:r w:rsidRPr="00204EDA">
        <w:rPr>
          <w:rFonts w:asciiTheme="minorHAnsi" w:hAnsiTheme="minorHAnsi" w:cstheme="minorHAnsi"/>
          <w:lang w:val="en-US" w:bidi="he-IL"/>
        </w:rPr>
        <w:t xml:space="preserve"> </w:t>
      </w:r>
      <w:r>
        <w:rPr>
          <w:rFonts w:asciiTheme="minorHAnsi" w:hAnsiTheme="minorHAnsi" w:cstheme="minorHAnsi"/>
          <w:lang w:val="en-US" w:bidi="he-IL"/>
        </w:rPr>
        <w:t>that</w:t>
      </w:r>
      <w:r w:rsidRPr="00204EDA">
        <w:rPr>
          <w:rFonts w:asciiTheme="minorHAnsi" w:hAnsiTheme="minorHAnsi" w:cstheme="minorHAnsi"/>
          <w:lang w:val="en-US" w:bidi="he-IL"/>
        </w:rPr>
        <w:t xml:space="preserve"> </w:t>
      </w:r>
      <w:r>
        <w:rPr>
          <w:rFonts w:asciiTheme="minorHAnsi" w:hAnsiTheme="minorHAnsi" w:cstheme="minorHAnsi"/>
          <w:lang w:val="en-US" w:bidi="he-IL"/>
        </w:rPr>
        <w:t>there</w:t>
      </w:r>
      <w:r w:rsidRPr="00204EDA">
        <w:rPr>
          <w:rFonts w:asciiTheme="minorHAnsi" w:hAnsiTheme="minorHAnsi" w:cstheme="minorHAnsi"/>
          <w:lang w:val="en-US" w:bidi="he-IL"/>
        </w:rPr>
        <w:t xml:space="preserve"> </w:t>
      </w:r>
      <w:r>
        <w:rPr>
          <w:rFonts w:asciiTheme="minorHAnsi" w:hAnsiTheme="minorHAnsi" w:cstheme="minorHAnsi"/>
          <w:lang w:val="en-US" w:bidi="he-IL"/>
        </w:rPr>
        <w:t>exists</w:t>
      </w:r>
      <w:r w:rsidRPr="00204EDA">
        <w:rPr>
          <w:rFonts w:asciiTheme="minorHAnsi" w:hAnsiTheme="minorHAnsi" w:cstheme="minorHAnsi"/>
          <w:lang w:val="en-US" w:bidi="he-IL"/>
        </w:rPr>
        <w:t xml:space="preserve"> </w:t>
      </w:r>
      <w:r>
        <w:rPr>
          <w:rFonts w:asciiTheme="minorHAnsi" w:hAnsiTheme="minorHAnsi" w:cstheme="minorHAnsi"/>
          <w:lang w:val="en-US" w:bidi="he-IL"/>
        </w:rPr>
        <w:t>not</w:t>
      </w:r>
      <w:r w:rsidRPr="00204EDA">
        <w:rPr>
          <w:rFonts w:asciiTheme="minorHAnsi" w:hAnsiTheme="minorHAnsi" w:cstheme="minorHAnsi"/>
          <w:lang w:val="en-US" w:bidi="he-IL"/>
        </w:rPr>
        <w:t xml:space="preserve"> </w:t>
      </w:r>
      <w:r>
        <w:rPr>
          <w:rFonts w:asciiTheme="minorHAnsi" w:hAnsiTheme="minorHAnsi" w:cstheme="minorHAnsi"/>
          <w:lang w:val="en-US" w:bidi="he-IL"/>
        </w:rPr>
        <w:t>only</w:t>
      </w:r>
      <w:r w:rsidRPr="00204EDA">
        <w:rPr>
          <w:rFonts w:asciiTheme="minorHAnsi" w:hAnsiTheme="minorHAnsi" w:cstheme="minorHAnsi"/>
          <w:lang w:val="en-US" w:bidi="he-IL"/>
        </w:rPr>
        <w:t xml:space="preserve"> </w:t>
      </w:r>
      <w:r>
        <w:rPr>
          <w:rFonts w:asciiTheme="minorHAnsi" w:hAnsiTheme="minorHAnsi" w:cstheme="minorHAnsi"/>
          <w:lang w:val="en-US" w:bidi="he-IL"/>
        </w:rPr>
        <w:t>a</w:t>
      </w:r>
      <w:r w:rsidRPr="00204EDA">
        <w:rPr>
          <w:rFonts w:asciiTheme="minorHAnsi" w:hAnsiTheme="minorHAnsi" w:cstheme="minorHAnsi"/>
          <w:lang w:val="en-US" w:bidi="he-IL"/>
        </w:rPr>
        <w:t xml:space="preserve"> </w:t>
      </w:r>
      <w:r>
        <w:rPr>
          <w:rFonts w:asciiTheme="minorHAnsi" w:hAnsiTheme="minorHAnsi" w:cstheme="minorHAnsi"/>
          <w:lang w:val="en-US" w:bidi="he-IL"/>
        </w:rPr>
        <w:t>certain</w:t>
      </w:r>
      <w:r w:rsidRPr="00204EDA">
        <w:rPr>
          <w:rFonts w:asciiTheme="minorHAnsi" w:hAnsiTheme="minorHAnsi" w:cstheme="minorHAnsi"/>
          <w:lang w:val="en-US" w:bidi="he-IL"/>
        </w:rPr>
        <w:t xml:space="preserve"> </w:t>
      </w:r>
      <w:r>
        <w:rPr>
          <w:rFonts w:asciiTheme="minorHAnsi" w:hAnsiTheme="minorHAnsi" w:cstheme="minorHAnsi"/>
          <w:lang w:val="en-US" w:bidi="he-IL"/>
        </w:rPr>
        <w:t>commonality</w:t>
      </w:r>
      <w:r w:rsidRPr="00204EDA">
        <w:rPr>
          <w:rFonts w:asciiTheme="minorHAnsi" w:hAnsiTheme="minorHAnsi" w:cstheme="minorHAnsi"/>
          <w:lang w:val="en-US" w:bidi="he-IL"/>
        </w:rPr>
        <w:t xml:space="preserve"> </w:t>
      </w:r>
      <w:r>
        <w:rPr>
          <w:rFonts w:asciiTheme="minorHAnsi" w:hAnsiTheme="minorHAnsi" w:cstheme="minorHAnsi"/>
          <w:lang w:val="en-US" w:bidi="he-IL"/>
        </w:rPr>
        <w:t>among</w:t>
      </w:r>
      <w:r w:rsidRPr="00204EDA">
        <w:rPr>
          <w:rFonts w:asciiTheme="minorHAnsi" w:hAnsiTheme="minorHAnsi" w:cstheme="minorHAnsi"/>
          <w:lang w:val="en-US" w:bidi="he-IL"/>
        </w:rPr>
        <w:t xml:space="preserve"> </w:t>
      </w:r>
      <w:r>
        <w:rPr>
          <w:rFonts w:asciiTheme="minorHAnsi" w:hAnsiTheme="minorHAnsi" w:cstheme="minorHAnsi"/>
          <w:lang w:val="en-US" w:bidi="he-IL"/>
        </w:rPr>
        <w:t>persons</w:t>
      </w:r>
      <w:r w:rsidRPr="00204EDA">
        <w:rPr>
          <w:rFonts w:asciiTheme="minorHAnsi" w:hAnsiTheme="minorHAnsi" w:cstheme="minorHAnsi"/>
          <w:lang w:val="en-US" w:bidi="he-IL"/>
        </w:rPr>
        <w:t xml:space="preserve">, </w:t>
      </w:r>
      <w:r>
        <w:rPr>
          <w:rFonts w:asciiTheme="minorHAnsi" w:hAnsiTheme="minorHAnsi" w:cstheme="minorHAnsi"/>
          <w:lang w:val="en-US" w:bidi="he-IL"/>
        </w:rPr>
        <w:t>but also between humanity and all creation: “Humanity concentrates in itself… the world’s entire being.”</w:t>
      </w:r>
      <w:r w:rsidRPr="00C7367C">
        <w:rPr>
          <w:rStyle w:val="FootnoteReference"/>
          <w:rFonts w:asciiTheme="minorHAnsi" w:hAnsiTheme="minorHAnsi" w:cstheme="minorHAnsi"/>
          <w:sz w:val="24"/>
          <w:lang w:bidi="he-IL"/>
        </w:rPr>
        <w:footnoteReference w:id="36"/>
      </w:r>
      <w:r w:rsidRPr="00204EDA">
        <w:rPr>
          <w:rFonts w:asciiTheme="minorHAnsi" w:hAnsiTheme="minorHAnsi" w:cstheme="minorHAnsi"/>
          <w:lang w:val="en-US" w:bidi="he-IL"/>
        </w:rPr>
        <w:t xml:space="preserve"> </w:t>
      </w:r>
      <w:r>
        <w:rPr>
          <w:rFonts w:asciiTheme="minorHAnsi" w:hAnsiTheme="minorHAnsi" w:cstheme="minorHAnsi"/>
          <w:lang w:val="en-US" w:bidi="he-IL"/>
        </w:rPr>
        <w:t>This</w:t>
      </w:r>
      <w:r w:rsidRPr="00204EDA">
        <w:rPr>
          <w:rFonts w:asciiTheme="minorHAnsi" w:hAnsiTheme="minorHAnsi" w:cstheme="minorHAnsi"/>
          <w:lang w:val="en-US" w:bidi="he-IL"/>
        </w:rPr>
        <w:t xml:space="preserve"> </w:t>
      </w:r>
      <w:r>
        <w:rPr>
          <w:rFonts w:asciiTheme="minorHAnsi" w:hAnsiTheme="minorHAnsi" w:cstheme="minorHAnsi"/>
          <w:lang w:val="en-US" w:bidi="he-IL"/>
        </w:rPr>
        <w:t>ontological</w:t>
      </w:r>
      <w:r w:rsidRPr="00204EDA">
        <w:rPr>
          <w:rFonts w:asciiTheme="minorHAnsi" w:hAnsiTheme="minorHAnsi" w:cstheme="minorHAnsi"/>
          <w:lang w:val="en-US" w:bidi="he-IL"/>
        </w:rPr>
        <w:t xml:space="preserve"> </w:t>
      </w:r>
      <w:r>
        <w:rPr>
          <w:rFonts w:asciiTheme="minorHAnsi" w:hAnsiTheme="minorHAnsi" w:cstheme="minorHAnsi"/>
          <w:lang w:val="en-US" w:bidi="he-IL"/>
        </w:rPr>
        <w:t>connection</w:t>
      </w:r>
      <w:r w:rsidRPr="00204EDA">
        <w:rPr>
          <w:rFonts w:asciiTheme="minorHAnsi" w:hAnsiTheme="minorHAnsi" w:cstheme="minorHAnsi"/>
          <w:lang w:val="en-US" w:bidi="he-IL"/>
        </w:rPr>
        <w:t xml:space="preserve"> </w:t>
      </w:r>
      <w:r>
        <w:rPr>
          <w:rFonts w:asciiTheme="minorHAnsi" w:hAnsiTheme="minorHAnsi" w:cstheme="minorHAnsi"/>
          <w:lang w:val="en-US" w:bidi="he-IL"/>
        </w:rPr>
        <w:t>plays</w:t>
      </w:r>
      <w:r w:rsidRPr="00204EDA">
        <w:rPr>
          <w:rFonts w:asciiTheme="minorHAnsi" w:hAnsiTheme="minorHAnsi" w:cstheme="minorHAnsi"/>
          <w:lang w:val="en-US" w:bidi="he-IL"/>
        </w:rPr>
        <w:t xml:space="preserve"> </w:t>
      </w:r>
      <w:r>
        <w:rPr>
          <w:rFonts w:asciiTheme="minorHAnsi" w:hAnsiTheme="minorHAnsi" w:cstheme="minorHAnsi"/>
          <w:lang w:val="en-US" w:bidi="he-IL"/>
        </w:rPr>
        <w:t>an</w:t>
      </w:r>
      <w:r w:rsidRPr="00204EDA">
        <w:rPr>
          <w:rFonts w:asciiTheme="minorHAnsi" w:hAnsiTheme="minorHAnsi" w:cstheme="minorHAnsi"/>
          <w:lang w:val="en-US" w:bidi="he-IL"/>
        </w:rPr>
        <w:t xml:space="preserve"> </w:t>
      </w:r>
      <w:r>
        <w:rPr>
          <w:rFonts w:asciiTheme="minorHAnsi" w:hAnsiTheme="minorHAnsi" w:cstheme="minorHAnsi"/>
          <w:lang w:val="en-US" w:bidi="he-IL"/>
        </w:rPr>
        <w:t>important</w:t>
      </w:r>
      <w:r w:rsidRPr="00204EDA">
        <w:rPr>
          <w:rFonts w:asciiTheme="minorHAnsi" w:hAnsiTheme="minorHAnsi" w:cstheme="minorHAnsi"/>
          <w:lang w:val="en-US" w:bidi="he-IL"/>
        </w:rPr>
        <w:t xml:space="preserve"> </w:t>
      </w:r>
      <w:r>
        <w:rPr>
          <w:rFonts w:asciiTheme="minorHAnsi" w:hAnsiTheme="minorHAnsi" w:cstheme="minorHAnsi"/>
          <w:lang w:val="en-US" w:bidi="he-IL"/>
        </w:rPr>
        <w:t>role</w:t>
      </w:r>
      <w:r w:rsidRPr="00204EDA">
        <w:rPr>
          <w:rFonts w:asciiTheme="minorHAnsi" w:hAnsiTheme="minorHAnsi" w:cstheme="minorHAnsi"/>
          <w:lang w:val="en-US" w:bidi="he-IL"/>
        </w:rPr>
        <w:t xml:space="preserve"> </w:t>
      </w:r>
      <w:r>
        <w:rPr>
          <w:rFonts w:asciiTheme="minorHAnsi" w:hAnsiTheme="minorHAnsi" w:cstheme="minorHAnsi"/>
          <w:lang w:val="en-US" w:bidi="he-IL"/>
        </w:rPr>
        <w:t>in</w:t>
      </w:r>
      <w:r w:rsidRPr="00204EDA">
        <w:rPr>
          <w:rFonts w:asciiTheme="minorHAnsi" w:hAnsiTheme="minorHAnsi" w:cstheme="minorHAnsi"/>
          <w:lang w:val="en-US" w:bidi="he-IL"/>
        </w:rPr>
        <w:t xml:space="preserve"> </w:t>
      </w:r>
      <w:r>
        <w:rPr>
          <w:rFonts w:asciiTheme="minorHAnsi" w:hAnsiTheme="minorHAnsi" w:cstheme="minorHAnsi"/>
          <w:lang w:val="en-US" w:bidi="he-IL"/>
        </w:rPr>
        <w:t>Orthodox</w:t>
      </w:r>
      <w:r w:rsidRPr="00204EDA">
        <w:rPr>
          <w:rFonts w:asciiTheme="minorHAnsi" w:hAnsiTheme="minorHAnsi" w:cstheme="minorHAnsi"/>
          <w:lang w:val="en-US" w:bidi="he-IL"/>
        </w:rPr>
        <w:t xml:space="preserve"> </w:t>
      </w:r>
      <w:r>
        <w:rPr>
          <w:rFonts w:asciiTheme="minorHAnsi" w:hAnsiTheme="minorHAnsi" w:cstheme="minorHAnsi"/>
          <w:lang w:val="en-US" w:bidi="he-IL"/>
        </w:rPr>
        <w:t>Theology</w:t>
      </w:r>
      <w:r w:rsidRPr="00204EDA">
        <w:rPr>
          <w:rFonts w:asciiTheme="minorHAnsi" w:hAnsiTheme="minorHAnsi" w:cstheme="minorHAnsi"/>
          <w:lang w:val="en-US" w:bidi="he-IL"/>
        </w:rPr>
        <w:t xml:space="preserve">, </w:t>
      </w:r>
      <w:r>
        <w:rPr>
          <w:rFonts w:asciiTheme="minorHAnsi" w:hAnsiTheme="minorHAnsi" w:cstheme="minorHAnsi"/>
          <w:lang w:val="en-US" w:bidi="he-IL"/>
        </w:rPr>
        <w:t>since</w:t>
      </w:r>
      <w:r w:rsidRPr="00204EDA">
        <w:rPr>
          <w:rFonts w:asciiTheme="minorHAnsi" w:hAnsiTheme="minorHAnsi" w:cstheme="minorHAnsi"/>
          <w:lang w:val="en-US" w:bidi="he-IL"/>
        </w:rPr>
        <w:t xml:space="preserve"> </w:t>
      </w:r>
      <w:r>
        <w:rPr>
          <w:rFonts w:asciiTheme="minorHAnsi" w:hAnsiTheme="minorHAnsi" w:cstheme="minorHAnsi"/>
          <w:lang w:val="en-US" w:bidi="he-IL"/>
        </w:rPr>
        <w:t>it</w:t>
      </w:r>
      <w:r w:rsidRPr="00204EDA">
        <w:rPr>
          <w:rFonts w:asciiTheme="minorHAnsi" w:hAnsiTheme="minorHAnsi" w:cstheme="minorHAnsi"/>
          <w:lang w:val="en-US" w:bidi="he-IL"/>
        </w:rPr>
        <w:t xml:space="preserve"> </w:t>
      </w:r>
      <w:r>
        <w:rPr>
          <w:rFonts w:asciiTheme="minorHAnsi" w:hAnsiTheme="minorHAnsi" w:cstheme="minorHAnsi"/>
          <w:lang w:val="en-US" w:bidi="he-IL"/>
        </w:rPr>
        <w:t>makes possible humanity’s ascent to God and the ascent of all creation with it</w:t>
      </w:r>
      <w:r w:rsidRPr="00204EDA">
        <w:rPr>
          <w:rFonts w:asciiTheme="minorHAnsi" w:hAnsiTheme="minorHAnsi" w:cstheme="minorHAnsi"/>
          <w:lang w:val="en-US" w:bidi="he-IL"/>
        </w:rPr>
        <w:t xml:space="preserve">. </w:t>
      </w:r>
      <w:r>
        <w:rPr>
          <w:rFonts w:asciiTheme="minorHAnsi" w:hAnsiTheme="minorHAnsi" w:cstheme="minorHAnsi"/>
          <w:lang w:val="en-US" w:bidi="he-IL"/>
        </w:rPr>
        <w:t>Maximus</w:t>
      </w:r>
      <w:r w:rsidRPr="00204EDA">
        <w:rPr>
          <w:rFonts w:asciiTheme="minorHAnsi" w:hAnsiTheme="minorHAnsi" w:cstheme="minorHAnsi"/>
          <w:lang w:val="en-US" w:bidi="he-IL"/>
        </w:rPr>
        <w:t xml:space="preserve"> </w:t>
      </w:r>
      <w:r>
        <w:rPr>
          <w:rFonts w:asciiTheme="minorHAnsi" w:hAnsiTheme="minorHAnsi" w:cstheme="minorHAnsi"/>
          <w:lang w:val="en-US" w:bidi="he-IL"/>
        </w:rPr>
        <w:t>the</w:t>
      </w:r>
      <w:r w:rsidRPr="00204EDA">
        <w:rPr>
          <w:rFonts w:asciiTheme="minorHAnsi" w:hAnsiTheme="minorHAnsi" w:cstheme="minorHAnsi"/>
          <w:lang w:val="en-US" w:bidi="he-IL"/>
        </w:rPr>
        <w:t xml:space="preserve"> </w:t>
      </w:r>
      <w:r>
        <w:rPr>
          <w:rFonts w:asciiTheme="minorHAnsi" w:hAnsiTheme="minorHAnsi" w:cstheme="minorHAnsi"/>
          <w:lang w:val="en-US" w:bidi="he-IL"/>
        </w:rPr>
        <w:t>Confessor</w:t>
      </w:r>
      <w:r w:rsidRPr="00204EDA">
        <w:rPr>
          <w:rFonts w:asciiTheme="minorHAnsi" w:hAnsiTheme="minorHAnsi" w:cstheme="minorHAnsi"/>
          <w:lang w:val="en-US" w:bidi="he-IL"/>
        </w:rPr>
        <w:t xml:space="preserve"> </w:t>
      </w:r>
      <w:r>
        <w:rPr>
          <w:rFonts w:asciiTheme="minorHAnsi" w:hAnsiTheme="minorHAnsi" w:cstheme="minorHAnsi"/>
          <w:lang w:val="en-US" w:bidi="he-IL"/>
        </w:rPr>
        <w:t>advanced</w:t>
      </w:r>
      <w:r w:rsidRPr="00204EDA">
        <w:rPr>
          <w:rFonts w:asciiTheme="minorHAnsi" w:hAnsiTheme="minorHAnsi" w:cstheme="minorHAnsi"/>
          <w:lang w:val="en-US" w:bidi="he-IL"/>
        </w:rPr>
        <w:t xml:space="preserve"> </w:t>
      </w:r>
      <w:r>
        <w:rPr>
          <w:rFonts w:asciiTheme="minorHAnsi" w:hAnsiTheme="minorHAnsi" w:cstheme="minorHAnsi"/>
          <w:lang w:val="en-US" w:bidi="he-IL"/>
        </w:rPr>
        <w:t>such</w:t>
      </w:r>
      <w:r w:rsidRPr="00204EDA">
        <w:rPr>
          <w:rFonts w:asciiTheme="minorHAnsi" w:hAnsiTheme="minorHAnsi" w:cstheme="minorHAnsi"/>
          <w:lang w:val="en-US" w:bidi="he-IL"/>
        </w:rPr>
        <w:t xml:space="preserve"> </w:t>
      </w:r>
      <w:r>
        <w:rPr>
          <w:rFonts w:asciiTheme="minorHAnsi" w:hAnsiTheme="minorHAnsi" w:cstheme="minorHAnsi"/>
          <w:lang w:val="en-US" w:bidi="he-IL"/>
        </w:rPr>
        <w:t>a</w:t>
      </w:r>
      <w:r w:rsidRPr="00204EDA">
        <w:rPr>
          <w:rFonts w:asciiTheme="minorHAnsi" w:hAnsiTheme="minorHAnsi" w:cstheme="minorHAnsi"/>
          <w:lang w:val="en-US" w:bidi="he-IL"/>
        </w:rPr>
        <w:t xml:space="preserve"> </w:t>
      </w:r>
      <w:r>
        <w:rPr>
          <w:rFonts w:asciiTheme="minorHAnsi" w:hAnsiTheme="minorHAnsi" w:cstheme="minorHAnsi"/>
          <w:lang w:val="en-US" w:bidi="he-IL"/>
        </w:rPr>
        <w:t>view</w:t>
      </w:r>
      <w:r w:rsidRPr="00204EDA">
        <w:rPr>
          <w:rFonts w:asciiTheme="minorHAnsi" w:hAnsiTheme="minorHAnsi" w:cstheme="minorHAnsi"/>
          <w:lang w:val="en-US" w:bidi="he-IL"/>
        </w:rPr>
        <w:t xml:space="preserve">, </w:t>
      </w:r>
      <w:r>
        <w:rPr>
          <w:rFonts w:asciiTheme="minorHAnsi" w:hAnsiTheme="minorHAnsi" w:cstheme="minorHAnsi"/>
          <w:lang w:val="en-US" w:bidi="he-IL"/>
        </w:rPr>
        <w:t>stating</w:t>
      </w:r>
      <w:r w:rsidRPr="00204EDA">
        <w:rPr>
          <w:rFonts w:asciiTheme="minorHAnsi" w:hAnsiTheme="minorHAnsi" w:cstheme="minorHAnsi"/>
          <w:lang w:val="en-US" w:bidi="he-IL"/>
        </w:rPr>
        <w:t>, “</w:t>
      </w:r>
      <w:r>
        <w:rPr>
          <w:rFonts w:asciiTheme="minorHAnsi" w:hAnsiTheme="minorHAnsi" w:cstheme="minorHAnsi"/>
          <w:lang w:val="en-US" w:bidi="he-IL"/>
        </w:rPr>
        <w:t>Humanity</w:t>
      </w:r>
      <w:r w:rsidRPr="00204EDA">
        <w:rPr>
          <w:rFonts w:asciiTheme="minorHAnsi" w:hAnsiTheme="minorHAnsi" w:cstheme="minorHAnsi"/>
          <w:lang w:val="en-US" w:bidi="he-IL"/>
        </w:rPr>
        <w:t xml:space="preserve"> </w:t>
      </w:r>
      <w:r>
        <w:rPr>
          <w:rFonts w:asciiTheme="minorHAnsi" w:hAnsiTheme="minorHAnsi" w:cstheme="minorHAnsi"/>
          <w:lang w:val="en-US" w:bidi="he-IL"/>
        </w:rPr>
        <w:t>must</w:t>
      </w:r>
      <w:r w:rsidRPr="00204EDA">
        <w:rPr>
          <w:rFonts w:asciiTheme="minorHAnsi" w:hAnsiTheme="minorHAnsi" w:cstheme="minorHAnsi"/>
          <w:lang w:val="en-US" w:bidi="he-IL"/>
        </w:rPr>
        <w:t xml:space="preserve"> </w:t>
      </w:r>
      <w:r>
        <w:rPr>
          <w:rFonts w:asciiTheme="minorHAnsi" w:hAnsiTheme="minorHAnsi" w:cstheme="minorHAnsi"/>
          <w:lang w:val="en-US" w:bidi="he-IL"/>
        </w:rPr>
        <w:t>unite</w:t>
      </w:r>
      <w:r w:rsidRPr="00204EDA">
        <w:rPr>
          <w:rFonts w:asciiTheme="minorHAnsi" w:hAnsiTheme="minorHAnsi" w:cstheme="minorHAnsi"/>
          <w:lang w:val="en-US" w:bidi="he-IL"/>
        </w:rPr>
        <w:t xml:space="preserve"> </w:t>
      </w:r>
      <w:r>
        <w:rPr>
          <w:rFonts w:asciiTheme="minorHAnsi" w:hAnsiTheme="minorHAnsi" w:cstheme="minorHAnsi"/>
          <w:lang w:val="en-US" w:bidi="he-IL"/>
        </w:rPr>
        <w:t>all</w:t>
      </w:r>
      <w:r w:rsidRPr="00204EDA">
        <w:rPr>
          <w:rFonts w:asciiTheme="minorHAnsi" w:hAnsiTheme="minorHAnsi" w:cstheme="minorHAnsi"/>
          <w:lang w:val="en-US" w:bidi="he-IL"/>
        </w:rPr>
        <w:t xml:space="preserve"> </w:t>
      </w:r>
      <w:r>
        <w:rPr>
          <w:rFonts w:asciiTheme="minorHAnsi" w:hAnsiTheme="minorHAnsi" w:cstheme="minorHAnsi"/>
          <w:lang w:val="en-US" w:bidi="he-IL"/>
        </w:rPr>
        <w:t>things</w:t>
      </w:r>
      <w:r w:rsidRPr="00204EDA">
        <w:rPr>
          <w:rFonts w:asciiTheme="minorHAnsi" w:hAnsiTheme="minorHAnsi" w:cstheme="minorHAnsi"/>
          <w:lang w:val="en-US" w:bidi="he-IL"/>
        </w:rPr>
        <w:t xml:space="preserve"> </w:t>
      </w:r>
      <w:r>
        <w:rPr>
          <w:rFonts w:asciiTheme="minorHAnsi" w:hAnsiTheme="minorHAnsi" w:cstheme="minorHAnsi"/>
          <w:lang w:val="en-US" w:bidi="he-IL"/>
        </w:rPr>
        <w:t>in</w:t>
      </w:r>
      <w:r w:rsidRPr="00204EDA">
        <w:rPr>
          <w:rFonts w:asciiTheme="minorHAnsi" w:hAnsiTheme="minorHAnsi" w:cstheme="minorHAnsi"/>
          <w:lang w:val="en-US" w:bidi="he-IL"/>
        </w:rPr>
        <w:t xml:space="preserve"> </w:t>
      </w:r>
      <w:r>
        <w:rPr>
          <w:rFonts w:asciiTheme="minorHAnsi" w:hAnsiTheme="minorHAnsi" w:cstheme="minorHAnsi"/>
          <w:lang w:val="en-US" w:bidi="he-IL"/>
        </w:rPr>
        <w:t>itself</w:t>
      </w:r>
      <w:r w:rsidRPr="00204EDA">
        <w:rPr>
          <w:rFonts w:asciiTheme="minorHAnsi" w:hAnsiTheme="minorHAnsi" w:cstheme="minorHAnsi"/>
          <w:lang w:val="en-US" w:bidi="he-IL"/>
        </w:rPr>
        <w:t xml:space="preserve"> </w:t>
      </w:r>
      <w:r>
        <w:rPr>
          <w:rFonts w:asciiTheme="minorHAnsi" w:hAnsiTheme="minorHAnsi" w:cstheme="minorHAnsi"/>
          <w:lang w:val="en-US" w:bidi="he-IL"/>
        </w:rPr>
        <w:t>and</w:t>
      </w:r>
      <w:r w:rsidRPr="00204EDA">
        <w:rPr>
          <w:rFonts w:asciiTheme="minorHAnsi" w:hAnsiTheme="minorHAnsi" w:cstheme="minorHAnsi"/>
          <w:lang w:val="en-US" w:bidi="he-IL"/>
        </w:rPr>
        <w:t xml:space="preserve"> </w:t>
      </w:r>
      <w:r>
        <w:rPr>
          <w:rFonts w:asciiTheme="minorHAnsi" w:hAnsiTheme="minorHAnsi" w:cstheme="minorHAnsi"/>
          <w:lang w:val="en-US" w:bidi="he-IL"/>
        </w:rPr>
        <w:t>though</w:t>
      </w:r>
      <w:r w:rsidRPr="00204EDA">
        <w:rPr>
          <w:rFonts w:asciiTheme="minorHAnsi" w:hAnsiTheme="minorHAnsi" w:cstheme="minorHAnsi"/>
          <w:lang w:val="en-US" w:bidi="he-IL"/>
        </w:rPr>
        <w:t xml:space="preserve"> </w:t>
      </w:r>
      <w:r>
        <w:rPr>
          <w:rFonts w:asciiTheme="minorHAnsi" w:hAnsiTheme="minorHAnsi" w:cstheme="minorHAnsi"/>
          <w:lang w:val="en-US" w:bidi="he-IL"/>
        </w:rPr>
        <w:t>itself</w:t>
      </w:r>
      <w:r w:rsidRPr="00204EDA">
        <w:rPr>
          <w:rFonts w:asciiTheme="minorHAnsi" w:hAnsiTheme="minorHAnsi" w:cstheme="minorHAnsi"/>
          <w:lang w:val="en-US" w:bidi="he-IL"/>
        </w:rPr>
        <w:t xml:space="preserve"> </w:t>
      </w:r>
      <w:r>
        <w:rPr>
          <w:rFonts w:asciiTheme="minorHAnsi" w:hAnsiTheme="minorHAnsi" w:cstheme="minorHAnsi"/>
          <w:lang w:val="en-US" w:bidi="he-IL"/>
        </w:rPr>
        <w:t>unite</w:t>
      </w:r>
      <w:r w:rsidRPr="00204EDA">
        <w:rPr>
          <w:rFonts w:asciiTheme="minorHAnsi" w:hAnsiTheme="minorHAnsi" w:cstheme="minorHAnsi"/>
          <w:lang w:val="en-US" w:bidi="he-IL"/>
        </w:rPr>
        <w:t xml:space="preserve"> </w:t>
      </w:r>
      <w:r>
        <w:rPr>
          <w:rFonts w:asciiTheme="minorHAnsi" w:hAnsiTheme="minorHAnsi" w:cstheme="minorHAnsi"/>
          <w:lang w:val="en-US" w:bidi="he-IL"/>
        </w:rPr>
        <w:t>all</w:t>
      </w:r>
      <w:r w:rsidRPr="00204EDA">
        <w:rPr>
          <w:rFonts w:asciiTheme="minorHAnsi" w:hAnsiTheme="minorHAnsi" w:cstheme="minorHAnsi"/>
          <w:lang w:val="en-US" w:bidi="he-IL"/>
        </w:rPr>
        <w:t xml:space="preserve"> </w:t>
      </w:r>
      <w:r>
        <w:rPr>
          <w:rFonts w:asciiTheme="minorHAnsi" w:hAnsiTheme="minorHAnsi" w:cstheme="minorHAnsi"/>
          <w:lang w:val="en-US" w:bidi="he-IL"/>
        </w:rPr>
        <w:t>things</w:t>
      </w:r>
      <w:r w:rsidRPr="00204EDA">
        <w:rPr>
          <w:rFonts w:asciiTheme="minorHAnsi" w:hAnsiTheme="minorHAnsi" w:cstheme="minorHAnsi"/>
          <w:lang w:val="en-US" w:bidi="he-IL"/>
        </w:rPr>
        <w:t xml:space="preserve"> </w:t>
      </w:r>
      <w:r>
        <w:rPr>
          <w:rFonts w:asciiTheme="minorHAnsi" w:hAnsiTheme="minorHAnsi" w:cstheme="minorHAnsi"/>
          <w:lang w:val="en-US" w:bidi="he-IL"/>
        </w:rPr>
        <w:t>with</w:t>
      </w:r>
      <w:r w:rsidRPr="00204EDA">
        <w:rPr>
          <w:rFonts w:asciiTheme="minorHAnsi" w:hAnsiTheme="minorHAnsi" w:cstheme="minorHAnsi"/>
          <w:lang w:val="en-US" w:bidi="he-IL"/>
        </w:rPr>
        <w:t xml:space="preserve"> </w:t>
      </w:r>
      <w:r>
        <w:rPr>
          <w:rFonts w:asciiTheme="minorHAnsi" w:hAnsiTheme="minorHAnsi" w:cstheme="minorHAnsi"/>
          <w:lang w:val="en-US" w:bidi="he-IL"/>
        </w:rPr>
        <w:t>God… People</w:t>
      </w:r>
      <w:r w:rsidRPr="00204EDA">
        <w:rPr>
          <w:rFonts w:asciiTheme="minorHAnsi" w:hAnsiTheme="minorHAnsi" w:cstheme="minorHAnsi"/>
          <w:lang w:val="en-US" w:bidi="he-IL"/>
        </w:rPr>
        <w:t xml:space="preserve"> </w:t>
      </w:r>
      <w:r>
        <w:rPr>
          <w:rFonts w:asciiTheme="minorHAnsi" w:hAnsiTheme="minorHAnsi" w:cstheme="minorHAnsi"/>
          <w:lang w:val="en-US" w:bidi="he-IL"/>
        </w:rPr>
        <w:t>are</w:t>
      </w:r>
      <w:r w:rsidRPr="00204EDA">
        <w:rPr>
          <w:rFonts w:asciiTheme="minorHAnsi" w:hAnsiTheme="minorHAnsi" w:cstheme="minorHAnsi"/>
          <w:lang w:val="en-US" w:bidi="he-IL"/>
        </w:rPr>
        <w:t xml:space="preserve"> </w:t>
      </w:r>
      <w:r>
        <w:rPr>
          <w:rFonts w:asciiTheme="minorHAnsi" w:hAnsiTheme="minorHAnsi" w:cstheme="minorHAnsi"/>
          <w:lang w:val="en-US" w:bidi="he-IL"/>
        </w:rPr>
        <w:t>the</w:t>
      </w:r>
      <w:r w:rsidRPr="00204EDA">
        <w:rPr>
          <w:rFonts w:asciiTheme="minorHAnsi" w:hAnsiTheme="minorHAnsi" w:cstheme="minorHAnsi"/>
          <w:lang w:val="en-US" w:bidi="he-IL"/>
        </w:rPr>
        <w:t xml:space="preserve"> </w:t>
      </w:r>
      <w:r>
        <w:rPr>
          <w:rFonts w:asciiTheme="minorHAnsi" w:hAnsiTheme="minorHAnsi" w:cstheme="minorHAnsi"/>
          <w:lang w:val="en-US" w:bidi="he-IL"/>
        </w:rPr>
        <w:t>image</w:t>
      </w:r>
      <w:r w:rsidRPr="00204EDA">
        <w:rPr>
          <w:rFonts w:asciiTheme="minorHAnsi" w:hAnsiTheme="minorHAnsi" w:cstheme="minorHAnsi"/>
          <w:lang w:val="en-US" w:bidi="he-IL"/>
        </w:rPr>
        <w:t xml:space="preserve"> </w:t>
      </w:r>
      <w:r>
        <w:rPr>
          <w:rFonts w:asciiTheme="minorHAnsi" w:hAnsiTheme="minorHAnsi" w:cstheme="minorHAnsi"/>
          <w:lang w:val="en-US" w:bidi="he-IL"/>
        </w:rPr>
        <w:t>of</w:t>
      </w:r>
      <w:r w:rsidRPr="00204EDA">
        <w:rPr>
          <w:rFonts w:asciiTheme="minorHAnsi" w:hAnsiTheme="minorHAnsi" w:cstheme="minorHAnsi"/>
          <w:lang w:val="en-US" w:bidi="he-IL"/>
        </w:rPr>
        <w:t xml:space="preserve"> </w:t>
      </w:r>
      <w:r>
        <w:rPr>
          <w:rFonts w:asciiTheme="minorHAnsi" w:hAnsiTheme="minorHAnsi" w:cstheme="minorHAnsi"/>
          <w:lang w:val="en-US" w:bidi="he-IL"/>
        </w:rPr>
        <w:t>God</w:t>
      </w:r>
      <w:r w:rsidRPr="00204EDA">
        <w:rPr>
          <w:rFonts w:asciiTheme="minorHAnsi" w:hAnsiTheme="minorHAnsi" w:cstheme="minorHAnsi"/>
          <w:lang w:val="en-US" w:bidi="he-IL"/>
        </w:rPr>
        <w:t xml:space="preserve">, </w:t>
      </w:r>
      <w:r>
        <w:rPr>
          <w:rFonts w:asciiTheme="minorHAnsi" w:hAnsiTheme="minorHAnsi" w:cstheme="minorHAnsi"/>
          <w:lang w:val="en-US" w:bidi="he-IL"/>
        </w:rPr>
        <w:t>and</w:t>
      </w:r>
      <w:r w:rsidRPr="00204EDA">
        <w:rPr>
          <w:rFonts w:asciiTheme="minorHAnsi" w:hAnsiTheme="minorHAnsi" w:cstheme="minorHAnsi"/>
          <w:lang w:val="en-US" w:bidi="he-IL"/>
        </w:rPr>
        <w:t xml:space="preserve"> </w:t>
      </w:r>
      <w:r>
        <w:rPr>
          <w:rFonts w:asciiTheme="minorHAnsi" w:hAnsiTheme="minorHAnsi" w:cstheme="minorHAnsi"/>
          <w:lang w:val="en-US" w:bidi="he-IL"/>
        </w:rPr>
        <w:t>in</w:t>
      </w:r>
      <w:r w:rsidRPr="00204EDA">
        <w:rPr>
          <w:rFonts w:asciiTheme="minorHAnsi" w:hAnsiTheme="minorHAnsi" w:cstheme="minorHAnsi"/>
          <w:lang w:val="en-US" w:bidi="he-IL"/>
        </w:rPr>
        <w:t xml:space="preserve"> </w:t>
      </w:r>
      <w:r>
        <w:rPr>
          <w:rFonts w:asciiTheme="minorHAnsi" w:hAnsiTheme="minorHAnsi" w:cstheme="minorHAnsi"/>
          <w:lang w:val="en-US" w:bidi="he-IL"/>
        </w:rPr>
        <w:t>them</w:t>
      </w:r>
      <w:r w:rsidRPr="00204EDA">
        <w:rPr>
          <w:rFonts w:asciiTheme="minorHAnsi" w:hAnsiTheme="minorHAnsi" w:cstheme="minorHAnsi"/>
          <w:lang w:val="en-US" w:bidi="he-IL"/>
        </w:rPr>
        <w:t xml:space="preserve"> </w:t>
      </w:r>
      <w:r>
        <w:rPr>
          <w:rFonts w:asciiTheme="minorHAnsi" w:hAnsiTheme="minorHAnsi" w:cstheme="minorHAnsi"/>
          <w:lang w:val="en-US" w:bidi="he-IL"/>
        </w:rPr>
        <w:t>all</w:t>
      </w:r>
      <w:r w:rsidRPr="00204EDA">
        <w:rPr>
          <w:rFonts w:asciiTheme="minorHAnsi" w:hAnsiTheme="minorHAnsi" w:cstheme="minorHAnsi"/>
          <w:lang w:val="en-US" w:bidi="he-IL"/>
        </w:rPr>
        <w:t xml:space="preserve"> </w:t>
      </w:r>
      <w:r>
        <w:rPr>
          <w:rFonts w:asciiTheme="minorHAnsi" w:hAnsiTheme="minorHAnsi" w:cstheme="minorHAnsi"/>
          <w:lang w:val="en-US" w:bidi="he-IL"/>
        </w:rPr>
        <w:t>God</w:t>
      </w:r>
      <w:r w:rsidRPr="00204EDA">
        <w:rPr>
          <w:rFonts w:asciiTheme="minorHAnsi" w:hAnsiTheme="minorHAnsi" w:cstheme="minorHAnsi"/>
          <w:lang w:val="en-US" w:bidi="he-IL"/>
        </w:rPr>
        <w:t>’</w:t>
      </w:r>
      <w:r>
        <w:rPr>
          <w:rFonts w:asciiTheme="minorHAnsi" w:hAnsiTheme="minorHAnsi" w:cstheme="minorHAnsi"/>
          <w:lang w:val="en-US" w:bidi="he-IL"/>
        </w:rPr>
        <w:t>s</w:t>
      </w:r>
      <w:r w:rsidRPr="00204EDA">
        <w:rPr>
          <w:rFonts w:asciiTheme="minorHAnsi" w:hAnsiTheme="minorHAnsi" w:cstheme="minorHAnsi"/>
          <w:lang w:val="en-US" w:bidi="he-IL"/>
        </w:rPr>
        <w:t xml:space="preserve"> </w:t>
      </w:r>
      <w:r>
        <w:rPr>
          <w:rFonts w:asciiTheme="minorHAnsi" w:hAnsiTheme="minorHAnsi" w:cstheme="minorHAnsi"/>
          <w:lang w:val="en-US" w:bidi="he-IL"/>
        </w:rPr>
        <w:t>power</w:t>
      </w:r>
      <w:r w:rsidRPr="00204EDA">
        <w:rPr>
          <w:rFonts w:asciiTheme="minorHAnsi" w:hAnsiTheme="minorHAnsi" w:cstheme="minorHAnsi"/>
          <w:lang w:val="en-US" w:bidi="he-IL"/>
        </w:rPr>
        <w:t xml:space="preserve"> </w:t>
      </w:r>
      <w:r>
        <w:rPr>
          <w:rFonts w:asciiTheme="minorHAnsi" w:hAnsiTheme="minorHAnsi" w:cstheme="minorHAnsi"/>
          <w:lang w:val="en-US" w:bidi="he-IL"/>
        </w:rPr>
        <w:t>and</w:t>
      </w:r>
      <w:r w:rsidRPr="00204EDA">
        <w:rPr>
          <w:rFonts w:asciiTheme="minorHAnsi" w:hAnsiTheme="minorHAnsi" w:cstheme="minorHAnsi"/>
          <w:lang w:val="en-US" w:bidi="he-IL"/>
        </w:rPr>
        <w:t xml:space="preserve"> </w:t>
      </w:r>
      <w:r>
        <w:rPr>
          <w:rFonts w:asciiTheme="minorHAnsi" w:hAnsiTheme="minorHAnsi" w:cstheme="minorHAnsi"/>
          <w:lang w:val="en-US" w:bidi="he-IL"/>
        </w:rPr>
        <w:t>energies, which are revealed in the world,</w:t>
      </w:r>
      <w:r w:rsidRPr="00204EDA">
        <w:rPr>
          <w:rFonts w:asciiTheme="minorHAnsi" w:hAnsiTheme="minorHAnsi" w:cstheme="minorHAnsi"/>
          <w:lang w:val="en-US" w:bidi="he-IL"/>
        </w:rPr>
        <w:t xml:space="preserve"> </w:t>
      </w:r>
      <w:r>
        <w:rPr>
          <w:rFonts w:asciiTheme="minorHAnsi" w:hAnsiTheme="minorHAnsi" w:cstheme="minorHAnsi"/>
          <w:lang w:val="en-US" w:bidi="he-IL"/>
        </w:rPr>
        <w:t>are</w:t>
      </w:r>
      <w:r w:rsidRPr="00204EDA">
        <w:rPr>
          <w:rFonts w:asciiTheme="minorHAnsi" w:hAnsiTheme="minorHAnsi" w:cstheme="minorHAnsi"/>
          <w:lang w:val="en-US" w:bidi="he-IL"/>
        </w:rPr>
        <w:t xml:space="preserve"> </w:t>
      </w:r>
      <w:r>
        <w:rPr>
          <w:rFonts w:asciiTheme="minorHAnsi" w:hAnsiTheme="minorHAnsi" w:cstheme="minorHAnsi"/>
          <w:lang w:val="en-US" w:bidi="he-IL"/>
        </w:rPr>
        <w:t>secretly</w:t>
      </w:r>
      <w:r w:rsidRPr="00204EDA">
        <w:rPr>
          <w:rFonts w:asciiTheme="minorHAnsi" w:hAnsiTheme="minorHAnsi" w:cstheme="minorHAnsi"/>
          <w:lang w:val="en-US" w:bidi="he-IL"/>
        </w:rPr>
        <w:t xml:space="preserve"> </w:t>
      </w:r>
      <w:r>
        <w:rPr>
          <w:rFonts w:asciiTheme="minorHAnsi" w:hAnsiTheme="minorHAnsi" w:cstheme="minorHAnsi"/>
          <w:lang w:val="en-US" w:bidi="he-IL"/>
        </w:rPr>
        <w:t>focused.”</w:t>
      </w:r>
      <w:r w:rsidRPr="00C7367C">
        <w:rPr>
          <w:rStyle w:val="FootnoteReference"/>
          <w:rFonts w:asciiTheme="minorHAnsi" w:hAnsiTheme="minorHAnsi" w:cstheme="minorHAnsi"/>
          <w:sz w:val="24"/>
          <w:lang w:bidi="he-IL"/>
        </w:rPr>
        <w:footnoteReference w:id="37"/>
      </w:r>
    </w:p>
    <w:p w:rsidR="005771D5" w:rsidRPr="00204EDA" w:rsidRDefault="005771D5" w:rsidP="005771D5">
      <w:pPr>
        <w:ind w:firstLine="425"/>
        <w:rPr>
          <w:rFonts w:asciiTheme="minorHAnsi" w:hAnsiTheme="minorHAnsi" w:cstheme="minorHAnsi"/>
          <w:lang w:val="en-US"/>
        </w:rPr>
      </w:pPr>
      <w:r>
        <w:rPr>
          <w:rFonts w:asciiTheme="minorHAnsi" w:hAnsiTheme="minorHAnsi" w:cstheme="minorHAnsi"/>
          <w:lang w:val="en-US"/>
        </w:rPr>
        <w:t>In</w:t>
      </w:r>
      <w:r w:rsidRPr="00204EDA">
        <w:rPr>
          <w:rFonts w:asciiTheme="minorHAnsi" w:hAnsiTheme="minorHAnsi" w:cstheme="minorHAnsi"/>
          <w:lang w:val="en-US"/>
        </w:rPr>
        <w:t xml:space="preserve"> </w:t>
      </w:r>
      <w:r>
        <w:rPr>
          <w:rFonts w:asciiTheme="minorHAnsi" w:hAnsiTheme="minorHAnsi" w:cstheme="minorHAnsi"/>
          <w:lang w:val="en-US"/>
        </w:rPr>
        <w:t>addition</w:t>
      </w:r>
      <w:r w:rsidRPr="00204EDA">
        <w:rPr>
          <w:rFonts w:asciiTheme="minorHAnsi" w:hAnsiTheme="minorHAnsi" w:cstheme="minorHAnsi"/>
          <w:lang w:val="en-US"/>
        </w:rPr>
        <w:t xml:space="preserve">, </w:t>
      </w:r>
      <w:r>
        <w:rPr>
          <w:rFonts w:asciiTheme="minorHAnsi" w:hAnsiTheme="minorHAnsi" w:cstheme="minorHAnsi"/>
          <w:lang w:val="en-US"/>
        </w:rPr>
        <w:t>the</w:t>
      </w:r>
      <w:r w:rsidRPr="00204EDA">
        <w:rPr>
          <w:rFonts w:asciiTheme="minorHAnsi" w:hAnsiTheme="minorHAnsi" w:cstheme="minorHAnsi"/>
          <w:lang w:val="en-US"/>
        </w:rPr>
        <w:t xml:space="preserve"> </w:t>
      </w:r>
      <w:r>
        <w:rPr>
          <w:rFonts w:asciiTheme="minorHAnsi" w:hAnsiTheme="minorHAnsi" w:cstheme="minorHAnsi"/>
          <w:lang w:val="en-US"/>
        </w:rPr>
        <w:t>divine</w:t>
      </w:r>
      <w:r w:rsidRPr="00204EDA">
        <w:rPr>
          <w:rFonts w:asciiTheme="minorHAnsi" w:hAnsiTheme="minorHAnsi" w:cstheme="minorHAnsi"/>
          <w:lang w:val="en-US"/>
        </w:rPr>
        <w:t xml:space="preserve"> </w:t>
      </w:r>
      <w:r>
        <w:rPr>
          <w:rFonts w:asciiTheme="minorHAnsi" w:hAnsiTheme="minorHAnsi" w:cstheme="minorHAnsi"/>
          <w:lang w:val="en-US"/>
        </w:rPr>
        <w:t>qualities</w:t>
      </w:r>
      <w:r w:rsidRPr="00204EDA">
        <w:rPr>
          <w:rFonts w:asciiTheme="minorHAnsi" w:hAnsiTheme="minorHAnsi" w:cstheme="minorHAnsi"/>
          <w:lang w:val="en-US"/>
        </w:rPr>
        <w:t xml:space="preserve"> </w:t>
      </w:r>
      <w:r>
        <w:rPr>
          <w:rFonts w:asciiTheme="minorHAnsi" w:hAnsiTheme="minorHAnsi" w:cstheme="minorHAnsi"/>
          <w:lang w:val="en-US"/>
        </w:rPr>
        <w:t>that</w:t>
      </w:r>
      <w:r w:rsidRPr="00204EDA">
        <w:rPr>
          <w:rFonts w:asciiTheme="minorHAnsi" w:hAnsiTheme="minorHAnsi" w:cstheme="minorHAnsi"/>
          <w:lang w:val="en-US"/>
        </w:rPr>
        <w:t xml:space="preserve"> </w:t>
      </w:r>
      <w:r>
        <w:rPr>
          <w:rFonts w:asciiTheme="minorHAnsi" w:hAnsiTheme="minorHAnsi" w:cstheme="minorHAnsi"/>
          <w:lang w:val="en-US"/>
        </w:rPr>
        <w:t>make</w:t>
      </w:r>
      <w:r w:rsidRPr="00204EDA">
        <w:rPr>
          <w:rFonts w:asciiTheme="minorHAnsi" w:hAnsiTheme="minorHAnsi" w:cstheme="minorHAnsi"/>
          <w:lang w:val="en-US"/>
        </w:rPr>
        <w:t xml:space="preserve"> </w:t>
      </w:r>
      <w:r>
        <w:rPr>
          <w:rFonts w:asciiTheme="minorHAnsi" w:hAnsiTheme="minorHAnsi" w:cstheme="minorHAnsi"/>
          <w:lang w:val="en-US"/>
        </w:rPr>
        <w:t>up</w:t>
      </w:r>
      <w:r w:rsidRPr="00204EDA">
        <w:rPr>
          <w:rFonts w:asciiTheme="minorHAnsi" w:hAnsiTheme="minorHAnsi" w:cstheme="minorHAnsi"/>
          <w:lang w:val="en-US"/>
        </w:rPr>
        <w:t xml:space="preserve"> </w:t>
      </w:r>
      <w:r>
        <w:rPr>
          <w:rFonts w:asciiTheme="minorHAnsi" w:hAnsiTheme="minorHAnsi" w:cstheme="minorHAnsi"/>
          <w:lang w:val="en-US"/>
        </w:rPr>
        <w:t>God</w:t>
      </w:r>
      <w:r w:rsidRPr="00204EDA">
        <w:rPr>
          <w:rFonts w:asciiTheme="minorHAnsi" w:hAnsiTheme="minorHAnsi" w:cstheme="minorHAnsi"/>
          <w:lang w:val="en-US"/>
        </w:rPr>
        <w:t>’</w:t>
      </w:r>
      <w:r>
        <w:rPr>
          <w:rFonts w:asciiTheme="minorHAnsi" w:hAnsiTheme="minorHAnsi" w:cstheme="minorHAnsi"/>
          <w:lang w:val="en-US"/>
        </w:rPr>
        <w:t>s</w:t>
      </w:r>
      <w:r w:rsidRPr="00204EDA">
        <w:rPr>
          <w:rFonts w:asciiTheme="minorHAnsi" w:hAnsiTheme="minorHAnsi" w:cstheme="minorHAnsi"/>
          <w:lang w:val="en-US"/>
        </w:rPr>
        <w:t xml:space="preserve"> </w:t>
      </w:r>
      <w:r>
        <w:rPr>
          <w:rFonts w:asciiTheme="minorHAnsi" w:hAnsiTheme="minorHAnsi" w:cstheme="minorHAnsi"/>
          <w:lang w:val="en-US"/>
        </w:rPr>
        <w:t>image</w:t>
      </w:r>
      <w:r w:rsidRPr="00204EDA">
        <w:rPr>
          <w:rFonts w:asciiTheme="minorHAnsi" w:hAnsiTheme="minorHAnsi" w:cstheme="minorHAnsi"/>
          <w:lang w:val="en-US"/>
        </w:rPr>
        <w:t xml:space="preserve"> </w:t>
      </w:r>
      <w:r>
        <w:rPr>
          <w:rFonts w:asciiTheme="minorHAnsi" w:hAnsiTheme="minorHAnsi" w:cstheme="minorHAnsi"/>
          <w:lang w:val="en-US"/>
        </w:rPr>
        <w:t>in</w:t>
      </w:r>
      <w:r w:rsidRPr="00204EDA">
        <w:rPr>
          <w:rFonts w:asciiTheme="minorHAnsi" w:hAnsiTheme="minorHAnsi" w:cstheme="minorHAnsi"/>
          <w:lang w:val="en-US"/>
        </w:rPr>
        <w:t xml:space="preserve"> </w:t>
      </w:r>
      <w:r>
        <w:rPr>
          <w:rFonts w:asciiTheme="minorHAnsi" w:hAnsiTheme="minorHAnsi" w:cstheme="minorHAnsi"/>
          <w:lang w:val="en-US"/>
        </w:rPr>
        <w:t>humanity</w:t>
      </w:r>
      <w:r w:rsidRPr="00204EDA">
        <w:rPr>
          <w:rFonts w:asciiTheme="minorHAnsi" w:hAnsiTheme="minorHAnsi" w:cstheme="minorHAnsi"/>
          <w:lang w:val="en-US"/>
        </w:rPr>
        <w:t xml:space="preserve"> </w:t>
      </w:r>
      <w:r>
        <w:rPr>
          <w:rFonts w:asciiTheme="minorHAnsi" w:hAnsiTheme="minorHAnsi" w:cstheme="minorHAnsi"/>
          <w:lang w:val="en-US"/>
        </w:rPr>
        <w:t>also</w:t>
      </w:r>
      <w:r w:rsidRPr="00204EDA">
        <w:rPr>
          <w:rFonts w:asciiTheme="minorHAnsi" w:hAnsiTheme="minorHAnsi" w:cstheme="minorHAnsi"/>
          <w:lang w:val="en-US"/>
        </w:rPr>
        <w:t xml:space="preserve"> </w:t>
      </w:r>
      <w:r>
        <w:rPr>
          <w:rFonts w:asciiTheme="minorHAnsi" w:hAnsiTheme="minorHAnsi" w:cstheme="minorHAnsi"/>
          <w:lang w:val="en-US"/>
        </w:rPr>
        <w:t>provide people the opportunity to enter into personal fellowship with God and eventually attain perfection</w:t>
      </w:r>
      <w:r w:rsidRPr="00204EDA">
        <w:rPr>
          <w:rFonts w:asciiTheme="minorHAnsi" w:hAnsiTheme="minorHAnsi" w:cstheme="minorHAnsi"/>
          <w:lang w:val="en-US"/>
        </w:rPr>
        <w:t xml:space="preserve">. </w:t>
      </w:r>
      <w:r>
        <w:rPr>
          <w:rFonts w:asciiTheme="minorHAnsi" w:hAnsiTheme="minorHAnsi" w:cstheme="minorHAnsi"/>
          <w:lang w:val="en-US"/>
        </w:rPr>
        <w:t>Meyendorff speaks of God’s image as a person’s “openness to God.”</w:t>
      </w:r>
      <w:r w:rsidRPr="00C7367C">
        <w:rPr>
          <w:rStyle w:val="FootnoteReference"/>
          <w:rFonts w:asciiTheme="minorHAnsi" w:hAnsiTheme="minorHAnsi" w:cstheme="minorHAnsi"/>
          <w:sz w:val="24"/>
        </w:rPr>
        <w:footnoteReference w:id="38"/>
      </w:r>
      <w:r>
        <w:rPr>
          <w:rFonts w:asciiTheme="minorHAnsi" w:hAnsiTheme="minorHAnsi" w:cstheme="minorHAnsi"/>
          <w:lang w:val="en-US"/>
        </w:rPr>
        <w:t xml:space="preserve"> Gregory</w:t>
      </w:r>
      <w:r w:rsidRPr="00204EDA">
        <w:rPr>
          <w:rFonts w:asciiTheme="minorHAnsi" w:hAnsiTheme="minorHAnsi" w:cstheme="minorHAnsi"/>
          <w:lang w:val="en-US"/>
        </w:rPr>
        <w:t xml:space="preserve"> </w:t>
      </w:r>
      <w:r>
        <w:rPr>
          <w:rFonts w:asciiTheme="minorHAnsi" w:hAnsiTheme="minorHAnsi" w:cstheme="minorHAnsi"/>
          <w:lang w:val="en-US"/>
        </w:rPr>
        <w:t>Palamas</w:t>
      </w:r>
      <w:r w:rsidRPr="00204EDA">
        <w:rPr>
          <w:rFonts w:asciiTheme="minorHAnsi" w:hAnsiTheme="minorHAnsi" w:cstheme="minorHAnsi"/>
          <w:lang w:val="en-US"/>
        </w:rPr>
        <w:t xml:space="preserve"> </w:t>
      </w:r>
      <w:r>
        <w:rPr>
          <w:rFonts w:asciiTheme="minorHAnsi" w:hAnsiTheme="minorHAnsi" w:cstheme="minorHAnsi"/>
          <w:lang w:val="en-US"/>
        </w:rPr>
        <w:t>taught,</w:t>
      </w:r>
      <w:r w:rsidRPr="00204EDA">
        <w:rPr>
          <w:rFonts w:asciiTheme="minorHAnsi" w:hAnsiTheme="minorHAnsi" w:cstheme="minorHAnsi"/>
          <w:lang w:val="en-US"/>
        </w:rPr>
        <w:t xml:space="preserve"> “</w:t>
      </w:r>
      <w:r>
        <w:rPr>
          <w:rFonts w:asciiTheme="minorHAnsi" w:hAnsiTheme="minorHAnsi" w:cstheme="minorHAnsi"/>
          <w:lang w:val="en-US"/>
        </w:rPr>
        <w:t>From</w:t>
      </w:r>
      <w:r w:rsidRPr="00204EDA">
        <w:rPr>
          <w:rFonts w:asciiTheme="minorHAnsi" w:hAnsiTheme="minorHAnsi" w:cstheme="minorHAnsi"/>
          <w:lang w:val="en-US"/>
        </w:rPr>
        <w:t xml:space="preserve"> </w:t>
      </w:r>
      <w:r>
        <w:rPr>
          <w:rFonts w:asciiTheme="minorHAnsi" w:hAnsiTheme="minorHAnsi" w:cstheme="minorHAnsi"/>
          <w:lang w:val="en-US"/>
        </w:rPr>
        <w:t>the</w:t>
      </w:r>
      <w:r w:rsidRPr="00204EDA">
        <w:rPr>
          <w:rFonts w:asciiTheme="minorHAnsi" w:hAnsiTheme="minorHAnsi" w:cstheme="minorHAnsi"/>
          <w:lang w:val="en-US"/>
        </w:rPr>
        <w:t xml:space="preserve"> </w:t>
      </w:r>
      <w:r>
        <w:rPr>
          <w:rFonts w:asciiTheme="minorHAnsi" w:hAnsiTheme="minorHAnsi" w:cstheme="minorHAnsi"/>
          <w:lang w:val="en-US"/>
        </w:rPr>
        <w:t>moment</w:t>
      </w:r>
      <w:r w:rsidRPr="00204EDA">
        <w:rPr>
          <w:rFonts w:asciiTheme="minorHAnsi" w:hAnsiTheme="minorHAnsi" w:cstheme="minorHAnsi"/>
          <w:lang w:val="en-US"/>
        </w:rPr>
        <w:t xml:space="preserve"> </w:t>
      </w:r>
      <w:r>
        <w:rPr>
          <w:rFonts w:asciiTheme="minorHAnsi" w:hAnsiTheme="minorHAnsi" w:cstheme="minorHAnsi"/>
          <w:lang w:val="en-US"/>
        </w:rPr>
        <w:t>of</w:t>
      </w:r>
      <w:r w:rsidRPr="00204EDA">
        <w:rPr>
          <w:rFonts w:asciiTheme="minorHAnsi" w:hAnsiTheme="minorHAnsi" w:cstheme="minorHAnsi"/>
          <w:lang w:val="en-US"/>
        </w:rPr>
        <w:t xml:space="preserve"> </w:t>
      </w:r>
      <w:r>
        <w:rPr>
          <w:rFonts w:asciiTheme="minorHAnsi" w:hAnsiTheme="minorHAnsi" w:cstheme="minorHAnsi"/>
          <w:lang w:val="en-US"/>
        </w:rPr>
        <w:t>humanity</w:t>
      </w:r>
      <w:r w:rsidRPr="00204EDA">
        <w:rPr>
          <w:rFonts w:asciiTheme="minorHAnsi" w:hAnsiTheme="minorHAnsi" w:cstheme="minorHAnsi"/>
          <w:lang w:val="en-US"/>
        </w:rPr>
        <w:t>’</w:t>
      </w:r>
      <w:r>
        <w:rPr>
          <w:rFonts w:asciiTheme="minorHAnsi" w:hAnsiTheme="minorHAnsi" w:cstheme="minorHAnsi"/>
          <w:lang w:val="en-US"/>
        </w:rPr>
        <w:t>s</w:t>
      </w:r>
      <w:r w:rsidRPr="00204EDA">
        <w:rPr>
          <w:rFonts w:asciiTheme="minorHAnsi" w:hAnsiTheme="minorHAnsi" w:cstheme="minorHAnsi"/>
          <w:lang w:val="en-US"/>
        </w:rPr>
        <w:t xml:space="preserve"> </w:t>
      </w:r>
      <w:r>
        <w:rPr>
          <w:rFonts w:asciiTheme="minorHAnsi" w:hAnsiTheme="minorHAnsi" w:cstheme="minorHAnsi"/>
          <w:lang w:val="en-US"/>
        </w:rPr>
        <w:t>creation</w:t>
      </w:r>
      <w:r w:rsidRPr="00204EDA">
        <w:rPr>
          <w:rFonts w:asciiTheme="minorHAnsi" w:hAnsiTheme="minorHAnsi" w:cstheme="minorHAnsi"/>
          <w:lang w:val="en-US"/>
        </w:rPr>
        <w:t xml:space="preserve">, </w:t>
      </w:r>
      <w:r>
        <w:rPr>
          <w:rFonts w:asciiTheme="minorHAnsi" w:hAnsiTheme="minorHAnsi" w:cstheme="minorHAnsi"/>
          <w:lang w:val="en-US"/>
        </w:rPr>
        <w:t>people</w:t>
      </w:r>
      <w:r w:rsidRPr="00204EDA">
        <w:rPr>
          <w:rFonts w:asciiTheme="minorHAnsi" w:hAnsiTheme="minorHAnsi" w:cstheme="minorHAnsi"/>
          <w:lang w:val="en-US"/>
        </w:rPr>
        <w:t xml:space="preserve"> </w:t>
      </w:r>
      <w:r>
        <w:rPr>
          <w:rFonts w:asciiTheme="minorHAnsi" w:hAnsiTheme="minorHAnsi" w:cstheme="minorHAnsi"/>
          <w:lang w:val="en-US"/>
        </w:rPr>
        <w:t>strive to draw near to their architype, that is, God, and thereby achieve deification.”</w:t>
      </w:r>
      <w:r w:rsidRPr="00C7367C">
        <w:rPr>
          <w:rStyle w:val="FootnoteReference"/>
          <w:rFonts w:asciiTheme="minorHAnsi" w:eastAsia="MS Mincho" w:hAnsiTheme="minorHAnsi" w:cstheme="minorHAnsi"/>
          <w:sz w:val="24"/>
          <w:lang w:eastAsia="ja-JP"/>
        </w:rPr>
        <w:footnoteReference w:id="39"/>
      </w:r>
      <w:r w:rsidRPr="00204EDA">
        <w:rPr>
          <w:rFonts w:asciiTheme="minorHAnsi" w:eastAsia="MS Mincho" w:hAnsiTheme="minorHAnsi" w:cstheme="minorHAnsi"/>
          <w:lang w:val="en-US" w:eastAsia="ja-JP"/>
        </w:rPr>
        <w:t xml:space="preserve"> </w:t>
      </w:r>
    </w:p>
    <w:p w:rsidR="005771D5" w:rsidRPr="00D110BB" w:rsidRDefault="005771D5" w:rsidP="005771D5">
      <w:pPr>
        <w:ind w:firstLine="425"/>
        <w:rPr>
          <w:rFonts w:asciiTheme="minorHAnsi" w:hAnsiTheme="minorHAnsi" w:cstheme="minorHAnsi"/>
          <w:lang w:val="en-US"/>
        </w:rPr>
      </w:pPr>
      <w:r>
        <w:rPr>
          <w:rFonts w:asciiTheme="minorHAnsi" w:hAnsiTheme="minorHAnsi" w:cstheme="minorHAnsi"/>
          <w:lang w:val="en-US"/>
        </w:rPr>
        <w:t>Since</w:t>
      </w:r>
      <w:r w:rsidRPr="00DB2B0D">
        <w:rPr>
          <w:rFonts w:asciiTheme="minorHAnsi" w:hAnsiTheme="minorHAnsi" w:cstheme="minorHAnsi"/>
          <w:lang w:val="en-US"/>
        </w:rPr>
        <w:t xml:space="preserve"> </w:t>
      </w:r>
      <w:r>
        <w:rPr>
          <w:rFonts w:asciiTheme="minorHAnsi" w:hAnsiTheme="minorHAnsi" w:cstheme="minorHAnsi"/>
          <w:lang w:val="en-US"/>
        </w:rPr>
        <w:t>God</w:t>
      </w:r>
      <w:r w:rsidRPr="00DB2B0D">
        <w:rPr>
          <w:rFonts w:asciiTheme="minorHAnsi" w:hAnsiTheme="minorHAnsi" w:cstheme="minorHAnsi"/>
          <w:lang w:val="en-US"/>
        </w:rPr>
        <w:t>’</w:t>
      </w:r>
      <w:r>
        <w:rPr>
          <w:rFonts w:asciiTheme="minorHAnsi" w:hAnsiTheme="minorHAnsi" w:cstheme="minorHAnsi"/>
          <w:lang w:val="en-US"/>
        </w:rPr>
        <w:t>s</w:t>
      </w:r>
      <w:r w:rsidRPr="00DB2B0D">
        <w:rPr>
          <w:rFonts w:asciiTheme="minorHAnsi" w:hAnsiTheme="minorHAnsi" w:cstheme="minorHAnsi"/>
          <w:lang w:val="en-US"/>
        </w:rPr>
        <w:t xml:space="preserve"> </w:t>
      </w:r>
      <w:r>
        <w:rPr>
          <w:rFonts w:asciiTheme="minorHAnsi" w:hAnsiTheme="minorHAnsi" w:cstheme="minorHAnsi"/>
          <w:lang w:val="en-US"/>
        </w:rPr>
        <w:t>image</w:t>
      </w:r>
      <w:r w:rsidRPr="00DB2B0D">
        <w:rPr>
          <w:rFonts w:asciiTheme="minorHAnsi" w:hAnsiTheme="minorHAnsi" w:cstheme="minorHAnsi"/>
          <w:lang w:val="en-US"/>
        </w:rPr>
        <w:t xml:space="preserve"> </w:t>
      </w:r>
      <w:r>
        <w:rPr>
          <w:rFonts w:asciiTheme="minorHAnsi" w:hAnsiTheme="minorHAnsi" w:cstheme="minorHAnsi"/>
          <w:lang w:val="en-US"/>
        </w:rPr>
        <w:t>supposedly</w:t>
      </w:r>
      <w:r w:rsidRPr="00DB2B0D">
        <w:rPr>
          <w:rFonts w:asciiTheme="minorHAnsi" w:hAnsiTheme="minorHAnsi" w:cstheme="minorHAnsi"/>
          <w:lang w:val="en-US"/>
        </w:rPr>
        <w:t xml:space="preserve"> </w:t>
      </w:r>
      <w:r>
        <w:rPr>
          <w:rFonts w:asciiTheme="minorHAnsi" w:hAnsiTheme="minorHAnsi" w:cstheme="minorHAnsi"/>
          <w:lang w:val="en-US"/>
        </w:rPr>
        <w:t>imparts</w:t>
      </w:r>
      <w:r w:rsidRPr="00DB2B0D">
        <w:rPr>
          <w:rFonts w:asciiTheme="minorHAnsi" w:hAnsiTheme="minorHAnsi" w:cstheme="minorHAnsi"/>
          <w:lang w:val="en-US"/>
        </w:rPr>
        <w:t xml:space="preserve"> </w:t>
      </w:r>
      <w:r>
        <w:rPr>
          <w:rFonts w:asciiTheme="minorHAnsi" w:hAnsiTheme="minorHAnsi" w:cstheme="minorHAnsi"/>
          <w:lang w:val="en-US"/>
        </w:rPr>
        <w:t>elements</w:t>
      </w:r>
      <w:r w:rsidRPr="00DB2B0D">
        <w:rPr>
          <w:rFonts w:asciiTheme="minorHAnsi" w:hAnsiTheme="minorHAnsi" w:cstheme="minorHAnsi"/>
          <w:lang w:val="en-US"/>
        </w:rPr>
        <w:t xml:space="preserve"> </w:t>
      </w:r>
      <w:r>
        <w:rPr>
          <w:rFonts w:asciiTheme="minorHAnsi" w:hAnsiTheme="minorHAnsi" w:cstheme="minorHAnsi"/>
          <w:lang w:val="en-US"/>
        </w:rPr>
        <w:t>that</w:t>
      </w:r>
      <w:r w:rsidRPr="00DB2B0D">
        <w:rPr>
          <w:rFonts w:asciiTheme="minorHAnsi" w:hAnsiTheme="minorHAnsi" w:cstheme="minorHAnsi"/>
          <w:lang w:val="en-US"/>
        </w:rPr>
        <w:t xml:space="preserve"> </w:t>
      </w:r>
      <w:r>
        <w:rPr>
          <w:rFonts w:asciiTheme="minorHAnsi" w:hAnsiTheme="minorHAnsi" w:cstheme="minorHAnsi"/>
          <w:lang w:val="en-US"/>
        </w:rPr>
        <w:t>provide</w:t>
      </w:r>
      <w:r w:rsidRPr="00DB2B0D">
        <w:rPr>
          <w:rFonts w:asciiTheme="minorHAnsi" w:hAnsiTheme="minorHAnsi" w:cstheme="minorHAnsi"/>
          <w:lang w:val="en-US"/>
        </w:rPr>
        <w:t xml:space="preserve"> </w:t>
      </w:r>
      <w:r>
        <w:rPr>
          <w:rFonts w:asciiTheme="minorHAnsi" w:hAnsiTheme="minorHAnsi" w:cstheme="minorHAnsi"/>
          <w:lang w:val="en-US"/>
        </w:rPr>
        <w:t>persons</w:t>
      </w:r>
      <w:r w:rsidRPr="00DB2B0D">
        <w:rPr>
          <w:rFonts w:asciiTheme="minorHAnsi" w:hAnsiTheme="minorHAnsi" w:cstheme="minorHAnsi"/>
          <w:lang w:val="en-US"/>
        </w:rPr>
        <w:t xml:space="preserve"> </w:t>
      </w:r>
      <w:r>
        <w:rPr>
          <w:rFonts w:asciiTheme="minorHAnsi" w:hAnsiTheme="minorHAnsi" w:cstheme="minorHAnsi"/>
          <w:lang w:val="en-US"/>
        </w:rPr>
        <w:t>with</w:t>
      </w:r>
      <w:r w:rsidRPr="00DB2B0D">
        <w:rPr>
          <w:rFonts w:asciiTheme="minorHAnsi" w:hAnsiTheme="minorHAnsi" w:cstheme="minorHAnsi"/>
          <w:lang w:val="en-US"/>
        </w:rPr>
        <w:t xml:space="preserve"> </w:t>
      </w:r>
      <w:r>
        <w:rPr>
          <w:rFonts w:asciiTheme="minorHAnsi" w:hAnsiTheme="minorHAnsi" w:cstheme="minorHAnsi"/>
          <w:lang w:val="en-US"/>
        </w:rPr>
        <w:t>potential</w:t>
      </w:r>
      <w:r w:rsidRPr="00DB2B0D">
        <w:rPr>
          <w:rFonts w:asciiTheme="minorHAnsi" w:hAnsiTheme="minorHAnsi" w:cstheme="minorHAnsi"/>
          <w:lang w:val="en-US"/>
        </w:rPr>
        <w:t xml:space="preserve"> </w:t>
      </w:r>
      <w:r>
        <w:rPr>
          <w:rFonts w:asciiTheme="minorHAnsi" w:hAnsiTheme="minorHAnsi" w:cstheme="minorHAnsi"/>
          <w:lang w:val="en-US"/>
        </w:rPr>
        <w:t>to</w:t>
      </w:r>
      <w:r w:rsidRPr="00DB2B0D">
        <w:rPr>
          <w:rFonts w:asciiTheme="minorHAnsi" w:hAnsiTheme="minorHAnsi" w:cstheme="minorHAnsi"/>
          <w:lang w:val="en-US"/>
        </w:rPr>
        <w:t xml:space="preserve"> </w:t>
      </w:r>
      <w:r>
        <w:rPr>
          <w:rFonts w:asciiTheme="minorHAnsi" w:hAnsiTheme="minorHAnsi" w:cstheme="minorHAnsi"/>
          <w:lang w:val="en-US"/>
        </w:rPr>
        <w:t>fellowship with God and attain perfection, the individual is incumbent to develop those qualities</w:t>
      </w:r>
      <w:r w:rsidRPr="00DB2B0D">
        <w:rPr>
          <w:rFonts w:asciiTheme="minorHAnsi" w:hAnsiTheme="minorHAnsi" w:cstheme="minorHAnsi"/>
          <w:lang w:val="en-US"/>
        </w:rPr>
        <w:t xml:space="preserve">. </w:t>
      </w:r>
      <w:r>
        <w:rPr>
          <w:rFonts w:asciiTheme="minorHAnsi" w:hAnsiTheme="minorHAnsi" w:cstheme="minorHAnsi"/>
          <w:lang w:val="en-US"/>
        </w:rPr>
        <w:t>God</w:t>
      </w:r>
      <w:r w:rsidRPr="00D110BB">
        <w:rPr>
          <w:rFonts w:asciiTheme="minorHAnsi" w:hAnsiTheme="minorHAnsi" w:cstheme="minorHAnsi"/>
          <w:lang w:val="en-US"/>
        </w:rPr>
        <w:t>’</w:t>
      </w:r>
      <w:r>
        <w:rPr>
          <w:rFonts w:asciiTheme="minorHAnsi" w:hAnsiTheme="minorHAnsi" w:cstheme="minorHAnsi"/>
          <w:lang w:val="en-US"/>
        </w:rPr>
        <w:t>s</w:t>
      </w:r>
      <w:r w:rsidRPr="00D110BB">
        <w:rPr>
          <w:rFonts w:asciiTheme="minorHAnsi" w:hAnsiTheme="minorHAnsi" w:cstheme="minorHAnsi"/>
          <w:lang w:val="en-US"/>
        </w:rPr>
        <w:t xml:space="preserve"> </w:t>
      </w:r>
      <w:r>
        <w:rPr>
          <w:rFonts w:asciiTheme="minorHAnsi" w:hAnsiTheme="minorHAnsi" w:cstheme="minorHAnsi"/>
          <w:lang w:val="en-US"/>
        </w:rPr>
        <w:t>image</w:t>
      </w:r>
      <w:r w:rsidRPr="00D110BB">
        <w:rPr>
          <w:rFonts w:asciiTheme="minorHAnsi" w:hAnsiTheme="minorHAnsi" w:cstheme="minorHAnsi"/>
          <w:lang w:val="en-US"/>
        </w:rPr>
        <w:t xml:space="preserve"> </w:t>
      </w:r>
      <w:r>
        <w:rPr>
          <w:rFonts w:asciiTheme="minorHAnsi" w:hAnsiTheme="minorHAnsi" w:cstheme="minorHAnsi"/>
          <w:lang w:val="en-US"/>
        </w:rPr>
        <w:t>in</w:t>
      </w:r>
      <w:r w:rsidRPr="00D110BB">
        <w:rPr>
          <w:rFonts w:asciiTheme="minorHAnsi" w:hAnsiTheme="minorHAnsi" w:cstheme="minorHAnsi"/>
          <w:lang w:val="en-US"/>
        </w:rPr>
        <w:t xml:space="preserve"> </w:t>
      </w:r>
      <w:r>
        <w:rPr>
          <w:rFonts w:asciiTheme="minorHAnsi" w:hAnsiTheme="minorHAnsi" w:cstheme="minorHAnsi"/>
          <w:lang w:val="en-US"/>
        </w:rPr>
        <w:t>people actually made possible the incarnation of God in the person of Jesus Christ.</w:t>
      </w:r>
      <w:r w:rsidRPr="00C7367C">
        <w:rPr>
          <w:rStyle w:val="FootnoteReference"/>
          <w:rFonts w:asciiTheme="minorHAnsi" w:hAnsiTheme="minorHAnsi" w:cstheme="minorHAnsi"/>
          <w:sz w:val="24"/>
        </w:rPr>
        <w:footnoteReference w:id="40"/>
      </w:r>
      <w:r w:rsidRPr="00D110BB">
        <w:rPr>
          <w:rFonts w:asciiTheme="minorHAnsi" w:hAnsiTheme="minorHAnsi" w:cstheme="minorHAnsi"/>
          <w:lang w:val="en-US"/>
        </w:rPr>
        <w:t xml:space="preserve"> </w:t>
      </w:r>
    </w:p>
    <w:p w:rsidR="005771D5" w:rsidRPr="00D110BB" w:rsidRDefault="005771D5" w:rsidP="005771D5">
      <w:pPr>
        <w:ind w:firstLine="425"/>
        <w:rPr>
          <w:rFonts w:asciiTheme="minorHAnsi" w:hAnsiTheme="minorHAnsi" w:cstheme="minorHAnsi"/>
          <w:lang w:val="en-US"/>
        </w:rPr>
      </w:pPr>
      <w:r>
        <w:rPr>
          <w:rFonts w:asciiTheme="minorHAnsi" w:hAnsiTheme="minorHAnsi" w:cstheme="minorHAnsi"/>
          <w:lang w:val="en-US"/>
        </w:rPr>
        <w:t>Orthodox</w:t>
      </w:r>
      <w:r w:rsidRPr="00D110BB">
        <w:rPr>
          <w:rFonts w:asciiTheme="minorHAnsi" w:hAnsiTheme="minorHAnsi" w:cstheme="minorHAnsi"/>
          <w:lang w:val="en-US"/>
        </w:rPr>
        <w:t xml:space="preserve"> </w:t>
      </w:r>
      <w:r>
        <w:rPr>
          <w:rFonts w:asciiTheme="minorHAnsi" w:hAnsiTheme="minorHAnsi" w:cstheme="minorHAnsi"/>
          <w:lang w:val="en-US"/>
        </w:rPr>
        <w:t>faith</w:t>
      </w:r>
      <w:r w:rsidRPr="00D110BB">
        <w:rPr>
          <w:rFonts w:asciiTheme="minorHAnsi" w:hAnsiTheme="minorHAnsi" w:cstheme="minorHAnsi"/>
          <w:lang w:val="en-US"/>
        </w:rPr>
        <w:t xml:space="preserve"> </w:t>
      </w:r>
      <w:r>
        <w:rPr>
          <w:rFonts w:asciiTheme="minorHAnsi" w:hAnsiTheme="minorHAnsi" w:cstheme="minorHAnsi"/>
          <w:lang w:val="en-US"/>
        </w:rPr>
        <w:t>understands</w:t>
      </w:r>
      <w:r w:rsidRPr="00D110BB">
        <w:rPr>
          <w:rFonts w:asciiTheme="minorHAnsi" w:hAnsiTheme="minorHAnsi" w:cstheme="minorHAnsi"/>
          <w:lang w:val="en-US"/>
        </w:rPr>
        <w:t xml:space="preserve"> </w:t>
      </w:r>
      <w:r>
        <w:rPr>
          <w:rFonts w:asciiTheme="minorHAnsi" w:hAnsiTheme="minorHAnsi" w:cstheme="minorHAnsi"/>
          <w:lang w:val="en-US"/>
        </w:rPr>
        <w:t>God</w:t>
      </w:r>
      <w:r w:rsidRPr="00D110BB">
        <w:rPr>
          <w:rFonts w:asciiTheme="minorHAnsi" w:hAnsiTheme="minorHAnsi" w:cstheme="minorHAnsi"/>
          <w:lang w:val="en-US"/>
        </w:rPr>
        <w:t>’</w:t>
      </w:r>
      <w:r>
        <w:rPr>
          <w:rFonts w:asciiTheme="minorHAnsi" w:hAnsiTheme="minorHAnsi" w:cstheme="minorHAnsi"/>
          <w:lang w:val="en-US"/>
        </w:rPr>
        <w:t>s</w:t>
      </w:r>
      <w:r w:rsidRPr="00D110BB">
        <w:rPr>
          <w:rFonts w:asciiTheme="minorHAnsi" w:hAnsiTheme="minorHAnsi" w:cstheme="minorHAnsi"/>
          <w:lang w:val="en-US"/>
        </w:rPr>
        <w:t xml:space="preserve"> “</w:t>
      </w:r>
      <w:r>
        <w:rPr>
          <w:rFonts w:asciiTheme="minorHAnsi" w:hAnsiTheme="minorHAnsi" w:cstheme="minorHAnsi"/>
          <w:lang w:val="en-US"/>
        </w:rPr>
        <w:t>likeness</w:t>
      </w:r>
      <w:r w:rsidRPr="00D110BB">
        <w:rPr>
          <w:rFonts w:asciiTheme="minorHAnsi" w:hAnsiTheme="minorHAnsi" w:cstheme="minorHAnsi"/>
          <w:lang w:val="en-US"/>
        </w:rPr>
        <w:t xml:space="preserve">” </w:t>
      </w:r>
      <w:r>
        <w:rPr>
          <w:rFonts w:asciiTheme="minorHAnsi" w:hAnsiTheme="minorHAnsi" w:cstheme="minorHAnsi"/>
          <w:lang w:val="en-US"/>
        </w:rPr>
        <w:t>as</w:t>
      </w:r>
      <w:r w:rsidRPr="00D110BB">
        <w:rPr>
          <w:rFonts w:asciiTheme="minorHAnsi" w:hAnsiTheme="minorHAnsi" w:cstheme="minorHAnsi"/>
          <w:lang w:val="en-US"/>
        </w:rPr>
        <w:t xml:space="preserve"> </w:t>
      </w:r>
      <w:r>
        <w:rPr>
          <w:rFonts w:asciiTheme="minorHAnsi" w:hAnsiTheme="minorHAnsi" w:cstheme="minorHAnsi"/>
          <w:lang w:val="en-US"/>
        </w:rPr>
        <w:t>the realization</w:t>
      </w:r>
      <w:r w:rsidRPr="00D110BB">
        <w:rPr>
          <w:rFonts w:asciiTheme="minorHAnsi" w:hAnsiTheme="minorHAnsi" w:cstheme="minorHAnsi"/>
          <w:lang w:val="en-US"/>
        </w:rPr>
        <w:t xml:space="preserve"> </w:t>
      </w:r>
      <w:r>
        <w:rPr>
          <w:rFonts w:asciiTheme="minorHAnsi" w:hAnsiTheme="minorHAnsi" w:cstheme="minorHAnsi"/>
          <w:lang w:val="en-US"/>
        </w:rPr>
        <w:t>of the potential provided by the “image.” This</w:t>
      </w:r>
      <w:r w:rsidRPr="00D110BB">
        <w:rPr>
          <w:rFonts w:asciiTheme="minorHAnsi" w:hAnsiTheme="minorHAnsi" w:cstheme="minorHAnsi"/>
          <w:lang w:val="en-US"/>
        </w:rPr>
        <w:t xml:space="preserve"> </w:t>
      </w:r>
      <w:r>
        <w:rPr>
          <w:rFonts w:asciiTheme="minorHAnsi" w:hAnsiTheme="minorHAnsi" w:cstheme="minorHAnsi"/>
          <w:lang w:val="en-US"/>
        </w:rPr>
        <w:t>means</w:t>
      </w:r>
      <w:r w:rsidRPr="00D110BB">
        <w:rPr>
          <w:rFonts w:asciiTheme="minorHAnsi" w:hAnsiTheme="minorHAnsi" w:cstheme="minorHAnsi"/>
          <w:lang w:val="en-US"/>
        </w:rPr>
        <w:t xml:space="preserve"> </w:t>
      </w:r>
      <w:r>
        <w:rPr>
          <w:rFonts w:asciiTheme="minorHAnsi" w:hAnsiTheme="minorHAnsi" w:cstheme="minorHAnsi"/>
          <w:lang w:val="en-US"/>
        </w:rPr>
        <w:t>that</w:t>
      </w:r>
      <w:r w:rsidRPr="00D110BB">
        <w:rPr>
          <w:rFonts w:asciiTheme="minorHAnsi" w:hAnsiTheme="minorHAnsi" w:cstheme="minorHAnsi"/>
          <w:lang w:val="en-US"/>
        </w:rPr>
        <w:t xml:space="preserve"> </w:t>
      </w:r>
      <w:r>
        <w:rPr>
          <w:rFonts w:asciiTheme="minorHAnsi" w:hAnsiTheme="minorHAnsi" w:cstheme="minorHAnsi"/>
          <w:lang w:val="en-US"/>
        </w:rPr>
        <w:t>when</w:t>
      </w:r>
      <w:r w:rsidRPr="00D110BB">
        <w:rPr>
          <w:rFonts w:asciiTheme="minorHAnsi" w:hAnsiTheme="minorHAnsi" w:cstheme="minorHAnsi"/>
          <w:lang w:val="en-US"/>
        </w:rPr>
        <w:t xml:space="preserve"> </w:t>
      </w:r>
      <w:r>
        <w:rPr>
          <w:rFonts w:asciiTheme="minorHAnsi" w:hAnsiTheme="minorHAnsi" w:cstheme="minorHAnsi"/>
          <w:lang w:val="en-US"/>
        </w:rPr>
        <w:t>persons</w:t>
      </w:r>
      <w:r w:rsidRPr="00D110BB">
        <w:rPr>
          <w:rFonts w:asciiTheme="minorHAnsi" w:hAnsiTheme="minorHAnsi" w:cstheme="minorHAnsi"/>
          <w:lang w:val="en-US"/>
        </w:rPr>
        <w:t xml:space="preserve"> </w:t>
      </w:r>
      <w:r>
        <w:rPr>
          <w:rFonts w:asciiTheme="minorHAnsi" w:hAnsiTheme="minorHAnsi" w:cstheme="minorHAnsi"/>
          <w:lang w:val="en-US"/>
        </w:rPr>
        <w:t>develop</w:t>
      </w:r>
      <w:r w:rsidRPr="00D110BB">
        <w:rPr>
          <w:rFonts w:asciiTheme="minorHAnsi" w:hAnsiTheme="minorHAnsi" w:cstheme="minorHAnsi"/>
          <w:lang w:val="en-US"/>
        </w:rPr>
        <w:t xml:space="preserve"> </w:t>
      </w:r>
      <w:r>
        <w:rPr>
          <w:rFonts w:asciiTheme="minorHAnsi" w:hAnsiTheme="minorHAnsi" w:cstheme="minorHAnsi"/>
          <w:lang w:val="en-US"/>
        </w:rPr>
        <w:t>the</w:t>
      </w:r>
      <w:r w:rsidRPr="00D110BB">
        <w:rPr>
          <w:rFonts w:asciiTheme="minorHAnsi" w:hAnsiTheme="minorHAnsi" w:cstheme="minorHAnsi"/>
          <w:lang w:val="en-US"/>
        </w:rPr>
        <w:t xml:space="preserve"> </w:t>
      </w:r>
      <w:r>
        <w:rPr>
          <w:rFonts w:asciiTheme="minorHAnsi" w:hAnsiTheme="minorHAnsi" w:cstheme="minorHAnsi"/>
          <w:lang w:val="en-US"/>
        </w:rPr>
        <w:t>qualities with which God has endowed them, they attain “God-likeness.” However, in light of humanity’s fallen state, attaining God’s likeness is not possible without the intervention of God’s grace.</w:t>
      </w:r>
      <w:r w:rsidRPr="00C7367C">
        <w:rPr>
          <w:rStyle w:val="FootnoteReference"/>
          <w:rFonts w:asciiTheme="minorHAnsi" w:hAnsiTheme="minorHAnsi" w:cstheme="minorHAnsi"/>
          <w:sz w:val="24"/>
        </w:rPr>
        <w:footnoteReference w:id="41"/>
      </w:r>
      <w:r w:rsidRPr="00D110BB">
        <w:rPr>
          <w:rFonts w:asciiTheme="minorHAnsi" w:hAnsiTheme="minorHAnsi" w:cstheme="minorHAnsi"/>
          <w:lang w:val="en-US"/>
        </w:rPr>
        <w:t xml:space="preserve"> </w:t>
      </w:r>
    </w:p>
    <w:p w:rsidR="005771D5" w:rsidRPr="00914EA3" w:rsidRDefault="005771D5" w:rsidP="005771D5">
      <w:pPr>
        <w:ind w:firstLine="425"/>
        <w:rPr>
          <w:rFonts w:asciiTheme="minorHAnsi" w:hAnsiTheme="minorHAnsi" w:cstheme="minorHAnsi"/>
          <w:lang w:val="en-US" w:bidi="he-IL"/>
        </w:rPr>
      </w:pPr>
      <w:r>
        <w:rPr>
          <w:rFonts w:asciiTheme="minorHAnsi" w:hAnsiTheme="minorHAnsi" w:cstheme="minorHAnsi"/>
          <w:lang w:val="en-US" w:bidi="he-IL"/>
        </w:rPr>
        <w:t>Meyendorff</w:t>
      </w:r>
      <w:r w:rsidRPr="00D110BB">
        <w:rPr>
          <w:rFonts w:asciiTheme="minorHAnsi" w:hAnsiTheme="minorHAnsi" w:cstheme="minorHAnsi"/>
          <w:lang w:val="en-US" w:bidi="he-IL"/>
        </w:rPr>
        <w:t xml:space="preserve"> </w:t>
      </w:r>
      <w:r>
        <w:rPr>
          <w:rFonts w:asciiTheme="minorHAnsi" w:hAnsiTheme="minorHAnsi" w:cstheme="minorHAnsi"/>
          <w:lang w:val="en-US" w:bidi="he-IL"/>
        </w:rPr>
        <w:t>considers</w:t>
      </w:r>
      <w:r w:rsidRPr="00D110BB">
        <w:rPr>
          <w:rFonts w:asciiTheme="minorHAnsi" w:hAnsiTheme="minorHAnsi" w:cstheme="minorHAnsi"/>
          <w:lang w:val="en-US" w:bidi="he-IL"/>
        </w:rPr>
        <w:t xml:space="preserve"> </w:t>
      </w:r>
      <w:r>
        <w:rPr>
          <w:rFonts w:asciiTheme="minorHAnsi" w:hAnsiTheme="minorHAnsi" w:cstheme="minorHAnsi"/>
          <w:lang w:val="en-US" w:bidi="he-IL"/>
        </w:rPr>
        <w:t>wisdom</w:t>
      </w:r>
      <w:r w:rsidRPr="00D110BB">
        <w:rPr>
          <w:rFonts w:asciiTheme="minorHAnsi" w:hAnsiTheme="minorHAnsi" w:cstheme="minorHAnsi"/>
          <w:lang w:val="en-US" w:bidi="he-IL"/>
        </w:rPr>
        <w:t xml:space="preserve"> </w:t>
      </w:r>
      <w:r>
        <w:rPr>
          <w:rFonts w:asciiTheme="minorHAnsi" w:hAnsiTheme="minorHAnsi" w:cstheme="minorHAnsi"/>
          <w:lang w:val="en-US" w:bidi="he-IL"/>
        </w:rPr>
        <w:t>and</w:t>
      </w:r>
      <w:r w:rsidRPr="00D110BB">
        <w:rPr>
          <w:rFonts w:asciiTheme="minorHAnsi" w:hAnsiTheme="minorHAnsi" w:cstheme="minorHAnsi"/>
          <w:lang w:val="en-US" w:bidi="he-IL"/>
        </w:rPr>
        <w:t xml:space="preserve"> </w:t>
      </w:r>
      <w:r>
        <w:rPr>
          <w:rFonts w:asciiTheme="minorHAnsi" w:hAnsiTheme="minorHAnsi" w:cstheme="minorHAnsi"/>
          <w:lang w:val="en-US" w:bidi="he-IL"/>
        </w:rPr>
        <w:t>goodness as the main components of God’s likeness: “…being created good by Him, who is good, and wise by Him, who is wise, and in this way by grace being made like the One, who is good and wise by nature. Therefore</w:t>
      </w:r>
      <w:r w:rsidRPr="00AE4CB7">
        <w:rPr>
          <w:rFonts w:asciiTheme="minorHAnsi" w:hAnsiTheme="minorHAnsi" w:cstheme="minorHAnsi"/>
          <w:lang w:val="en-US" w:bidi="he-IL"/>
        </w:rPr>
        <w:t xml:space="preserve">, </w:t>
      </w:r>
      <w:r>
        <w:rPr>
          <w:rFonts w:asciiTheme="minorHAnsi" w:hAnsiTheme="minorHAnsi" w:cstheme="minorHAnsi"/>
          <w:lang w:val="en-US" w:bidi="he-IL"/>
        </w:rPr>
        <w:t>every</w:t>
      </w:r>
      <w:r w:rsidRPr="00AE4CB7">
        <w:rPr>
          <w:rFonts w:asciiTheme="minorHAnsi" w:hAnsiTheme="minorHAnsi" w:cstheme="minorHAnsi"/>
          <w:lang w:val="en-US" w:bidi="he-IL"/>
        </w:rPr>
        <w:t xml:space="preserve"> </w:t>
      </w:r>
      <w:r>
        <w:rPr>
          <w:rFonts w:asciiTheme="minorHAnsi" w:hAnsiTheme="minorHAnsi" w:cstheme="minorHAnsi"/>
          <w:lang w:val="en-US" w:bidi="he-IL"/>
        </w:rPr>
        <w:t>rational</w:t>
      </w:r>
      <w:r w:rsidRPr="00AE4CB7">
        <w:rPr>
          <w:rFonts w:asciiTheme="minorHAnsi" w:hAnsiTheme="minorHAnsi" w:cstheme="minorHAnsi"/>
          <w:lang w:val="en-US" w:bidi="he-IL"/>
        </w:rPr>
        <w:t xml:space="preserve"> </w:t>
      </w:r>
      <w:r>
        <w:rPr>
          <w:rFonts w:asciiTheme="minorHAnsi" w:hAnsiTheme="minorHAnsi" w:cstheme="minorHAnsi"/>
          <w:lang w:val="en-US" w:bidi="he-IL"/>
        </w:rPr>
        <w:t>being</w:t>
      </w:r>
      <w:r w:rsidRPr="00AE4CB7">
        <w:rPr>
          <w:rFonts w:asciiTheme="minorHAnsi" w:hAnsiTheme="minorHAnsi" w:cstheme="minorHAnsi"/>
          <w:lang w:val="en-US" w:bidi="he-IL"/>
        </w:rPr>
        <w:t xml:space="preserve"> </w:t>
      </w:r>
      <w:r>
        <w:rPr>
          <w:rFonts w:asciiTheme="minorHAnsi" w:hAnsiTheme="minorHAnsi" w:cstheme="minorHAnsi"/>
          <w:lang w:val="en-US" w:bidi="he-IL"/>
        </w:rPr>
        <w:t>is</w:t>
      </w:r>
      <w:r w:rsidRPr="00AE4CB7">
        <w:rPr>
          <w:rFonts w:asciiTheme="minorHAnsi" w:hAnsiTheme="minorHAnsi" w:cstheme="minorHAnsi"/>
          <w:lang w:val="en-US" w:bidi="he-IL"/>
        </w:rPr>
        <w:t xml:space="preserve"> </w:t>
      </w:r>
      <w:r>
        <w:rPr>
          <w:rFonts w:asciiTheme="minorHAnsi" w:hAnsiTheme="minorHAnsi" w:cstheme="minorHAnsi"/>
          <w:lang w:val="en-US" w:bidi="he-IL"/>
        </w:rPr>
        <w:t>God’s image, but only those who are good and wise are like Him.”</w:t>
      </w:r>
      <w:r w:rsidRPr="00002EE1">
        <w:rPr>
          <w:rStyle w:val="FootnoteReference"/>
          <w:rFonts w:asciiTheme="minorHAnsi" w:hAnsiTheme="minorHAnsi" w:cstheme="minorHAnsi"/>
          <w:sz w:val="24"/>
          <w:lang w:bidi="he-IL"/>
        </w:rPr>
        <w:footnoteReference w:id="42"/>
      </w:r>
    </w:p>
    <w:p w:rsidR="005771D5" w:rsidRDefault="005771D5" w:rsidP="005771D5">
      <w:pPr>
        <w:ind w:firstLine="425"/>
        <w:rPr>
          <w:rFonts w:asciiTheme="minorHAnsi" w:hAnsiTheme="minorHAnsi" w:cstheme="minorHAnsi"/>
          <w:lang w:val="en-US" w:bidi="he-IL"/>
        </w:rPr>
      </w:pPr>
      <w:r>
        <w:rPr>
          <w:rFonts w:asciiTheme="minorHAnsi" w:hAnsiTheme="minorHAnsi" w:cstheme="minorHAnsi"/>
          <w:lang w:val="en-US"/>
        </w:rPr>
        <w:t>The</w:t>
      </w:r>
      <w:r w:rsidRPr="00D110BB">
        <w:rPr>
          <w:rFonts w:asciiTheme="minorHAnsi" w:hAnsiTheme="minorHAnsi" w:cstheme="minorHAnsi"/>
          <w:lang w:val="en-US"/>
        </w:rPr>
        <w:t xml:space="preserve"> </w:t>
      </w:r>
      <w:r>
        <w:rPr>
          <w:rFonts w:asciiTheme="minorHAnsi" w:hAnsiTheme="minorHAnsi" w:cstheme="minorHAnsi"/>
          <w:lang w:val="en-US"/>
        </w:rPr>
        <w:t>attainment</w:t>
      </w:r>
      <w:r w:rsidRPr="00D110BB">
        <w:rPr>
          <w:rFonts w:asciiTheme="minorHAnsi" w:hAnsiTheme="minorHAnsi" w:cstheme="minorHAnsi"/>
          <w:lang w:val="en-US"/>
        </w:rPr>
        <w:t xml:space="preserve"> </w:t>
      </w:r>
      <w:r>
        <w:rPr>
          <w:rFonts w:asciiTheme="minorHAnsi" w:hAnsiTheme="minorHAnsi" w:cstheme="minorHAnsi"/>
          <w:lang w:val="en-US"/>
        </w:rPr>
        <w:t>of</w:t>
      </w:r>
      <w:r w:rsidRPr="00D110BB">
        <w:rPr>
          <w:rFonts w:asciiTheme="minorHAnsi" w:hAnsiTheme="minorHAnsi" w:cstheme="minorHAnsi"/>
          <w:lang w:val="en-US"/>
        </w:rPr>
        <w:t xml:space="preserve"> </w:t>
      </w:r>
      <w:r>
        <w:rPr>
          <w:rFonts w:asciiTheme="minorHAnsi" w:hAnsiTheme="minorHAnsi" w:cstheme="minorHAnsi"/>
          <w:lang w:val="en-US"/>
        </w:rPr>
        <w:t>God</w:t>
      </w:r>
      <w:r w:rsidRPr="00D110BB">
        <w:rPr>
          <w:rFonts w:asciiTheme="minorHAnsi" w:hAnsiTheme="minorHAnsi" w:cstheme="minorHAnsi"/>
          <w:lang w:val="en-US"/>
        </w:rPr>
        <w:t>’</w:t>
      </w:r>
      <w:r>
        <w:rPr>
          <w:rFonts w:asciiTheme="minorHAnsi" w:hAnsiTheme="minorHAnsi" w:cstheme="minorHAnsi"/>
          <w:lang w:val="en-US"/>
        </w:rPr>
        <w:t>s</w:t>
      </w:r>
      <w:r w:rsidRPr="00D110BB">
        <w:rPr>
          <w:rFonts w:asciiTheme="minorHAnsi" w:hAnsiTheme="minorHAnsi" w:cstheme="minorHAnsi"/>
          <w:lang w:val="en-US"/>
        </w:rPr>
        <w:t xml:space="preserve"> “</w:t>
      </w:r>
      <w:r>
        <w:rPr>
          <w:rFonts w:asciiTheme="minorHAnsi" w:hAnsiTheme="minorHAnsi" w:cstheme="minorHAnsi"/>
          <w:lang w:val="en-US"/>
        </w:rPr>
        <w:t>likeness</w:t>
      </w:r>
      <w:r w:rsidRPr="00D110BB">
        <w:rPr>
          <w:rFonts w:asciiTheme="minorHAnsi" w:hAnsiTheme="minorHAnsi" w:cstheme="minorHAnsi"/>
          <w:lang w:val="en-US"/>
        </w:rPr>
        <w:t xml:space="preserve">,” </w:t>
      </w:r>
      <w:r>
        <w:rPr>
          <w:rFonts w:asciiTheme="minorHAnsi" w:hAnsiTheme="minorHAnsi" w:cstheme="minorHAnsi"/>
          <w:lang w:val="en-US"/>
        </w:rPr>
        <w:t>in</w:t>
      </w:r>
      <w:r w:rsidRPr="00D110BB">
        <w:rPr>
          <w:rFonts w:asciiTheme="minorHAnsi" w:hAnsiTheme="minorHAnsi" w:cstheme="minorHAnsi"/>
          <w:lang w:val="en-US"/>
        </w:rPr>
        <w:t xml:space="preserve"> </w:t>
      </w:r>
      <w:r>
        <w:rPr>
          <w:rFonts w:asciiTheme="minorHAnsi" w:hAnsiTheme="minorHAnsi" w:cstheme="minorHAnsi"/>
          <w:lang w:val="en-US"/>
        </w:rPr>
        <w:t>Orthodox</w:t>
      </w:r>
      <w:r w:rsidRPr="00D110BB">
        <w:rPr>
          <w:rFonts w:asciiTheme="minorHAnsi" w:hAnsiTheme="minorHAnsi" w:cstheme="minorHAnsi"/>
          <w:lang w:val="en-US"/>
        </w:rPr>
        <w:t xml:space="preserve"> </w:t>
      </w:r>
      <w:r>
        <w:rPr>
          <w:rFonts w:asciiTheme="minorHAnsi" w:hAnsiTheme="minorHAnsi" w:cstheme="minorHAnsi"/>
          <w:lang w:val="en-US"/>
        </w:rPr>
        <w:t>thought</w:t>
      </w:r>
      <w:r w:rsidRPr="00D110BB">
        <w:rPr>
          <w:rFonts w:asciiTheme="minorHAnsi" w:hAnsiTheme="minorHAnsi" w:cstheme="minorHAnsi"/>
          <w:lang w:val="en-US"/>
        </w:rPr>
        <w:t xml:space="preserve">, </w:t>
      </w:r>
      <w:r>
        <w:rPr>
          <w:rFonts w:asciiTheme="minorHAnsi" w:hAnsiTheme="minorHAnsi" w:cstheme="minorHAnsi"/>
          <w:lang w:val="en-US"/>
        </w:rPr>
        <w:t>is</w:t>
      </w:r>
      <w:r w:rsidRPr="00D110BB">
        <w:rPr>
          <w:rFonts w:asciiTheme="minorHAnsi" w:hAnsiTheme="minorHAnsi" w:cstheme="minorHAnsi"/>
          <w:lang w:val="en-US"/>
        </w:rPr>
        <w:t xml:space="preserve"> </w:t>
      </w:r>
      <w:r>
        <w:rPr>
          <w:rFonts w:asciiTheme="minorHAnsi" w:hAnsiTheme="minorHAnsi" w:cstheme="minorHAnsi"/>
          <w:lang w:val="en-US"/>
        </w:rPr>
        <w:t>also</w:t>
      </w:r>
      <w:r w:rsidRPr="00D110BB">
        <w:rPr>
          <w:rFonts w:asciiTheme="minorHAnsi" w:hAnsiTheme="minorHAnsi" w:cstheme="minorHAnsi"/>
          <w:lang w:val="en-US"/>
        </w:rPr>
        <w:t xml:space="preserve"> </w:t>
      </w:r>
      <w:r>
        <w:rPr>
          <w:rFonts w:asciiTheme="minorHAnsi" w:hAnsiTheme="minorHAnsi" w:cstheme="minorHAnsi"/>
          <w:lang w:val="en-US"/>
        </w:rPr>
        <w:t>called</w:t>
      </w:r>
      <w:r w:rsidRPr="00D110BB">
        <w:rPr>
          <w:rFonts w:asciiTheme="minorHAnsi" w:hAnsiTheme="minorHAnsi" w:cstheme="minorHAnsi"/>
          <w:lang w:val="en-US"/>
        </w:rPr>
        <w:t xml:space="preserve"> “</w:t>
      </w:r>
      <w:r>
        <w:rPr>
          <w:rFonts w:asciiTheme="minorHAnsi" w:hAnsiTheme="minorHAnsi" w:cstheme="minorHAnsi"/>
          <w:lang w:val="en-US"/>
        </w:rPr>
        <w:t>deification</w:t>
      </w:r>
      <w:r w:rsidRPr="00D110BB">
        <w:rPr>
          <w:rFonts w:asciiTheme="minorHAnsi" w:hAnsiTheme="minorHAnsi" w:cstheme="minorHAnsi"/>
          <w:lang w:val="en-US"/>
        </w:rPr>
        <w:t xml:space="preserve">,” </w:t>
      </w:r>
      <w:r>
        <w:rPr>
          <w:rFonts w:asciiTheme="minorHAnsi" w:hAnsiTheme="minorHAnsi" w:cstheme="minorHAnsi"/>
          <w:lang w:val="en-US"/>
        </w:rPr>
        <w:t>which</w:t>
      </w:r>
      <w:r w:rsidRPr="00D110BB">
        <w:rPr>
          <w:rFonts w:asciiTheme="minorHAnsi" w:hAnsiTheme="minorHAnsi" w:cstheme="minorHAnsi"/>
          <w:lang w:val="en-US"/>
        </w:rPr>
        <w:t xml:space="preserve"> </w:t>
      </w:r>
      <w:r>
        <w:rPr>
          <w:rFonts w:asciiTheme="minorHAnsi" w:hAnsiTheme="minorHAnsi" w:cstheme="minorHAnsi"/>
          <w:lang w:val="en-US"/>
        </w:rPr>
        <w:t>we</w:t>
      </w:r>
      <w:r w:rsidRPr="00D110BB">
        <w:rPr>
          <w:rFonts w:asciiTheme="minorHAnsi" w:hAnsiTheme="minorHAnsi" w:cstheme="minorHAnsi"/>
          <w:lang w:val="en-US"/>
        </w:rPr>
        <w:t xml:space="preserve"> </w:t>
      </w:r>
      <w:r>
        <w:rPr>
          <w:rFonts w:asciiTheme="minorHAnsi" w:hAnsiTheme="minorHAnsi" w:cstheme="minorHAnsi"/>
          <w:lang w:val="en-US"/>
        </w:rPr>
        <w:t>will discuss</w:t>
      </w:r>
      <w:r w:rsidRPr="00D110BB">
        <w:rPr>
          <w:rFonts w:asciiTheme="minorHAnsi" w:hAnsiTheme="minorHAnsi" w:cstheme="minorHAnsi"/>
          <w:lang w:val="en-US"/>
        </w:rPr>
        <w:t xml:space="preserve"> </w:t>
      </w:r>
      <w:r>
        <w:rPr>
          <w:rFonts w:asciiTheme="minorHAnsi" w:hAnsiTheme="minorHAnsi" w:cstheme="minorHAnsi"/>
          <w:lang w:val="en-US"/>
        </w:rPr>
        <w:t>in</w:t>
      </w:r>
      <w:r w:rsidRPr="00D110BB">
        <w:rPr>
          <w:rFonts w:asciiTheme="minorHAnsi" w:hAnsiTheme="minorHAnsi" w:cstheme="minorHAnsi"/>
          <w:lang w:val="en-US"/>
        </w:rPr>
        <w:t xml:space="preserve"> </w:t>
      </w:r>
      <w:r>
        <w:rPr>
          <w:rFonts w:asciiTheme="minorHAnsi" w:hAnsiTheme="minorHAnsi" w:cstheme="minorHAnsi"/>
          <w:lang w:val="en-US"/>
        </w:rPr>
        <w:t>detail</w:t>
      </w:r>
      <w:r w:rsidRPr="00D110BB">
        <w:rPr>
          <w:rFonts w:asciiTheme="minorHAnsi" w:hAnsiTheme="minorHAnsi" w:cstheme="minorHAnsi"/>
          <w:lang w:val="en-US"/>
        </w:rPr>
        <w:t xml:space="preserve"> </w:t>
      </w:r>
      <w:r>
        <w:rPr>
          <w:rFonts w:asciiTheme="minorHAnsi" w:hAnsiTheme="minorHAnsi" w:cstheme="minorHAnsi"/>
          <w:lang w:val="en-US"/>
        </w:rPr>
        <w:t>in</w:t>
      </w:r>
      <w:r w:rsidRPr="00D110BB">
        <w:rPr>
          <w:rFonts w:asciiTheme="minorHAnsi" w:hAnsiTheme="minorHAnsi" w:cstheme="minorHAnsi"/>
          <w:lang w:val="en-US"/>
        </w:rPr>
        <w:t xml:space="preserve"> </w:t>
      </w:r>
      <w:r>
        <w:rPr>
          <w:rFonts w:asciiTheme="minorHAnsi" w:hAnsiTheme="minorHAnsi" w:cstheme="minorHAnsi"/>
          <w:lang w:val="en-US"/>
        </w:rPr>
        <w:t>a</w:t>
      </w:r>
      <w:r w:rsidRPr="00D110BB">
        <w:rPr>
          <w:rFonts w:asciiTheme="minorHAnsi" w:hAnsiTheme="minorHAnsi" w:cstheme="minorHAnsi"/>
          <w:lang w:val="en-US"/>
        </w:rPr>
        <w:t xml:space="preserve"> </w:t>
      </w:r>
      <w:r>
        <w:rPr>
          <w:rFonts w:asciiTheme="minorHAnsi" w:hAnsiTheme="minorHAnsi" w:cstheme="minorHAnsi"/>
          <w:lang w:val="en-US"/>
        </w:rPr>
        <w:t>subsequent</w:t>
      </w:r>
      <w:r w:rsidRPr="00D110BB">
        <w:rPr>
          <w:rFonts w:asciiTheme="minorHAnsi" w:hAnsiTheme="minorHAnsi" w:cstheme="minorHAnsi"/>
          <w:lang w:val="en-US"/>
        </w:rPr>
        <w:t xml:space="preserve"> </w:t>
      </w:r>
      <w:r>
        <w:rPr>
          <w:rFonts w:asciiTheme="minorHAnsi" w:hAnsiTheme="minorHAnsi" w:cstheme="minorHAnsi"/>
          <w:lang w:val="en-US"/>
        </w:rPr>
        <w:t>chapter in this volume. In</w:t>
      </w:r>
      <w:r w:rsidRPr="00D110BB">
        <w:rPr>
          <w:rFonts w:asciiTheme="minorHAnsi" w:hAnsiTheme="minorHAnsi" w:cstheme="minorHAnsi"/>
          <w:lang w:val="en-US"/>
        </w:rPr>
        <w:t xml:space="preserve"> </w:t>
      </w:r>
      <w:r>
        <w:rPr>
          <w:rFonts w:asciiTheme="minorHAnsi" w:hAnsiTheme="minorHAnsi" w:cstheme="minorHAnsi"/>
          <w:lang w:val="en-US"/>
        </w:rPr>
        <w:t>this</w:t>
      </w:r>
      <w:r w:rsidRPr="00D110BB">
        <w:rPr>
          <w:rFonts w:asciiTheme="minorHAnsi" w:hAnsiTheme="minorHAnsi" w:cstheme="minorHAnsi"/>
          <w:lang w:val="en-US"/>
        </w:rPr>
        <w:t xml:space="preserve"> </w:t>
      </w:r>
      <w:r>
        <w:rPr>
          <w:rFonts w:asciiTheme="minorHAnsi" w:hAnsiTheme="minorHAnsi" w:cstheme="minorHAnsi"/>
          <w:lang w:val="en-US"/>
        </w:rPr>
        <w:t>regard</w:t>
      </w:r>
      <w:r w:rsidRPr="00D110BB">
        <w:rPr>
          <w:rFonts w:asciiTheme="minorHAnsi" w:hAnsiTheme="minorHAnsi" w:cstheme="minorHAnsi"/>
          <w:lang w:val="en-US"/>
        </w:rPr>
        <w:t xml:space="preserve">, </w:t>
      </w:r>
      <w:r>
        <w:rPr>
          <w:rFonts w:asciiTheme="minorHAnsi" w:hAnsiTheme="minorHAnsi" w:cstheme="minorHAnsi"/>
          <w:lang w:val="en-US"/>
        </w:rPr>
        <w:t>Ilarion</w:t>
      </w:r>
      <w:r w:rsidRPr="00D110BB">
        <w:rPr>
          <w:rFonts w:asciiTheme="minorHAnsi" w:hAnsiTheme="minorHAnsi" w:cstheme="minorHAnsi"/>
          <w:lang w:val="en-US"/>
        </w:rPr>
        <w:t xml:space="preserve"> </w:t>
      </w:r>
      <w:r>
        <w:rPr>
          <w:rFonts w:asciiTheme="minorHAnsi" w:hAnsiTheme="minorHAnsi" w:cstheme="minorHAnsi"/>
          <w:lang w:val="en-US"/>
        </w:rPr>
        <w:t>writes</w:t>
      </w:r>
      <w:r w:rsidRPr="00D110BB">
        <w:rPr>
          <w:rFonts w:asciiTheme="minorHAnsi" w:hAnsiTheme="minorHAnsi" w:cstheme="minorHAnsi"/>
          <w:lang w:val="en-US"/>
        </w:rPr>
        <w:t>, “</w:t>
      </w:r>
      <w:r>
        <w:rPr>
          <w:rFonts w:asciiTheme="minorHAnsi" w:hAnsiTheme="minorHAnsi" w:cstheme="minorHAnsi"/>
          <w:lang w:val="en-US"/>
        </w:rPr>
        <w:t>In</w:t>
      </w:r>
      <w:r w:rsidRPr="00D110BB">
        <w:rPr>
          <w:rFonts w:asciiTheme="minorHAnsi" w:hAnsiTheme="minorHAnsi" w:cstheme="minorHAnsi"/>
          <w:lang w:val="en-US"/>
        </w:rPr>
        <w:t xml:space="preserve"> </w:t>
      </w:r>
      <w:r>
        <w:rPr>
          <w:rFonts w:asciiTheme="minorHAnsi" w:hAnsiTheme="minorHAnsi" w:cstheme="minorHAnsi"/>
          <w:lang w:val="en-US"/>
        </w:rPr>
        <w:t>creating</w:t>
      </w:r>
      <w:r w:rsidRPr="00D110BB">
        <w:rPr>
          <w:rFonts w:asciiTheme="minorHAnsi" w:hAnsiTheme="minorHAnsi" w:cstheme="minorHAnsi"/>
          <w:lang w:val="en-US"/>
        </w:rPr>
        <w:t xml:space="preserve"> </w:t>
      </w:r>
      <w:r>
        <w:rPr>
          <w:rFonts w:asciiTheme="minorHAnsi" w:hAnsiTheme="minorHAnsi" w:cstheme="minorHAnsi"/>
          <w:lang w:val="en-US"/>
        </w:rPr>
        <w:t>people in His image and likeness, God created creatures called to become gods. A</w:t>
      </w:r>
      <w:r w:rsidRPr="00D110BB">
        <w:rPr>
          <w:rFonts w:asciiTheme="minorHAnsi" w:hAnsiTheme="minorHAnsi" w:cstheme="minorHAnsi"/>
          <w:lang w:val="en-US"/>
        </w:rPr>
        <w:t xml:space="preserve"> </w:t>
      </w:r>
      <w:r>
        <w:rPr>
          <w:rFonts w:asciiTheme="minorHAnsi" w:hAnsiTheme="minorHAnsi" w:cstheme="minorHAnsi"/>
          <w:lang w:val="en-US"/>
        </w:rPr>
        <w:t>human</w:t>
      </w:r>
      <w:r w:rsidRPr="00D110BB">
        <w:rPr>
          <w:rFonts w:asciiTheme="minorHAnsi" w:hAnsiTheme="minorHAnsi" w:cstheme="minorHAnsi"/>
          <w:lang w:val="en-US"/>
        </w:rPr>
        <w:t xml:space="preserve"> </w:t>
      </w:r>
      <w:r>
        <w:rPr>
          <w:rFonts w:asciiTheme="minorHAnsi" w:hAnsiTheme="minorHAnsi" w:cstheme="minorHAnsi"/>
          <w:lang w:val="en-US"/>
        </w:rPr>
        <w:t>is</w:t>
      </w:r>
      <w:r w:rsidRPr="00D110BB">
        <w:rPr>
          <w:rFonts w:asciiTheme="minorHAnsi" w:hAnsiTheme="minorHAnsi" w:cstheme="minorHAnsi"/>
          <w:lang w:val="en-US"/>
        </w:rPr>
        <w:t xml:space="preserve"> </w:t>
      </w:r>
      <w:r>
        <w:rPr>
          <w:rFonts w:asciiTheme="minorHAnsi" w:hAnsiTheme="minorHAnsi" w:cstheme="minorHAnsi"/>
          <w:lang w:val="en-US"/>
        </w:rPr>
        <w:t>a potential</w:t>
      </w:r>
      <w:r w:rsidRPr="00D110BB">
        <w:rPr>
          <w:rFonts w:asciiTheme="minorHAnsi" w:hAnsiTheme="minorHAnsi" w:cstheme="minorHAnsi"/>
          <w:lang w:val="en-US"/>
        </w:rPr>
        <w:t xml:space="preserve"> </w:t>
      </w:r>
      <w:r>
        <w:rPr>
          <w:rFonts w:asciiTheme="minorHAnsi" w:hAnsiTheme="minorHAnsi" w:cstheme="minorHAnsi"/>
          <w:lang w:val="en-US"/>
        </w:rPr>
        <w:t>divine-person.”</w:t>
      </w:r>
      <w:r w:rsidRPr="00C7367C">
        <w:rPr>
          <w:rStyle w:val="FootnoteReference"/>
          <w:rFonts w:asciiTheme="minorHAnsi" w:hAnsiTheme="minorHAnsi" w:cstheme="minorHAnsi"/>
          <w:sz w:val="24"/>
        </w:rPr>
        <w:footnoteReference w:id="43"/>
      </w:r>
      <w:r w:rsidRPr="00D110BB">
        <w:rPr>
          <w:rFonts w:asciiTheme="minorHAnsi" w:hAnsiTheme="minorHAnsi" w:cstheme="minorHAnsi"/>
          <w:lang w:val="en-US"/>
        </w:rPr>
        <w:t xml:space="preserve"> </w:t>
      </w:r>
      <w:r>
        <w:rPr>
          <w:rFonts w:asciiTheme="minorHAnsi" w:hAnsiTheme="minorHAnsi" w:cstheme="minorHAnsi"/>
          <w:lang w:val="en-US"/>
        </w:rPr>
        <w:t>In a similar way, Lossky claims that God’s image in people, i.e., the “fragments of deity,” provide them with “the ability to perceive and assimilate this deifying energy.”</w:t>
      </w:r>
      <w:r w:rsidRPr="00C7367C">
        <w:rPr>
          <w:rStyle w:val="FootnoteReference"/>
          <w:rFonts w:asciiTheme="minorHAnsi" w:hAnsiTheme="minorHAnsi" w:cstheme="minorHAnsi"/>
          <w:sz w:val="24"/>
          <w:lang w:bidi="he-IL"/>
        </w:rPr>
        <w:footnoteReference w:id="44"/>
      </w:r>
      <w:r w:rsidRPr="00D110BB">
        <w:rPr>
          <w:rFonts w:asciiTheme="minorHAnsi" w:hAnsiTheme="minorHAnsi" w:cstheme="minorHAnsi"/>
          <w:lang w:val="en-US" w:bidi="he-IL"/>
        </w:rPr>
        <w:t xml:space="preserve"> </w:t>
      </w:r>
    </w:p>
    <w:p w:rsidR="005771D5" w:rsidRDefault="005771D5" w:rsidP="005771D5">
      <w:pPr>
        <w:ind w:firstLine="425"/>
        <w:rPr>
          <w:rFonts w:asciiTheme="minorHAnsi" w:hAnsiTheme="minorHAnsi" w:cstheme="minorHAnsi"/>
          <w:lang w:val="en-US"/>
        </w:rPr>
      </w:pPr>
      <w:r>
        <w:rPr>
          <w:rFonts w:asciiTheme="minorHAnsi" w:hAnsiTheme="minorHAnsi" w:cstheme="minorHAnsi"/>
          <w:lang w:val="en-US" w:bidi="he-IL"/>
        </w:rPr>
        <w:t>Orthodoxy defends its position by appealing to the following. In</w:t>
      </w:r>
      <w:r w:rsidRPr="00D110BB">
        <w:rPr>
          <w:rFonts w:asciiTheme="minorHAnsi" w:hAnsiTheme="minorHAnsi" w:cstheme="minorHAnsi"/>
          <w:lang w:val="en-US" w:bidi="he-IL"/>
        </w:rPr>
        <w:t xml:space="preserve"> </w:t>
      </w:r>
      <w:r>
        <w:rPr>
          <w:rFonts w:asciiTheme="minorHAnsi" w:hAnsiTheme="minorHAnsi" w:cstheme="minorHAnsi"/>
          <w:lang w:val="en-US" w:bidi="he-IL"/>
        </w:rPr>
        <w:t>Genesis</w:t>
      </w:r>
      <w:r w:rsidRPr="00D110BB">
        <w:rPr>
          <w:rFonts w:asciiTheme="minorHAnsi" w:hAnsiTheme="minorHAnsi" w:cstheme="minorHAnsi"/>
          <w:lang w:val="en-US" w:bidi="he-IL"/>
        </w:rPr>
        <w:t xml:space="preserve"> </w:t>
      </w:r>
      <w:r w:rsidRPr="00D110BB">
        <w:rPr>
          <w:rFonts w:asciiTheme="minorHAnsi" w:hAnsiTheme="minorHAnsi" w:cstheme="minorHAnsi"/>
          <w:lang w:val="en-US"/>
        </w:rPr>
        <w:t xml:space="preserve">1:26-27, </w:t>
      </w:r>
      <w:r>
        <w:rPr>
          <w:rFonts w:asciiTheme="minorHAnsi" w:hAnsiTheme="minorHAnsi" w:cstheme="minorHAnsi"/>
          <w:lang w:val="en-US"/>
        </w:rPr>
        <w:t>God</w:t>
      </w:r>
      <w:r w:rsidRPr="00D110BB">
        <w:rPr>
          <w:rFonts w:asciiTheme="minorHAnsi" w:hAnsiTheme="minorHAnsi" w:cstheme="minorHAnsi"/>
          <w:lang w:val="en-US"/>
        </w:rPr>
        <w:t>’</w:t>
      </w:r>
      <w:r>
        <w:rPr>
          <w:rFonts w:asciiTheme="minorHAnsi" w:hAnsiTheme="minorHAnsi" w:cstheme="minorHAnsi"/>
          <w:lang w:val="en-US"/>
        </w:rPr>
        <w:t>s</w:t>
      </w:r>
      <w:r w:rsidRPr="00D110BB">
        <w:rPr>
          <w:rFonts w:asciiTheme="minorHAnsi" w:hAnsiTheme="minorHAnsi" w:cstheme="minorHAnsi"/>
          <w:lang w:val="en-US"/>
        </w:rPr>
        <w:t xml:space="preserve"> </w:t>
      </w:r>
      <w:r>
        <w:rPr>
          <w:rFonts w:asciiTheme="minorHAnsi" w:hAnsiTheme="minorHAnsi" w:cstheme="minorHAnsi"/>
          <w:lang w:val="en-US"/>
        </w:rPr>
        <w:t>intention</w:t>
      </w:r>
      <w:r w:rsidRPr="00D110BB">
        <w:rPr>
          <w:rFonts w:asciiTheme="minorHAnsi" w:hAnsiTheme="minorHAnsi" w:cstheme="minorHAnsi"/>
          <w:lang w:val="en-US"/>
        </w:rPr>
        <w:t xml:space="preserve"> </w:t>
      </w:r>
      <w:r>
        <w:rPr>
          <w:rFonts w:asciiTheme="minorHAnsi" w:hAnsiTheme="minorHAnsi" w:cstheme="minorHAnsi"/>
          <w:lang w:val="en-US"/>
        </w:rPr>
        <w:t>was</w:t>
      </w:r>
      <w:r w:rsidRPr="00D110BB">
        <w:rPr>
          <w:rFonts w:asciiTheme="minorHAnsi" w:hAnsiTheme="minorHAnsi" w:cstheme="minorHAnsi"/>
          <w:lang w:val="en-US"/>
        </w:rPr>
        <w:t xml:space="preserve"> </w:t>
      </w:r>
      <w:r>
        <w:rPr>
          <w:rFonts w:asciiTheme="minorHAnsi" w:hAnsiTheme="minorHAnsi" w:cstheme="minorHAnsi"/>
          <w:lang w:val="en-US"/>
        </w:rPr>
        <w:t>that</w:t>
      </w:r>
      <w:r w:rsidRPr="00D110BB">
        <w:rPr>
          <w:rFonts w:asciiTheme="minorHAnsi" w:hAnsiTheme="minorHAnsi" w:cstheme="minorHAnsi"/>
          <w:lang w:val="en-US"/>
        </w:rPr>
        <w:t xml:space="preserve"> </w:t>
      </w:r>
      <w:r>
        <w:rPr>
          <w:rFonts w:asciiTheme="minorHAnsi" w:hAnsiTheme="minorHAnsi" w:cstheme="minorHAnsi"/>
          <w:lang w:val="en-US"/>
        </w:rPr>
        <w:t>humans</w:t>
      </w:r>
      <w:r w:rsidRPr="00D110BB">
        <w:rPr>
          <w:rFonts w:asciiTheme="minorHAnsi" w:hAnsiTheme="minorHAnsi" w:cstheme="minorHAnsi"/>
          <w:lang w:val="en-US"/>
        </w:rPr>
        <w:t xml:space="preserve"> </w:t>
      </w:r>
      <w:r>
        <w:rPr>
          <w:rFonts w:asciiTheme="minorHAnsi" w:hAnsiTheme="minorHAnsi" w:cstheme="minorHAnsi"/>
          <w:lang w:val="en-US"/>
        </w:rPr>
        <w:t>would</w:t>
      </w:r>
      <w:r w:rsidRPr="00D110BB">
        <w:rPr>
          <w:rFonts w:asciiTheme="minorHAnsi" w:hAnsiTheme="minorHAnsi" w:cstheme="minorHAnsi"/>
          <w:lang w:val="en-US"/>
        </w:rPr>
        <w:t xml:space="preserve"> </w:t>
      </w:r>
      <w:r>
        <w:rPr>
          <w:rFonts w:asciiTheme="minorHAnsi" w:hAnsiTheme="minorHAnsi" w:cstheme="minorHAnsi"/>
          <w:lang w:val="en-US"/>
        </w:rPr>
        <w:t>reflect</w:t>
      </w:r>
      <w:r w:rsidRPr="00D110BB">
        <w:rPr>
          <w:rFonts w:asciiTheme="minorHAnsi" w:hAnsiTheme="minorHAnsi" w:cstheme="minorHAnsi"/>
          <w:lang w:val="en-US"/>
        </w:rPr>
        <w:t xml:space="preserve"> </w:t>
      </w:r>
      <w:r>
        <w:rPr>
          <w:rFonts w:asciiTheme="minorHAnsi" w:hAnsiTheme="minorHAnsi" w:cstheme="minorHAnsi"/>
          <w:lang w:val="en-US"/>
        </w:rPr>
        <w:t>both His image and His likeness. Therefore, God said, “</w:t>
      </w:r>
      <w:r w:rsidRPr="00D110BB">
        <w:rPr>
          <w:rFonts w:asciiTheme="minorHAnsi" w:hAnsiTheme="minorHAnsi" w:cstheme="minorHAnsi"/>
          <w:lang w:val="en-US"/>
        </w:rPr>
        <w:t>Let Us make man in Our image, according to Our likeness</w:t>
      </w:r>
      <w:r>
        <w:rPr>
          <w:rFonts w:asciiTheme="minorHAnsi" w:hAnsiTheme="minorHAnsi" w:cstheme="minorHAnsi"/>
          <w:lang w:val="en-US"/>
        </w:rPr>
        <w:t>.” Yet, according to verse 27, He made them only in His image. The “likeness,” which is the realization of the potential of the “image,” was not accessible at that time.</w:t>
      </w:r>
      <w:r w:rsidRPr="00C7367C">
        <w:rPr>
          <w:rStyle w:val="FootnoteReference"/>
          <w:rFonts w:asciiTheme="minorHAnsi" w:hAnsiTheme="minorHAnsi" w:cstheme="minorHAnsi"/>
          <w:sz w:val="24"/>
        </w:rPr>
        <w:footnoteReference w:id="45"/>
      </w:r>
      <w:r w:rsidRPr="00D110BB">
        <w:rPr>
          <w:rFonts w:asciiTheme="minorHAnsi" w:hAnsiTheme="minorHAnsi" w:cstheme="minorHAnsi"/>
          <w:lang w:val="en-US"/>
        </w:rPr>
        <w:t xml:space="preserve"> </w:t>
      </w:r>
    </w:p>
    <w:p w:rsidR="005771D5" w:rsidRPr="00797D06" w:rsidRDefault="005771D5" w:rsidP="005771D5">
      <w:pPr>
        <w:ind w:firstLine="425"/>
        <w:rPr>
          <w:rFonts w:asciiTheme="minorHAnsi" w:hAnsiTheme="minorHAnsi" w:cstheme="minorHAnsi"/>
          <w:lang w:val="en-US"/>
        </w:rPr>
      </w:pPr>
      <w:r>
        <w:rPr>
          <w:rFonts w:asciiTheme="minorHAnsi" w:hAnsiTheme="minorHAnsi" w:cstheme="minorHAnsi"/>
          <w:lang w:val="en-US"/>
        </w:rPr>
        <w:t>However, the problem with this interpretation is that the text does not say, “</w:t>
      </w:r>
      <w:r w:rsidRPr="00D110BB">
        <w:rPr>
          <w:rFonts w:asciiTheme="minorHAnsi" w:hAnsiTheme="minorHAnsi" w:cstheme="minorHAnsi"/>
          <w:lang w:val="en-US"/>
        </w:rPr>
        <w:t xml:space="preserve">Let Us make man in Our image, </w:t>
      </w:r>
      <w:r>
        <w:rPr>
          <w:rFonts w:asciiTheme="minorHAnsi" w:hAnsiTheme="minorHAnsi" w:cstheme="minorHAnsi"/>
          <w:lang w:val="en-US"/>
        </w:rPr>
        <w:t>and let him attain to</w:t>
      </w:r>
      <w:r w:rsidRPr="00D110BB">
        <w:rPr>
          <w:rFonts w:asciiTheme="minorHAnsi" w:hAnsiTheme="minorHAnsi" w:cstheme="minorHAnsi"/>
          <w:lang w:val="en-US"/>
        </w:rPr>
        <w:t xml:space="preserve"> Our likeness</w:t>
      </w:r>
      <w:r>
        <w:rPr>
          <w:rFonts w:asciiTheme="minorHAnsi" w:hAnsiTheme="minorHAnsi" w:cstheme="minorHAnsi"/>
          <w:lang w:val="en-US"/>
        </w:rPr>
        <w:t>.” Rather</w:t>
      </w:r>
      <w:r w:rsidRPr="004A6660">
        <w:rPr>
          <w:rFonts w:asciiTheme="minorHAnsi" w:hAnsiTheme="minorHAnsi" w:cstheme="minorHAnsi"/>
          <w:lang w:val="en-US"/>
        </w:rPr>
        <w:t xml:space="preserve">, </w:t>
      </w:r>
      <w:r>
        <w:rPr>
          <w:rFonts w:asciiTheme="minorHAnsi" w:hAnsiTheme="minorHAnsi" w:cstheme="minorHAnsi"/>
          <w:lang w:val="en-US"/>
        </w:rPr>
        <w:t>He</w:t>
      </w:r>
      <w:r w:rsidRPr="004A6660">
        <w:rPr>
          <w:rFonts w:asciiTheme="minorHAnsi" w:hAnsiTheme="minorHAnsi" w:cstheme="minorHAnsi"/>
          <w:lang w:val="en-US"/>
        </w:rPr>
        <w:t xml:space="preserve"> </w:t>
      </w:r>
      <w:r>
        <w:rPr>
          <w:rFonts w:asciiTheme="minorHAnsi" w:hAnsiTheme="minorHAnsi" w:cstheme="minorHAnsi"/>
          <w:lang w:val="en-US"/>
        </w:rPr>
        <w:t>created</w:t>
      </w:r>
      <w:r w:rsidRPr="004A6660">
        <w:rPr>
          <w:rFonts w:asciiTheme="minorHAnsi" w:hAnsiTheme="minorHAnsi" w:cstheme="minorHAnsi"/>
          <w:lang w:val="en-US"/>
        </w:rPr>
        <w:t xml:space="preserve"> </w:t>
      </w:r>
      <w:r>
        <w:rPr>
          <w:rFonts w:asciiTheme="minorHAnsi" w:hAnsiTheme="minorHAnsi" w:cstheme="minorHAnsi"/>
          <w:lang w:val="en-US"/>
        </w:rPr>
        <w:t>them</w:t>
      </w:r>
      <w:r w:rsidRPr="004A6660">
        <w:rPr>
          <w:rFonts w:asciiTheme="minorHAnsi" w:hAnsiTheme="minorHAnsi" w:cstheme="minorHAnsi"/>
          <w:lang w:val="en-US"/>
        </w:rPr>
        <w:t xml:space="preserve"> </w:t>
      </w:r>
      <w:r>
        <w:rPr>
          <w:rFonts w:asciiTheme="minorHAnsi" w:hAnsiTheme="minorHAnsi" w:cstheme="minorHAnsi"/>
          <w:lang w:val="en-US"/>
        </w:rPr>
        <w:t>in</w:t>
      </w:r>
      <w:r w:rsidRPr="004A6660">
        <w:rPr>
          <w:rFonts w:asciiTheme="minorHAnsi" w:hAnsiTheme="minorHAnsi" w:cstheme="minorHAnsi"/>
          <w:lang w:val="en-US"/>
        </w:rPr>
        <w:t xml:space="preserve"> </w:t>
      </w:r>
      <w:r>
        <w:rPr>
          <w:rFonts w:asciiTheme="minorHAnsi" w:hAnsiTheme="minorHAnsi" w:cstheme="minorHAnsi"/>
          <w:lang w:val="en-US"/>
        </w:rPr>
        <w:t>His</w:t>
      </w:r>
      <w:r w:rsidRPr="004A6660">
        <w:rPr>
          <w:rFonts w:asciiTheme="minorHAnsi" w:hAnsiTheme="minorHAnsi" w:cstheme="minorHAnsi"/>
          <w:lang w:val="en-US"/>
        </w:rPr>
        <w:t xml:space="preserve"> </w:t>
      </w:r>
      <w:r>
        <w:rPr>
          <w:rFonts w:asciiTheme="minorHAnsi" w:hAnsiTheme="minorHAnsi" w:cstheme="minorHAnsi"/>
          <w:lang w:val="en-US"/>
        </w:rPr>
        <w:t>image</w:t>
      </w:r>
      <w:r w:rsidRPr="004A6660">
        <w:rPr>
          <w:rFonts w:asciiTheme="minorHAnsi" w:hAnsiTheme="minorHAnsi" w:cstheme="minorHAnsi"/>
          <w:lang w:val="en-US"/>
        </w:rPr>
        <w:t xml:space="preserve"> </w:t>
      </w:r>
      <w:r>
        <w:rPr>
          <w:rFonts w:asciiTheme="minorHAnsi" w:hAnsiTheme="minorHAnsi" w:cstheme="minorHAnsi"/>
          <w:lang w:val="en-US"/>
        </w:rPr>
        <w:t>and</w:t>
      </w:r>
      <w:r w:rsidRPr="004A6660">
        <w:rPr>
          <w:rFonts w:asciiTheme="minorHAnsi" w:hAnsiTheme="minorHAnsi" w:cstheme="minorHAnsi"/>
          <w:lang w:val="en-US"/>
        </w:rPr>
        <w:t xml:space="preserve"> </w:t>
      </w:r>
      <w:r>
        <w:rPr>
          <w:rFonts w:asciiTheme="minorHAnsi" w:hAnsiTheme="minorHAnsi" w:cstheme="minorHAnsi"/>
          <w:lang w:val="en-US"/>
        </w:rPr>
        <w:t>likeness from the start</w:t>
      </w:r>
      <w:r w:rsidRPr="004A6660">
        <w:rPr>
          <w:rFonts w:asciiTheme="minorHAnsi" w:hAnsiTheme="minorHAnsi" w:cstheme="minorHAnsi"/>
          <w:lang w:val="en-US"/>
        </w:rPr>
        <w:t xml:space="preserve">. </w:t>
      </w:r>
      <w:r>
        <w:rPr>
          <w:rFonts w:asciiTheme="minorHAnsi" w:hAnsiTheme="minorHAnsi" w:cstheme="minorHAnsi"/>
          <w:lang w:val="en-US"/>
        </w:rPr>
        <w:t>So then, from the very beginning humans bore both God’s “image” and His “likeness.” In addition, we demonstrated earlier the synonymic nature of these terms. Finally</w:t>
      </w:r>
      <w:r w:rsidRPr="00797D06">
        <w:rPr>
          <w:rFonts w:asciiTheme="minorHAnsi" w:hAnsiTheme="minorHAnsi" w:cstheme="minorHAnsi"/>
          <w:lang w:val="en-US"/>
        </w:rPr>
        <w:t xml:space="preserve">, </w:t>
      </w:r>
      <w:r>
        <w:rPr>
          <w:rFonts w:asciiTheme="minorHAnsi" w:hAnsiTheme="minorHAnsi" w:cstheme="minorHAnsi"/>
          <w:lang w:val="en-US"/>
        </w:rPr>
        <w:t>the</w:t>
      </w:r>
      <w:r w:rsidRPr="00797D06">
        <w:rPr>
          <w:rFonts w:asciiTheme="minorHAnsi" w:hAnsiTheme="minorHAnsi" w:cstheme="minorHAnsi"/>
          <w:lang w:val="en-US"/>
        </w:rPr>
        <w:t xml:space="preserve"> </w:t>
      </w:r>
      <w:r>
        <w:rPr>
          <w:rFonts w:asciiTheme="minorHAnsi" w:hAnsiTheme="minorHAnsi" w:cstheme="minorHAnsi"/>
          <w:lang w:val="en-US"/>
        </w:rPr>
        <w:t>Orthodox</w:t>
      </w:r>
      <w:r w:rsidRPr="00797D06">
        <w:rPr>
          <w:rFonts w:asciiTheme="minorHAnsi" w:hAnsiTheme="minorHAnsi" w:cstheme="minorHAnsi"/>
          <w:lang w:val="en-US"/>
        </w:rPr>
        <w:t xml:space="preserve"> </w:t>
      </w:r>
      <w:r>
        <w:rPr>
          <w:rFonts w:asciiTheme="minorHAnsi" w:hAnsiTheme="minorHAnsi" w:cstheme="minorHAnsi"/>
          <w:lang w:val="en-US"/>
        </w:rPr>
        <w:t>understanding</w:t>
      </w:r>
      <w:r w:rsidRPr="00797D06">
        <w:rPr>
          <w:rFonts w:asciiTheme="minorHAnsi" w:hAnsiTheme="minorHAnsi" w:cstheme="minorHAnsi"/>
          <w:lang w:val="en-US"/>
        </w:rPr>
        <w:t xml:space="preserve"> </w:t>
      </w:r>
      <w:r>
        <w:rPr>
          <w:rFonts w:asciiTheme="minorHAnsi" w:hAnsiTheme="minorHAnsi" w:cstheme="minorHAnsi"/>
          <w:lang w:val="en-US"/>
        </w:rPr>
        <w:t>of</w:t>
      </w:r>
      <w:r w:rsidRPr="00797D06">
        <w:rPr>
          <w:rFonts w:asciiTheme="minorHAnsi" w:hAnsiTheme="minorHAnsi" w:cstheme="minorHAnsi"/>
          <w:lang w:val="en-US"/>
        </w:rPr>
        <w:t xml:space="preserve"> </w:t>
      </w:r>
      <w:r>
        <w:rPr>
          <w:rFonts w:asciiTheme="minorHAnsi" w:hAnsiTheme="minorHAnsi" w:cstheme="minorHAnsi"/>
          <w:lang w:val="en-US"/>
        </w:rPr>
        <w:t>God</w:t>
      </w:r>
      <w:r w:rsidRPr="00797D06">
        <w:rPr>
          <w:rFonts w:asciiTheme="minorHAnsi" w:hAnsiTheme="minorHAnsi" w:cstheme="minorHAnsi"/>
          <w:lang w:val="en-US"/>
        </w:rPr>
        <w:t>’</w:t>
      </w:r>
      <w:r>
        <w:rPr>
          <w:rFonts w:asciiTheme="minorHAnsi" w:hAnsiTheme="minorHAnsi" w:cstheme="minorHAnsi"/>
          <w:lang w:val="en-US"/>
        </w:rPr>
        <w:t>s</w:t>
      </w:r>
      <w:r w:rsidRPr="00797D06">
        <w:rPr>
          <w:rFonts w:asciiTheme="minorHAnsi" w:hAnsiTheme="minorHAnsi" w:cstheme="minorHAnsi"/>
          <w:lang w:val="en-US"/>
        </w:rPr>
        <w:t xml:space="preserve"> </w:t>
      </w:r>
      <w:r>
        <w:rPr>
          <w:rFonts w:asciiTheme="minorHAnsi" w:hAnsiTheme="minorHAnsi" w:cstheme="minorHAnsi"/>
          <w:lang w:val="en-US"/>
        </w:rPr>
        <w:t>image</w:t>
      </w:r>
      <w:r w:rsidRPr="00797D06">
        <w:rPr>
          <w:rFonts w:asciiTheme="minorHAnsi" w:hAnsiTheme="minorHAnsi" w:cstheme="minorHAnsi"/>
          <w:lang w:val="en-US"/>
        </w:rPr>
        <w:t xml:space="preserve"> </w:t>
      </w:r>
      <w:r>
        <w:rPr>
          <w:rFonts w:asciiTheme="minorHAnsi" w:hAnsiTheme="minorHAnsi" w:cstheme="minorHAnsi"/>
          <w:lang w:val="en-US"/>
        </w:rPr>
        <w:t>in</w:t>
      </w:r>
      <w:r w:rsidRPr="00797D06">
        <w:rPr>
          <w:rFonts w:asciiTheme="minorHAnsi" w:hAnsiTheme="minorHAnsi" w:cstheme="minorHAnsi"/>
          <w:lang w:val="en-US"/>
        </w:rPr>
        <w:t xml:space="preserve"> </w:t>
      </w:r>
      <w:r>
        <w:rPr>
          <w:rFonts w:asciiTheme="minorHAnsi" w:hAnsiTheme="minorHAnsi" w:cstheme="minorHAnsi"/>
          <w:lang w:val="en-US"/>
        </w:rPr>
        <w:t>humans</w:t>
      </w:r>
      <w:r w:rsidRPr="00797D06">
        <w:rPr>
          <w:rFonts w:asciiTheme="minorHAnsi" w:hAnsiTheme="minorHAnsi" w:cstheme="minorHAnsi"/>
          <w:lang w:val="en-US"/>
        </w:rPr>
        <w:t xml:space="preserve"> </w:t>
      </w:r>
      <w:r>
        <w:rPr>
          <w:rFonts w:asciiTheme="minorHAnsi" w:hAnsiTheme="minorHAnsi" w:cstheme="minorHAnsi"/>
          <w:lang w:val="en-US"/>
        </w:rPr>
        <w:t>is</w:t>
      </w:r>
      <w:r w:rsidRPr="00797D06">
        <w:rPr>
          <w:rFonts w:asciiTheme="minorHAnsi" w:hAnsiTheme="minorHAnsi" w:cstheme="minorHAnsi"/>
          <w:lang w:val="en-US"/>
        </w:rPr>
        <w:t xml:space="preserve"> </w:t>
      </w:r>
      <w:r>
        <w:rPr>
          <w:rFonts w:asciiTheme="minorHAnsi" w:hAnsiTheme="minorHAnsi" w:cstheme="minorHAnsi"/>
          <w:lang w:val="en-US"/>
        </w:rPr>
        <w:t>an integral component of their teaching on deification, which we refute in a later chapter</w:t>
      </w:r>
      <w:r w:rsidRPr="00797D06">
        <w:rPr>
          <w:rFonts w:asciiTheme="minorHAnsi" w:hAnsiTheme="minorHAnsi" w:cstheme="minorHAnsi"/>
          <w:lang w:val="en-US"/>
        </w:rPr>
        <w:t xml:space="preserve">. </w:t>
      </w:r>
    </w:p>
    <w:p w:rsidR="005771D5" w:rsidRPr="00A67819" w:rsidRDefault="005771D5" w:rsidP="005771D5">
      <w:pPr>
        <w:ind w:firstLine="425"/>
        <w:rPr>
          <w:rFonts w:asciiTheme="minorHAnsi" w:hAnsiTheme="minorHAnsi" w:cstheme="minorHAnsi"/>
          <w:lang w:val="en-US"/>
        </w:rPr>
      </w:pPr>
      <w:r>
        <w:rPr>
          <w:rFonts w:asciiTheme="minorHAnsi" w:hAnsiTheme="minorHAnsi" w:cstheme="minorHAnsi"/>
          <w:lang w:val="en-US" w:bidi="he-IL"/>
        </w:rPr>
        <w:t>The protestant thinker E. W. Kenyon also</w:t>
      </w:r>
      <w:r w:rsidRPr="00BA04F5">
        <w:rPr>
          <w:rFonts w:asciiTheme="minorHAnsi" w:hAnsiTheme="minorHAnsi" w:cstheme="minorHAnsi"/>
          <w:lang w:val="en-US" w:bidi="he-IL"/>
        </w:rPr>
        <w:t xml:space="preserve"> </w:t>
      </w:r>
      <w:r>
        <w:rPr>
          <w:rFonts w:asciiTheme="minorHAnsi" w:hAnsiTheme="minorHAnsi" w:cstheme="minorHAnsi"/>
          <w:lang w:val="en-US" w:bidi="he-IL"/>
        </w:rPr>
        <w:t>advanced</w:t>
      </w:r>
      <w:r w:rsidRPr="00BA04F5">
        <w:rPr>
          <w:rFonts w:asciiTheme="minorHAnsi" w:hAnsiTheme="minorHAnsi" w:cstheme="minorHAnsi"/>
          <w:lang w:val="en-US" w:bidi="he-IL"/>
        </w:rPr>
        <w:t xml:space="preserve"> </w:t>
      </w:r>
      <w:r>
        <w:rPr>
          <w:rFonts w:asciiTheme="minorHAnsi" w:hAnsiTheme="minorHAnsi" w:cstheme="minorHAnsi"/>
          <w:lang w:val="en-US" w:bidi="he-IL"/>
        </w:rPr>
        <w:t>an exaggerated</w:t>
      </w:r>
      <w:r w:rsidRPr="00BA04F5">
        <w:rPr>
          <w:rFonts w:asciiTheme="minorHAnsi" w:hAnsiTheme="minorHAnsi" w:cstheme="minorHAnsi"/>
          <w:lang w:val="en-US" w:bidi="he-IL"/>
        </w:rPr>
        <w:t xml:space="preserve"> </w:t>
      </w:r>
      <w:r>
        <w:rPr>
          <w:rFonts w:asciiTheme="minorHAnsi" w:hAnsiTheme="minorHAnsi" w:cstheme="minorHAnsi"/>
          <w:lang w:val="en-US" w:bidi="he-IL"/>
        </w:rPr>
        <w:t>view</w:t>
      </w:r>
      <w:r w:rsidRPr="00BA04F5">
        <w:rPr>
          <w:rFonts w:asciiTheme="minorHAnsi" w:hAnsiTheme="minorHAnsi" w:cstheme="minorHAnsi"/>
          <w:lang w:val="en-US" w:bidi="he-IL"/>
        </w:rPr>
        <w:t xml:space="preserve"> </w:t>
      </w:r>
      <w:r>
        <w:rPr>
          <w:rFonts w:asciiTheme="minorHAnsi" w:hAnsiTheme="minorHAnsi" w:cstheme="minorHAnsi"/>
          <w:lang w:val="en-US" w:bidi="he-IL"/>
        </w:rPr>
        <w:t>on</w:t>
      </w:r>
      <w:r w:rsidRPr="00BA04F5">
        <w:rPr>
          <w:rFonts w:asciiTheme="minorHAnsi" w:hAnsiTheme="minorHAnsi" w:cstheme="minorHAnsi"/>
          <w:lang w:val="en-US" w:bidi="he-IL"/>
        </w:rPr>
        <w:t xml:space="preserve"> </w:t>
      </w:r>
      <w:r>
        <w:rPr>
          <w:rFonts w:asciiTheme="minorHAnsi" w:hAnsiTheme="minorHAnsi" w:cstheme="minorHAnsi"/>
          <w:lang w:val="en-US" w:bidi="he-IL"/>
        </w:rPr>
        <w:t>God</w:t>
      </w:r>
      <w:r w:rsidRPr="00BA04F5">
        <w:rPr>
          <w:rFonts w:asciiTheme="minorHAnsi" w:hAnsiTheme="minorHAnsi" w:cstheme="minorHAnsi"/>
          <w:lang w:val="en-US" w:bidi="he-IL"/>
        </w:rPr>
        <w:t>’</w:t>
      </w:r>
      <w:r>
        <w:rPr>
          <w:rFonts w:asciiTheme="minorHAnsi" w:hAnsiTheme="minorHAnsi" w:cstheme="minorHAnsi"/>
          <w:lang w:val="en-US" w:bidi="he-IL"/>
        </w:rPr>
        <w:t>s</w:t>
      </w:r>
      <w:r w:rsidRPr="00BA04F5">
        <w:rPr>
          <w:rFonts w:asciiTheme="minorHAnsi" w:hAnsiTheme="minorHAnsi" w:cstheme="minorHAnsi"/>
          <w:lang w:val="en-US" w:bidi="he-IL"/>
        </w:rPr>
        <w:t xml:space="preserve"> </w:t>
      </w:r>
      <w:r>
        <w:rPr>
          <w:rFonts w:asciiTheme="minorHAnsi" w:hAnsiTheme="minorHAnsi" w:cstheme="minorHAnsi"/>
          <w:lang w:val="en-US" w:bidi="he-IL"/>
        </w:rPr>
        <w:t>image</w:t>
      </w:r>
      <w:r w:rsidRPr="00BA04F5">
        <w:rPr>
          <w:rFonts w:asciiTheme="minorHAnsi" w:hAnsiTheme="minorHAnsi" w:cstheme="minorHAnsi"/>
          <w:lang w:val="en-US" w:bidi="he-IL"/>
        </w:rPr>
        <w:t xml:space="preserve"> </w:t>
      </w:r>
      <w:r>
        <w:rPr>
          <w:rFonts w:asciiTheme="minorHAnsi" w:hAnsiTheme="minorHAnsi" w:cstheme="minorHAnsi"/>
          <w:lang w:val="en-US" w:bidi="he-IL"/>
        </w:rPr>
        <w:t>in</w:t>
      </w:r>
      <w:r w:rsidRPr="00BA04F5">
        <w:rPr>
          <w:rFonts w:asciiTheme="minorHAnsi" w:hAnsiTheme="minorHAnsi" w:cstheme="minorHAnsi"/>
          <w:lang w:val="en-US" w:bidi="he-IL"/>
        </w:rPr>
        <w:t xml:space="preserve"> </w:t>
      </w:r>
      <w:r>
        <w:rPr>
          <w:rFonts w:asciiTheme="minorHAnsi" w:hAnsiTheme="minorHAnsi" w:cstheme="minorHAnsi"/>
          <w:lang w:val="en-US" w:bidi="he-IL"/>
        </w:rPr>
        <w:t>persons.</w:t>
      </w:r>
      <w:r w:rsidRPr="00BA04F5">
        <w:rPr>
          <w:rFonts w:asciiTheme="minorHAnsi" w:hAnsiTheme="minorHAnsi" w:cstheme="minorHAnsi"/>
          <w:lang w:val="en-US" w:bidi="he-IL"/>
        </w:rPr>
        <w:t xml:space="preserve"> </w:t>
      </w:r>
      <w:r>
        <w:rPr>
          <w:rFonts w:asciiTheme="minorHAnsi" w:hAnsiTheme="minorHAnsi" w:cstheme="minorHAnsi"/>
          <w:lang w:val="en-US" w:bidi="he-IL"/>
        </w:rPr>
        <w:t>Ke</w:t>
      </w:r>
      <w:r w:rsidRPr="00BA04F5">
        <w:rPr>
          <w:rFonts w:asciiTheme="minorHAnsi" w:hAnsiTheme="minorHAnsi" w:cstheme="minorHAnsi"/>
          <w:lang w:val="en-US" w:bidi="he-IL"/>
        </w:rPr>
        <w:t>nyon taught that God created people out of necessity for the purpose of fellowship with Himself: “</w:t>
      </w:r>
      <w:r>
        <w:rPr>
          <w:rFonts w:asciiTheme="minorHAnsi" w:hAnsiTheme="minorHAnsi" w:cstheme="minorHAnsi"/>
          <w:lang w:val="en-US"/>
        </w:rPr>
        <w:t>M</w:t>
      </w:r>
      <w:r w:rsidRPr="00BA04F5">
        <w:rPr>
          <w:rFonts w:asciiTheme="minorHAnsi" w:hAnsiTheme="minorHAnsi" w:cstheme="minorHAnsi"/>
          <w:lang w:val="en-US"/>
        </w:rPr>
        <w:t>an… possessed an intellect of such caliber as to be the companion o</w:t>
      </w:r>
      <w:r>
        <w:rPr>
          <w:rFonts w:asciiTheme="minorHAnsi" w:hAnsiTheme="minorHAnsi" w:cstheme="minorHAnsi"/>
          <w:lang w:val="en-US"/>
        </w:rPr>
        <w:t>f Deity, and</w:t>
      </w:r>
      <w:r w:rsidRPr="00BA04F5">
        <w:rPr>
          <w:rFonts w:asciiTheme="minorHAnsi" w:hAnsiTheme="minorHAnsi" w:cstheme="minorHAnsi"/>
          <w:lang w:val="en-US"/>
        </w:rPr>
        <w:t>… had in his hands the joy or sorrows of God.</w:t>
      </w:r>
      <w:r w:rsidRPr="00BA04F5">
        <w:rPr>
          <w:rFonts w:asciiTheme="minorHAnsi" w:hAnsiTheme="minorHAnsi" w:cstheme="minorHAnsi"/>
          <w:lang w:val="en-US" w:bidi="he-IL"/>
        </w:rPr>
        <w:t>”</w:t>
      </w:r>
      <w:r w:rsidRPr="00C7367C">
        <w:rPr>
          <w:rStyle w:val="FootnoteReference"/>
          <w:rFonts w:asciiTheme="minorHAnsi" w:eastAsia="MS Mincho" w:hAnsiTheme="minorHAnsi" w:cstheme="minorHAnsi"/>
          <w:sz w:val="24"/>
          <w:lang w:eastAsia="ja-JP"/>
        </w:rPr>
        <w:footnoteReference w:id="46"/>
      </w:r>
      <w:r w:rsidRPr="00BA04F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Yet, in our study of God’s aseity in chapter 2 of volume 3, we demonstrated that God has need of nothing (see </w:t>
      </w:r>
      <w:r w:rsidRPr="00A67819">
        <w:rPr>
          <w:rFonts w:asciiTheme="minorHAnsi" w:hAnsiTheme="minorHAnsi" w:cstheme="minorHAnsi"/>
          <w:lang w:val="en-US"/>
        </w:rPr>
        <w:t>Acts</w:t>
      </w:r>
      <w:r>
        <w:rPr>
          <w:rFonts w:asciiTheme="minorHAnsi" w:hAnsiTheme="minorHAnsi" w:cstheme="minorHAnsi"/>
          <w:lang w:val="en-US"/>
        </w:rPr>
        <w:t xml:space="preserve"> 17:25; </w:t>
      </w:r>
      <w:r w:rsidRPr="00A67819">
        <w:rPr>
          <w:rFonts w:asciiTheme="minorHAnsi" w:hAnsiTheme="minorHAnsi" w:cstheme="minorHAnsi"/>
          <w:lang w:val="en-US"/>
        </w:rPr>
        <w:t>Rom</w:t>
      </w:r>
      <w:r>
        <w:rPr>
          <w:rFonts w:asciiTheme="minorHAnsi" w:hAnsiTheme="minorHAnsi" w:cstheme="minorHAnsi"/>
          <w:lang w:val="en-US"/>
        </w:rPr>
        <w:t xml:space="preserve"> 11:35; Isa 40:13; </w:t>
      </w:r>
      <w:r w:rsidRPr="00A67819">
        <w:rPr>
          <w:rFonts w:asciiTheme="minorHAnsi" w:hAnsiTheme="minorHAnsi" w:cstheme="minorHAnsi"/>
          <w:lang w:val="en-US"/>
        </w:rPr>
        <w:t>Job</w:t>
      </w:r>
      <w:r>
        <w:rPr>
          <w:rFonts w:asciiTheme="minorHAnsi" w:hAnsiTheme="minorHAnsi" w:cstheme="minorHAnsi"/>
          <w:lang w:val="en-US"/>
        </w:rPr>
        <w:t xml:space="preserve"> 22:2; 35:7; 41:11; </w:t>
      </w:r>
      <w:r w:rsidRPr="00A67819">
        <w:rPr>
          <w:rFonts w:asciiTheme="minorHAnsi" w:hAnsiTheme="minorHAnsi" w:cstheme="minorHAnsi"/>
          <w:lang w:val="en-US"/>
        </w:rPr>
        <w:t>Ps 50:12</w:t>
      </w:r>
      <w:r>
        <w:rPr>
          <w:rFonts w:asciiTheme="minorHAnsi" w:hAnsiTheme="minorHAnsi" w:cstheme="minorHAnsi"/>
          <w:lang w:val="en-US"/>
        </w:rPr>
        <w:t>).</w:t>
      </w:r>
    </w:p>
    <w:p w:rsidR="005771D5" w:rsidRDefault="005771D5" w:rsidP="005771D5">
      <w:pPr>
        <w:ind w:firstLine="425"/>
        <w:rPr>
          <w:rFonts w:asciiTheme="minorHAnsi" w:hAnsiTheme="minorHAnsi" w:cstheme="minorHAnsi"/>
          <w:lang w:val="en-US"/>
        </w:rPr>
      </w:pPr>
      <w:r>
        <w:rPr>
          <w:rFonts w:asciiTheme="minorHAnsi" w:eastAsia="MS Mincho" w:hAnsiTheme="minorHAnsi" w:cstheme="minorHAnsi"/>
          <w:lang w:val="en-US" w:eastAsia="ja-JP"/>
        </w:rPr>
        <w:t xml:space="preserve">Kenyon also taught that </w:t>
      </w:r>
      <w:r w:rsidRPr="00BA04F5">
        <w:rPr>
          <w:rFonts w:asciiTheme="minorHAnsi" w:eastAsia="MS Mincho" w:hAnsiTheme="minorHAnsi" w:cstheme="minorHAnsi"/>
          <w:lang w:val="en-US" w:eastAsia="ja-JP"/>
        </w:rPr>
        <w:t>God gave humans entire authority over the Earth, and consequently He is not able to act in the world without permission from people: “</w:t>
      </w:r>
      <w:r w:rsidRPr="00BA04F5">
        <w:rPr>
          <w:rFonts w:asciiTheme="minorHAnsi" w:hAnsiTheme="minorHAnsi" w:cstheme="minorHAnsi"/>
          <w:lang w:val="en-US"/>
        </w:rPr>
        <w:t>God cannot touch the human today only through the Church, it is His only mediator and i</w:t>
      </w:r>
      <w:r>
        <w:rPr>
          <w:rFonts w:asciiTheme="minorHAnsi" w:hAnsiTheme="minorHAnsi" w:cstheme="minorHAnsi"/>
          <w:lang w:val="en-US"/>
        </w:rPr>
        <w:t>f</w:t>
      </w:r>
      <w:r w:rsidRPr="00BA04F5">
        <w:rPr>
          <w:rFonts w:asciiTheme="minorHAnsi" w:hAnsiTheme="minorHAnsi" w:cstheme="minorHAnsi"/>
          <w:lang w:val="en-US"/>
        </w:rPr>
        <w:t xml:space="preserve"> the Church fails to assume its obligations then the hand of God is powerless.</w:t>
      </w:r>
      <w:r w:rsidRPr="00BA04F5">
        <w:rPr>
          <w:rFonts w:asciiTheme="minorHAnsi" w:eastAsia="MS Mincho" w:hAnsiTheme="minorHAnsi" w:cstheme="minorHAnsi"/>
          <w:lang w:val="en-US" w:eastAsia="ja-JP"/>
        </w:rPr>
        <w:t>”</w:t>
      </w:r>
      <w:r w:rsidRPr="00C7367C">
        <w:rPr>
          <w:rStyle w:val="FootnoteReference"/>
          <w:rFonts w:asciiTheme="minorHAnsi" w:eastAsia="MS Mincho" w:hAnsiTheme="minorHAnsi" w:cstheme="minorHAnsi"/>
          <w:sz w:val="24"/>
          <w:lang w:eastAsia="ja-JP"/>
        </w:rPr>
        <w:footnoteReference w:id="47"/>
      </w:r>
      <w:r>
        <w:rPr>
          <w:rFonts w:asciiTheme="minorHAnsi" w:eastAsia="MS Mincho" w:hAnsiTheme="minorHAnsi" w:cstheme="minorHAnsi"/>
          <w:lang w:val="en-US" w:eastAsia="ja-JP"/>
        </w:rPr>
        <w:t xml:space="preserve"> </w:t>
      </w:r>
      <w:r>
        <w:rPr>
          <w:rFonts w:asciiTheme="minorHAnsi" w:hAnsiTheme="minorHAnsi" w:cstheme="minorHAnsi"/>
          <w:lang w:val="en-US"/>
        </w:rPr>
        <w:t>In</w:t>
      </w:r>
      <w:r w:rsidRPr="00DC4DE7">
        <w:rPr>
          <w:rFonts w:asciiTheme="minorHAnsi" w:hAnsiTheme="minorHAnsi" w:cstheme="minorHAnsi"/>
          <w:lang w:val="en-US"/>
        </w:rPr>
        <w:t xml:space="preserve"> </w:t>
      </w:r>
      <w:r>
        <w:rPr>
          <w:rFonts w:asciiTheme="minorHAnsi" w:hAnsiTheme="minorHAnsi" w:cstheme="minorHAnsi"/>
          <w:lang w:val="en-US"/>
        </w:rPr>
        <w:t>refutation</w:t>
      </w:r>
      <w:r w:rsidRPr="00DC4DE7">
        <w:rPr>
          <w:rFonts w:asciiTheme="minorHAnsi" w:hAnsiTheme="minorHAnsi" w:cstheme="minorHAnsi"/>
          <w:lang w:val="en-US"/>
        </w:rPr>
        <w:t xml:space="preserve">, </w:t>
      </w:r>
      <w:r>
        <w:rPr>
          <w:rFonts w:asciiTheme="minorHAnsi" w:hAnsiTheme="minorHAnsi" w:cstheme="minorHAnsi"/>
          <w:lang w:val="en-US"/>
        </w:rPr>
        <w:t>we</w:t>
      </w:r>
      <w:r w:rsidRPr="00DC4DE7">
        <w:rPr>
          <w:rFonts w:asciiTheme="minorHAnsi" w:hAnsiTheme="minorHAnsi" w:cstheme="minorHAnsi"/>
          <w:lang w:val="en-US"/>
        </w:rPr>
        <w:t xml:space="preserve"> </w:t>
      </w:r>
      <w:r>
        <w:rPr>
          <w:rFonts w:asciiTheme="minorHAnsi" w:hAnsiTheme="minorHAnsi" w:cstheme="minorHAnsi"/>
          <w:lang w:val="en-US"/>
        </w:rPr>
        <w:t>recall</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testimony</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Ps</w:t>
      </w:r>
      <w:r>
        <w:rPr>
          <w:rFonts w:asciiTheme="minorHAnsi" w:hAnsiTheme="minorHAnsi" w:cstheme="minorHAnsi"/>
          <w:lang w:val="en-US"/>
        </w:rPr>
        <w:t>alm</w:t>
      </w:r>
      <w:r w:rsidRPr="00DC4DE7">
        <w:rPr>
          <w:rFonts w:asciiTheme="minorHAnsi" w:hAnsiTheme="minorHAnsi" w:cstheme="minorHAnsi"/>
          <w:lang w:val="en-US"/>
        </w:rPr>
        <w:t xml:space="preserve"> 135:6</w:t>
      </w:r>
      <w:r>
        <w:rPr>
          <w:rFonts w:asciiTheme="minorHAnsi" w:hAnsiTheme="minorHAnsi" w:cstheme="minorHAnsi"/>
          <w:lang w:val="en-US"/>
        </w:rPr>
        <w:t>,</w:t>
      </w:r>
      <w:r w:rsidRPr="00DC4DE7">
        <w:rPr>
          <w:rFonts w:asciiTheme="minorHAnsi" w:hAnsiTheme="minorHAnsi" w:cstheme="minorHAnsi"/>
          <w:lang w:val="en-US"/>
        </w:rPr>
        <w:t xml:space="preserve"> “</w:t>
      </w:r>
      <w:r>
        <w:rPr>
          <w:rFonts w:asciiTheme="minorHAnsi" w:hAnsiTheme="minorHAnsi" w:cstheme="minorHAnsi"/>
          <w:lang w:val="en-US"/>
        </w:rPr>
        <w:t xml:space="preserve">Whatever Yahweh </w:t>
      </w:r>
      <w:r w:rsidRPr="00DC4DE7">
        <w:rPr>
          <w:rFonts w:asciiTheme="minorHAnsi" w:hAnsiTheme="minorHAnsi" w:cstheme="minorHAnsi"/>
          <w:lang w:val="en-US"/>
        </w:rPr>
        <w:t xml:space="preserve">pleases, He does, </w:t>
      </w:r>
      <w:r>
        <w:rPr>
          <w:rFonts w:asciiTheme="minorHAnsi" w:hAnsiTheme="minorHAnsi" w:cstheme="minorHAnsi"/>
          <w:lang w:val="en-US"/>
        </w:rPr>
        <w:t>i</w:t>
      </w:r>
      <w:r w:rsidRPr="00DC4DE7">
        <w:rPr>
          <w:rFonts w:asciiTheme="minorHAnsi" w:hAnsiTheme="minorHAnsi" w:cstheme="minorHAnsi"/>
          <w:lang w:val="en-US"/>
        </w:rPr>
        <w:t>n heaven and in earth, in the seas and in all deeps.</w:t>
      </w:r>
      <w:r>
        <w:rPr>
          <w:rFonts w:asciiTheme="minorHAnsi" w:hAnsiTheme="minorHAnsi" w:cstheme="minorHAnsi"/>
          <w:lang w:val="en-US"/>
        </w:rPr>
        <w:t>”</w:t>
      </w:r>
      <w:r w:rsidRPr="00DC4DE7">
        <w:rPr>
          <w:rFonts w:asciiTheme="minorHAnsi" w:hAnsiTheme="minorHAnsi" w:cstheme="minorHAnsi"/>
          <w:lang w:val="en-US"/>
        </w:rPr>
        <w:t xml:space="preserve"> </w:t>
      </w:r>
      <w:r>
        <w:rPr>
          <w:rFonts w:asciiTheme="minorHAnsi" w:hAnsiTheme="minorHAnsi" w:cstheme="minorHAnsi"/>
          <w:lang w:val="en-US"/>
        </w:rPr>
        <w:t>We also</w:t>
      </w:r>
      <w:r w:rsidRPr="00DC4DE7">
        <w:rPr>
          <w:rFonts w:asciiTheme="minorHAnsi" w:hAnsiTheme="minorHAnsi" w:cstheme="minorHAnsi"/>
          <w:lang w:val="en-US"/>
        </w:rPr>
        <w:t xml:space="preserve"> </w:t>
      </w:r>
      <w:r>
        <w:rPr>
          <w:rFonts w:asciiTheme="minorHAnsi" w:hAnsiTheme="minorHAnsi" w:cstheme="minorHAnsi"/>
          <w:lang w:val="en-US"/>
        </w:rPr>
        <w:t>note</w:t>
      </w:r>
      <w:r w:rsidRPr="00DC4DE7">
        <w:rPr>
          <w:rFonts w:asciiTheme="minorHAnsi" w:hAnsiTheme="minorHAnsi" w:cstheme="minorHAnsi"/>
          <w:lang w:val="en-US"/>
        </w:rPr>
        <w:t xml:space="preserve"> </w:t>
      </w:r>
      <w:r>
        <w:rPr>
          <w:rFonts w:asciiTheme="minorHAnsi" w:hAnsiTheme="minorHAnsi" w:cstheme="minorHAnsi"/>
          <w:lang w:val="en-US"/>
        </w:rPr>
        <w:t>that</w:t>
      </w:r>
      <w:r w:rsidRPr="00DC4DE7">
        <w:rPr>
          <w:rFonts w:asciiTheme="minorHAnsi" w:hAnsiTheme="minorHAnsi" w:cstheme="minorHAnsi"/>
          <w:lang w:val="en-US"/>
        </w:rPr>
        <w:t xml:space="preserve"> </w:t>
      </w:r>
      <w:r>
        <w:rPr>
          <w:rFonts w:asciiTheme="minorHAnsi" w:hAnsiTheme="minorHAnsi" w:cstheme="minorHAnsi"/>
          <w:lang w:val="en-US"/>
        </w:rPr>
        <w:t>God</w:t>
      </w:r>
      <w:r w:rsidRPr="00DC4DE7">
        <w:rPr>
          <w:rFonts w:asciiTheme="minorHAnsi" w:hAnsiTheme="minorHAnsi" w:cstheme="minorHAnsi"/>
          <w:lang w:val="en-US"/>
        </w:rPr>
        <w:t xml:space="preserve"> </w:t>
      </w:r>
      <w:r>
        <w:rPr>
          <w:rFonts w:asciiTheme="minorHAnsi" w:hAnsiTheme="minorHAnsi" w:cstheme="minorHAnsi"/>
          <w:lang w:val="en-US"/>
        </w:rPr>
        <w:t>allowed</w:t>
      </w:r>
      <w:r w:rsidRPr="00DC4DE7">
        <w:rPr>
          <w:rFonts w:asciiTheme="minorHAnsi" w:hAnsiTheme="minorHAnsi" w:cstheme="minorHAnsi"/>
          <w:lang w:val="en-US"/>
        </w:rPr>
        <w:t xml:space="preserve"> </w:t>
      </w:r>
      <w:r>
        <w:rPr>
          <w:rFonts w:asciiTheme="minorHAnsi" w:hAnsiTheme="minorHAnsi" w:cstheme="minorHAnsi"/>
          <w:lang w:val="en-US"/>
        </w:rPr>
        <w:t>Satan</w:t>
      </w:r>
      <w:r w:rsidRPr="00DC4DE7">
        <w:rPr>
          <w:rFonts w:asciiTheme="minorHAnsi" w:hAnsiTheme="minorHAnsi" w:cstheme="minorHAnsi"/>
          <w:lang w:val="en-US"/>
        </w:rPr>
        <w:t xml:space="preserve"> </w:t>
      </w:r>
      <w:r>
        <w:rPr>
          <w:rFonts w:asciiTheme="minorHAnsi" w:hAnsiTheme="minorHAnsi" w:cstheme="minorHAnsi"/>
          <w:lang w:val="en-US"/>
        </w:rPr>
        <w:t>to</w:t>
      </w:r>
      <w:r w:rsidRPr="00DC4DE7">
        <w:rPr>
          <w:rFonts w:asciiTheme="minorHAnsi" w:hAnsiTheme="minorHAnsi" w:cstheme="minorHAnsi"/>
          <w:lang w:val="en-US"/>
        </w:rPr>
        <w:t xml:space="preserve"> </w:t>
      </w:r>
      <w:r>
        <w:rPr>
          <w:rFonts w:asciiTheme="minorHAnsi" w:hAnsiTheme="minorHAnsi" w:cstheme="minorHAnsi"/>
          <w:lang w:val="en-US"/>
        </w:rPr>
        <w:t>enter</w:t>
      </w:r>
      <w:r w:rsidRPr="00DC4DE7">
        <w:rPr>
          <w:rFonts w:asciiTheme="minorHAnsi" w:hAnsiTheme="minorHAnsi" w:cstheme="minorHAnsi"/>
          <w:lang w:val="en-US"/>
        </w:rPr>
        <w:t xml:space="preserve"> </w:t>
      </w:r>
      <w:r>
        <w:rPr>
          <w:rFonts w:asciiTheme="minorHAnsi" w:hAnsiTheme="minorHAnsi" w:cstheme="minorHAnsi"/>
          <w:lang w:val="en-US"/>
        </w:rPr>
        <w:t>the</w:t>
      </w:r>
      <w:r w:rsidRPr="00DC4DE7">
        <w:rPr>
          <w:rFonts w:asciiTheme="minorHAnsi" w:hAnsiTheme="minorHAnsi" w:cstheme="minorHAnsi"/>
          <w:lang w:val="en-US"/>
        </w:rPr>
        <w:t xml:space="preserve"> </w:t>
      </w:r>
      <w:r>
        <w:rPr>
          <w:rFonts w:asciiTheme="minorHAnsi" w:hAnsiTheme="minorHAnsi" w:cstheme="minorHAnsi"/>
          <w:lang w:val="en-US"/>
        </w:rPr>
        <w:t>Garden</w:t>
      </w:r>
      <w:r w:rsidRPr="00DC4DE7">
        <w:rPr>
          <w:rFonts w:asciiTheme="minorHAnsi" w:hAnsiTheme="minorHAnsi" w:cstheme="minorHAnsi"/>
          <w:lang w:val="en-US"/>
        </w:rPr>
        <w:t xml:space="preserve"> </w:t>
      </w:r>
      <w:r>
        <w:rPr>
          <w:rFonts w:asciiTheme="minorHAnsi" w:hAnsiTheme="minorHAnsi" w:cstheme="minorHAnsi"/>
          <w:lang w:val="en-US"/>
        </w:rPr>
        <w:t>of</w:t>
      </w:r>
      <w:r w:rsidRPr="00DC4DE7">
        <w:rPr>
          <w:rFonts w:asciiTheme="minorHAnsi" w:hAnsiTheme="minorHAnsi" w:cstheme="minorHAnsi"/>
          <w:lang w:val="en-US"/>
        </w:rPr>
        <w:t xml:space="preserve"> </w:t>
      </w:r>
      <w:r>
        <w:rPr>
          <w:rFonts w:asciiTheme="minorHAnsi" w:hAnsiTheme="minorHAnsi" w:cstheme="minorHAnsi"/>
          <w:lang w:val="en-US"/>
        </w:rPr>
        <w:t>Eden to tempt Eve. Satan</w:t>
      </w:r>
      <w:r w:rsidRPr="009927A7">
        <w:rPr>
          <w:rFonts w:asciiTheme="minorHAnsi" w:hAnsiTheme="minorHAnsi" w:cstheme="minorHAnsi"/>
          <w:lang w:val="en-US"/>
        </w:rPr>
        <w:t xml:space="preserve"> </w:t>
      </w:r>
      <w:r>
        <w:rPr>
          <w:rFonts w:asciiTheme="minorHAnsi" w:hAnsiTheme="minorHAnsi" w:cstheme="minorHAnsi"/>
          <w:lang w:val="en-US"/>
        </w:rPr>
        <w:t>had</w:t>
      </w:r>
      <w:r w:rsidRPr="009927A7">
        <w:rPr>
          <w:rFonts w:asciiTheme="minorHAnsi" w:hAnsiTheme="minorHAnsi" w:cstheme="minorHAnsi"/>
          <w:lang w:val="en-US"/>
        </w:rPr>
        <w:t xml:space="preserve"> </w:t>
      </w:r>
      <w:r>
        <w:rPr>
          <w:rFonts w:asciiTheme="minorHAnsi" w:hAnsiTheme="minorHAnsi" w:cstheme="minorHAnsi"/>
          <w:lang w:val="en-US"/>
        </w:rPr>
        <w:t>no</w:t>
      </w:r>
      <w:r w:rsidRPr="009927A7">
        <w:rPr>
          <w:rFonts w:asciiTheme="minorHAnsi" w:hAnsiTheme="minorHAnsi" w:cstheme="minorHAnsi"/>
          <w:lang w:val="en-US"/>
        </w:rPr>
        <w:t xml:space="preserve"> </w:t>
      </w:r>
      <w:r>
        <w:rPr>
          <w:rFonts w:asciiTheme="minorHAnsi" w:hAnsiTheme="minorHAnsi" w:cstheme="minorHAnsi"/>
          <w:lang w:val="en-US"/>
        </w:rPr>
        <w:t>right</w:t>
      </w:r>
      <w:r w:rsidRPr="009927A7">
        <w:rPr>
          <w:rFonts w:asciiTheme="minorHAnsi" w:hAnsiTheme="minorHAnsi" w:cstheme="minorHAnsi"/>
          <w:lang w:val="en-US"/>
        </w:rPr>
        <w:t xml:space="preserve"> </w:t>
      </w:r>
      <w:r>
        <w:rPr>
          <w:rFonts w:asciiTheme="minorHAnsi" w:hAnsiTheme="minorHAnsi" w:cstheme="minorHAnsi"/>
          <w:lang w:val="en-US"/>
        </w:rPr>
        <w:t>to</w:t>
      </w:r>
      <w:r w:rsidRPr="009927A7">
        <w:rPr>
          <w:rFonts w:asciiTheme="minorHAnsi" w:hAnsiTheme="minorHAnsi" w:cstheme="minorHAnsi"/>
          <w:lang w:val="en-US"/>
        </w:rPr>
        <w:t xml:space="preserve"> </w:t>
      </w:r>
      <w:r>
        <w:rPr>
          <w:rFonts w:asciiTheme="minorHAnsi" w:hAnsiTheme="minorHAnsi" w:cstheme="minorHAnsi"/>
          <w:lang w:val="en-US"/>
        </w:rPr>
        <w:t>enter</w:t>
      </w:r>
      <w:r w:rsidRPr="009927A7">
        <w:rPr>
          <w:rFonts w:asciiTheme="minorHAnsi" w:hAnsiTheme="minorHAnsi" w:cstheme="minorHAnsi"/>
          <w:lang w:val="en-US"/>
        </w:rPr>
        <w:t xml:space="preserve"> </w:t>
      </w:r>
      <w:r>
        <w:rPr>
          <w:rFonts w:asciiTheme="minorHAnsi" w:hAnsiTheme="minorHAnsi" w:cstheme="minorHAnsi"/>
          <w:lang w:val="en-US"/>
        </w:rPr>
        <w:t>there</w:t>
      </w:r>
      <w:r w:rsidRPr="009927A7">
        <w:rPr>
          <w:rFonts w:asciiTheme="minorHAnsi" w:hAnsiTheme="minorHAnsi" w:cstheme="minorHAnsi"/>
          <w:lang w:val="en-US"/>
        </w:rPr>
        <w:t xml:space="preserve">, </w:t>
      </w:r>
      <w:r>
        <w:rPr>
          <w:rFonts w:asciiTheme="minorHAnsi" w:hAnsiTheme="minorHAnsi" w:cstheme="minorHAnsi"/>
          <w:lang w:val="en-US"/>
        </w:rPr>
        <w:t>and</w:t>
      </w:r>
      <w:r w:rsidRPr="009927A7">
        <w:rPr>
          <w:rFonts w:asciiTheme="minorHAnsi" w:hAnsiTheme="minorHAnsi" w:cstheme="minorHAnsi"/>
          <w:lang w:val="en-US"/>
        </w:rPr>
        <w:t xml:space="preserve"> </w:t>
      </w:r>
      <w:r>
        <w:rPr>
          <w:rFonts w:asciiTheme="minorHAnsi" w:hAnsiTheme="minorHAnsi" w:cstheme="minorHAnsi"/>
          <w:lang w:val="en-US"/>
        </w:rPr>
        <w:t>Adam</w:t>
      </w:r>
      <w:r w:rsidRPr="009927A7">
        <w:rPr>
          <w:rFonts w:asciiTheme="minorHAnsi" w:hAnsiTheme="minorHAnsi" w:cstheme="minorHAnsi"/>
          <w:lang w:val="en-US"/>
        </w:rPr>
        <w:t xml:space="preserve"> </w:t>
      </w:r>
      <w:r>
        <w:rPr>
          <w:rFonts w:asciiTheme="minorHAnsi" w:hAnsiTheme="minorHAnsi" w:cstheme="minorHAnsi"/>
          <w:lang w:val="en-US"/>
        </w:rPr>
        <w:t>and</w:t>
      </w:r>
      <w:r w:rsidRPr="009927A7">
        <w:rPr>
          <w:rFonts w:asciiTheme="minorHAnsi" w:hAnsiTheme="minorHAnsi" w:cstheme="minorHAnsi"/>
          <w:lang w:val="en-US"/>
        </w:rPr>
        <w:t xml:space="preserve"> </w:t>
      </w:r>
      <w:r>
        <w:rPr>
          <w:rFonts w:asciiTheme="minorHAnsi" w:hAnsiTheme="minorHAnsi" w:cstheme="minorHAnsi"/>
          <w:lang w:val="en-US"/>
        </w:rPr>
        <w:t>Eve</w:t>
      </w:r>
      <w:r w:rsidRPr="009927A7">
        <w:rPr>
          <w:rFonts w:asciiTheme="minorHAnsi" w:hAnsiTheme="minorHAnsi" w:cstheme="minorHAnsi"/>
          <w:lang w:val="en-US"/>
        </w:rPr>
        <w:t xml:space="preserve"> </w:t>
      </w:r>
      <w:r>
        <w:rPr>
          <w:rFonts w:asciiTheme="minorHAnsi" w:hAnsiTheme="minorHAnsi" w:cstheme="minorHAnsi"/>
          <w:lang w:val="en-US"/>
        </w:rPr>
        <w:t>did</w:t>
      </w:r>
      <w:r w:rsidRPr="009927A7">
        <w:rPr>
          <w:rFonts w:asciiTheme="minorHAnsi" w:hAnsiTheme="minorHAnsi" w:cstheme="minorHAnsi"/>
          <w:lang w:val="en-US"/>
        </w:rPr>
        <w:t xml:space="preserve"> </w:t>
      </w:r>
      <w:r>
        <w:rPr>
          <w:rFonts w:asciiTheme="minorHAnsi" w:hAnsiTheme="minorHAnsi" w:cstheme="minorHAnsi"/>
          <w:lang w:val="en-US"/>
        </w:rPr>
        <w:t>not</w:t>
      </w:r>
      <w:r w:rsidRPr="009927A7">
        <w:rPr>
          <w:rFonts w:asciiTheme="minorHAnsi" w:hAnsiTheme="minorHAnsi" w:cstheme="minorHAnsi"/>
          <w:lang w:val="en-US"/>
        </w:rPr>
        <w:t xml:space="preserve"> </w:t>
      </w:r>
      <w:r>
        <w:rPr>
          <w:rFonts w:asciiTheme="minorHAnsi" w:hAnsiTheme="minorHAnsi" w:cstheme="minorHAnsi"/>
          <w:lang w:val="en-US"/>
        </w:rPr>
        <w:t>invite him. Additionally</w:t>
      </w:r>
      <w:r w:rsidRPr="009927A7">
        <w:rPr>
          <w:rFonts w:asciiTheme="minorHAnsi" w:hAnsiTheme="minorHAnsi" w:cstheme="minorHAnsi"/>
          <w:lang w:val="en-US"/>
        </w:rPr>
        <w:t xml:space="preserve">, </w:t>
      </w:r>
      <w:r>
        <w:rPr>
          <w:rFonts w:asciiTheme="minorHAnsi" w:hAnsiTheme="minorHAnsi" w:cstheme="minorHAnsi"/>
          <w:lang w:val="en-US"/>
        </w:rPr>
        <w:t>God</w:t>
      </w:r>
      <w:r w:rsidRPr="009927A7">
        <w:rPr>
          <w:rFonts w:asciiTheme="minorHAnsi" w:hAnsiTheme="minorHAnsi" w:cstheme="minorHAnsi"/>
          <w:lang w:val="en-US"/>
        </w:rPr>
        <w:t xml:space="preserve"> </w:t>
      </w:r>
      <w:r>
        <w:rPr>
          <w:rFonts w:asciiTheme="minorHAnsi" w:hAnsiTheme="minorHAnsi" w:cstheme="minorHAnsi"/>
          <w:lang w:val="en-US"/>
        </w:rPr>
        <w:t>visited</w:t>
      </w:r>
      <w:r w:rsidRPr="009927A7">
        <w:rPr>
          <w:rFonts w:asciiTheme="minorHAnsi" w:hAnsiTheme="minorHAnsi" w:cstheme="minorHAnsi"/>
          <w:lang w:val="en-US"/>
        </w:rPr>
        <w:t xml:space="preserve"> </w:t>
      </w:r>
      <w:r>
        <w:rPr>
          <w:rFonts w:asciiTheme="minorHAnsi" w:hAnsiTheme="minorHAnsi" w:cstheme="minorHAnsi"/>
          <w:lang w:val="en-US"/>
        </w:rPr>
        <w:t>the</w:t>
      </w:r>
      <w:r w:rsidRPr="009927A7">
        <w:rPr>
          <w:rFonts w:asciiTheme="minorHAnsi" w:hAnsiTheme="minorHAnsi" w:cstheme="minorHAnsi"/>
          <w:lang w:val="en-US"/>
        </w:rPr>
        <w:t xml:space="preserve"> </w:t>
      </w:r>
      <w:r>
        <w:rPr>
          <w:rFonts w:asciiTheme="minorHAnsi" w:hAnsiTheme="minorHAnsi" w:cstheme="minorHAnsi"/>
          <w:lang w:val="en-US"/>
        </w:rPr>
        <w:t>first</w:t>
      </w:r>
      <w:r w:rsidRPr="009927A7">
        <w:rPr>
          <w:rFonts w:asciiTheme="minorHAnsi" w:hAnsiTheme="minorHAnsi" w:cstheme="minorHAnsi"/>
          <w:lang w:val="en-US"/>
        </w:rPr>
        <w:t xml:space="preserve"> </w:t>
      </w:r>
      <w:r>
        <w:rPr>
          <w:rFonts w:asciiTheme="minorHAnsi" w:hAnsiTheme="minorHAnsi" w:cstheme="minorHAnsi"/>
          <w:lang w:val="en-US"/>
        </w:rPr>
        <w:t>family</w:t>
      </w:r>
      <w:r w:rsidRPr="009927A7">
        <w:rPr>
          <w:rFonts w:asciiTheme="minorHAnsi" w:hAnsiTheme="minorHAnsi" w:cstheme="minorHAnsi"/>
          <w:lang w:val="en-US"/>
        </w:rPr>
        <w:t xml:space="preserve"> </w:t>
      </w:r>
      <w:r>
        <w:rPr>
          <w:rFonts w:asciiTheme="minorHAnsi" w:hAnsiTheme="minorHAnsi" w:cstheme="minorHAnsi"/>
          <w:lang w:val="en-US"/>
        </w:rPr>
        <w:t>in</w:t>
      </w:r>
      <w:r w:rsidRPr="009927A7">
        <w:rPr>
          <w:rFonts w:asciiTheme="minorHAnsi" w:hAnsiTheme="minorHAnsi" w:cstheme="minorHAnsi"/>
          <w:lang w:val="en-US"/>
        </w:rPr>
        <w:t xml:space="preserve"> </w:t>
      </w:r>
      <w:r>
        <w:rPr>
          <w:rFonts w:asciiTheme="minorHAnsi" w:hAnsiTheme="minorHAnsi" w:cstheme="minorHAnsi"/>
          <w:lang w:val="en-US"/>
        </w:rPr>
        <w:t>the</w:t>
      </w:r>
      <w:r w:rsidRPr="009927A7">
        <w:rPr>
          <w:rFonts w:asciiTheme="minorHAnsi" w:hAnsiTheme="minorHAnsi" w:cstheme="minorHAnsi"/>
          <w:lang w:val="en-US"/>
        </w:rPr>
        <w:t xml:space="preserve"> </w:t>
      </w:r>
      <w:r>
        <w:rPr>
          <w:rFonts w:asciiTheme="minorHAnsi" w:hAnsiTheme="minorHAnsi" w:cstheme="minorHAnsi"/>
          <w:lang w:val="en-US"/>
        </w:rPr>
        <w:t>Garden</w:t>
      </w:r>
      <w:r w:rsidRPr="009927A7">
        <w:rPr>
          <w:rFonts w:asciiTheme="minorHAnsi" w:hAnsiTheme="minorHAnsi" w:cstheme="minorHAnsi"/>
          <w:lang w:val="en-US"/>
        </w:rPr>
        <w:t xml:space="preserve"> </w:t>
      </w:r>
      <w:r>
        <w:rPr>
          <w:rFonts w:asciiTheme="minorHAnsi" w:hAnsiTheme="minorHAnsi" w:cstheme="minorHAnsi"/>
          <w:lang w:val="en-US"/>
        </w:rPr>
        <w:t>after</w:t>
      </w:r>
      <w:r w:rsidRPr="009927A7">
        <w:rPr>
          <w:rFonts w:asciiTheme="minorHAnsi" w:hAnsiTheme="minorHAnsi" w:cstheme="minorHAnsi"/>
          <w:lang w:val="en-US"/>
        </w:rPr>
        <w:t xml:space="preserve"> </w:t>
      </w:r>
      <w:r>
        <w:rPr>
          <w:rFonts w:asciiTheme="minorHAnsi" w:hAnsiTheme="minorHAnsi" w:cstheme="minorHAnsi"/>
          <w:lang w:val="en-US"/>
        </w:rPr>
        <w:t>their</w:t>
      </w:r>
      <w:r w:rsidRPr="009927A7">
        <w:rPr>
          <w:rFonts w:asciiTheme="minorHAnsi" w:hAnsiTheme="minorHAnsi" w:cstheme="minorHAnsi"/>
          <w:lang w:val="en-US"/>
        </w:rPr>
        <w:t xml:space="preserve"> </w:t>
      </w:r>
      <w:r>
        <w:rPr>
          <w:rFonts w:asciiTheme="minorHAnsi" w:hAnsiTheme="minorHAnsi" w:cstheme="minorHAnsi"/>
          <w:lang w:val="en-US"/>
        </w:rPr>
        <w:t>sin, when they did not want to see Him. Yet</w:t>
      </w:r>
      <w:r w:rsidRPr="009927A7">
        <w:rPr>
          <w:rFonts w:asciiTheme="minorHAnsi" w:hAnsiTheme="minorHAnsi" w:cstheme="minorHAnsi"/>
          <w:lang w:val="en-US"/>
        </w:rPr>
        <w:t xml:space="preserve">, </w:t>
      </w:r>
      <w:r>
        <w:rPr>
          <w:rFonts w:asciiTheme="minorHAnsi" w:hAnsiTheme="minorHAnsi" w:cstheme="minorHAnsi"/>
          <w:lang w:val="en-US"/>
        </w:rPr>
        <w:t>they</w:t>
      </w:r>
      <w:r w:rsidRPr="009927A7">
        <w:rPr>
          <w:rFonts w:asciiTheme="minorHAnsi" w:hAnsiTheme="minorHAnsi" w:cstheme="minorHAnsi"/>
          <w:lang w:val="en-US"/>
        </w:rPr>
        <w:t xml:space="preserve"> </w:t>
      </w:r>
      <w:r>
        <w:rPr>
          <w:rFonts w:asciiTheme="minorHAnsi" w:hAnsiTheme="minorHAnsi" w:cstheme="minorHAnsi"/>
          <w:lang w:val="en-US"/>
        </w:rPr>
        <w:t>could</w:t>
      </w:r>
      <w:r w:rsidRPr="009927A7">
        <w:rPr>
          <w:rFonts w:asciiTheme="minorHAnsi" w:hAnsiTheme="minorHAnsi" w:cstheme="minorHAnsi"/>
          <w:lang w:val="en-US"/>
        </w:rPr>
        <w:t xml:space="preserve"> </w:t>
      </w:r>
      <w:r>
        <w:rPr>
          <w:rFonts w:asciiTheme="minorHAnsi" w:hAnsiTheme="minorHAnsi" w:cstheme="minorHAnsi"/>
          <w:lang w:val="en-US"/>
        </w:rPr>
        <w:t>not</w:t>
      </w:r>
      <w:r w:rsidRPr="009927A7">
        <w:rPr>
          <w:rFonts w:asciiTheme="minorHAnsi" w:hAnsiTheme="minorHAnsi" w:cstheme="minorHAnsi"/>
          <w:lang w:val="en-US"/>
        </w:rPr>
        <w:t xml:space="preserve"> </w:t>
      </w:r>
      <w:r>
        <w:rPr>
          <w:rFonts w:asciiTheme="minorHAnsi" w:hAnsiTheme="minorHAnsi" w:cstheme="minorHAnsi"/>
          <w:lang w:val="en-US"/>
        </w:rPr>
        <w:t>prevent</w:t>
      </w:r>
      <w:r w:rsidRPr="009927A7">
        <w:rPr>
          <w:rFonts w:asciiTheme="minorHAnsi" w:hAnsiTheme="minorHAnsi" w:cstheme="minorHAnsi"/>
          <w:lang w:val="en-US"/>
        </w:rPr>
        <w:t xml:space="preserve"> </w:t>
      </w:r>
      <w:r>
        <w:rPr>
          <w:rFonts w:asciiTheme="minorHAnsi" w:hAnsiTheme="minorHAnsi" w:cstheme="minorHAnsi"/>
          <w:lang w:val="en-US"/>
        </w:rPr>
        <w:t>His</w:t>
      </w:r>
      <w:r w:rsidRPr="009927A7">
        <w:rPr>
          <w:rFonts w:asciiTheme="minorHAnsi" w:hAnsiTheme="minorHAnsi" w:cstheme="minorHAnsi"/>
          <w:lang w:val="en-US"/>
        </w:rPr>
        <w:t xml:space="preserve"> </w:t>
      </w:r>
      <w:r>
        <w:rPr>
          <w:rFonts w:asciiTheme="minorHAnsi" w:hAnsiTheme="minorHAnsi" w:cstheme="minorHAnsi"/>
          <w:lang w:val="en-US"/>
        </w:rPr>
        <w:t>coming</w:t>
      </w:r>
      <w:r w:rsidRPr="009927A7">
        <w:rPr>
          <w:rFonts w:asciiTheme="minorHAnsi" w:hAnsiTheme="minorHAnsi" w:cstheme="minorHAnsi"/>
          <w:lang w:val="en-US"/>
        </w:rPr>
        <w:t xml:space="preserve">, </w:t>
      </w:r>
      <w:r>
        <w:rPr>
          <w:rFonts w:asciiTheme="minorHAnsi" w:hAnsiTheme="minorHAnsi" w:cstheme="minorHAnsi"/>
          <w:lang w:val="en-US"/>
        </w:rPr>
        <w:t>since</w:t>
      </w:r>
      <w:r w:rsidRPr="009927A7">
        <w:rPr>
          <w:rFonts w:asciiTheme="minorHAnsi" w:hAnsiTheme="minorHAnsi" w:cstheme="minorHAnsi"/>
          <w:lang w:val="en-US"/>
        </w:rPr>
        <w:t xml:space="preserve"> </w:t>
      </w:r>
      <w:r>
        <w:rPr>
          <w:rFonts w:asciiTheme="minorHAnsi" w:hAnsiTheme="minorHAnsi" w:cstheme="minorHAnsi"/>
          <w:lang w:val="en-US"/>
        </w:rPr>
        <w:t>He</w:t>
      </w:r>
      <w:r w:rsidRPr="009927A7">
        <w:rPr>
          <w:rFonts w:asciiTheme="minorHAnsi" w:hAnsiTheme="minorHAnsi" w:cstheme="minorHAnsi"/>
          <w:lang w:val="en-US"/>
        </w:rPr>
        <w:t xml:space="preserve"> </w:t>
      </w:r>
      <w:r>
        <w:rPr>
          <w:rFonts w:asciiTheme="minorHAnsi" w:hAnsiTheme="minorHAnsi" w:cstheme="minorHAnsi"/>
          <w:lang w:val="en-US"/>
        </w:rPr>
        <w:t>is</w:t>
      </w:r>
      <w:r w:rsidRPr="009927A7">
        <w:rPr>
          <w:rFonts w:asciiTheme="minorHAnsi" w:hAnsiTheme="minorHAnsi" w:cstheme="minorHAnsi"/>
          <w:lang w:val="en-US"/>
        </w:rPr>
        <w:t xml:space="preserve"> </w:t>
      </w:r>
      <w:r>
        <w:rPr>
          <w:rFonts w:asciiTheme="minorHAnsi" w:hAnsiTheme="minorHAnsi" w:cstheme="minorHAnsi"/>
          <w:lang w:val="en-US"/>
        </w:rPr>
        <w:t>Lord</w:t>
      </w:r>
      <w:r w:rsidRPr="009927A7">
        <w:rPr>
          <w:rFonts w:asciiTheme="minorHAnsi" w:hAnsiTheme="minorHAnsi" w:cstheme="minorHAnsi"/>
          <w:lang w:val="en-US"/>
        </w:rPr>
        <w:t xml:space="preserve"> </w:t>
      </w:r>
      <w:r>
        <w:rPr>
          <w:rFonts w:asciiTheme="minorHAnsi" w:hAnsiTheme="minorHAnsi" w:cstheme="minorHAnsi"/>
          <w:lang w:val="en-US"/>
        </w:rPr>
        <w:t>of</w:t>
      </w:r>
      <w:r w:rsidRPr="009927A7">
        <w:rPr>
          <w:rFonts w:asciiTheme="minorHAnsi" w:hAnsiTheme="minorHAnsi" w:cstheme="minorHAnsi"/>
          <w:lang w:val="en-US"/>
        </w:rPr>
        <w:t xml:space="preserve"> </w:t>
      </w:r>
      <w:r>
        <w:rPr>
          <w:rFonts w:asciiTheme="minorHAnsi" w:hAnsiTheme="minorHAnsi" w:cstheme="minorHAnsi"/>
          <w:lang w:val="en-US"/>
        </w:rPr>
        <w:t>all</w:t>
      </w:r>
      <w:r w:rsidRPr="009927A7">
        <w:rPr>
          <w:rFonts w:asciiTheme="minorHAnsi" w:hAnsiTheme="minorHAnsi" w:cstheme="minorHAnsi"/>
          <w:lang w:val="en-US"/>
        </w:rPr>
        <w:t>.</w:t>
      </w:r>
    </w:p>
    <w:p w:rsidR="005771D5" w:rsidRPr="007A2ADB" w:rsidRDefault="005771D5" w:rsidP="005771D5">
      <w:pPr>
        <w:ind w:firstLine="425"/>
        <w:rPr>
          <w:rFonts w:asciiTheme="minorHAnsi" w:eastAsia="MS Mincho" w:hAnsiTheme="minorHAnsi" w:cstheme="minorHAnsi"/>
          <w:lang w:val="en-US" w:eastAsia="ja-JP"/>
        </w:rPr>
      </w:pPr>
      <w:r w:rsidRPr="007A2ADB">
        <w:rPr>
          <w:rFonts w:asciiTheme="minorHAnsi" w:eastAsia="MS Mincho" w:hAnsiTheme="minorHAnsi" w:cstheme="minorHAnsi"/>
          <w:lang w:val="en-US" w:eastAsia="ja-JP"/>
        </w:rPr>
        <w:t>Finally, in Kenyon’s view humans enjoy omnipotence and can direct nature through their spirits by faith: “</w:t>
      </w:r>
      <w:r w:rsidRPr="007A2ADB">
        <w:rPr>
          <w:rFonts w:asciiTheme="minorHAnsi" w:hAnsiTheme="minorHAnsi" w:cstheme="minorHAnsi"/>
          <w:lang w:val="en-US"/>
        </w:rPr>
        <w:t>Man belongs to God’s realm, the realm of Omnipotence. It is the faith realm. It is the realm of the One ‘who called the things that are not as though they were.’ In that realm, words hold a strange power, for they are filled with Omnipotence.</w:t>
      </w:r>
      <w:r w:rsidRPr="007A2ADB">
        <w:rPr>
          <w:rFonts w:asciiTheme="minorHAnsi" w:eastAsia="MS Mincho" w:hAnsiTheme="minorHAnsi" w:cstheme="minorHAnsi"/>
          <w:lang w:val="en-US" w:eastAsia="ja-JP"/>
        </w:rPr>
        <w:t>”</w:t>
      </w:r>
      <w:r w:rsidRPr="00C7367C">
        <w:rPr>
          <w:rStyle w:val="FootnoteReference"/>
          <w:rFonts w:asciiTheme="minorHAnsi" w:eastAsia="MS Mincho" w:hAnsiTheme="minorHAnsi" w:cstheme="minorHAnsi"/>
          <w:sz w:val="24"/>
          <w:lang w:eastAsia="ja-JP"/>
        </w:rPr>
        <w:footnoteReference w:id="48"/>
      </w:r>
      <w:r w:rsidRPr="007A2ADB">
        <w:rPr>
          <w:rFonts w:asciiTheme="minorHAnsi" w:eastAsia="MS Mincho" w:hAnsiTheme="minorHAnsi" w:cstheme="minorHAnsi"/>
          <w:lang w:val="en-US" w:eastAsia="ja-JP"/>
        </w:rPr>
        <w:t xml:space="preserve"> So then, “</w:t>
      </w:r>
      <w:r w:rsidRPr="007A2ADB">
        <w:rPr>
          <w:rFonts w:asciiTheme="minorHAnsi" w:hAnsiTheme="minorHAnsi" w:cstheme="minorHAnsi"/>
          <w:lang w:val="en-US"/>
        </w:rPr>
        <w:t>Man belongs to God’s class.</w:t>
      </w:r>
      <w:r w:rsidRPr="007A2ADB">
        <w:rPr>
          <w:rFonts w:asciiTheme="minorHAnsi" w:eastAsia="MS Mincho" w:hAnsiTheme="minorHAnsi" w:cstheme="minorHAnsi"/>
          <w:lang w:val="en-US" w:eastAsia="ja-JP"/>
        </w:rPr>
        <w:t>”</w:t>
      </w:r>
      <w:r w:rsidRPr="00C7367C">
        <w:rPr>
          <w:rStyle w:val="FootnoteReference"/>
          <w:rFonts w:asciiTheme="minorHAnsi" w:eastAsia="MS Mincho" w:hAnsiTheme="minorHAnsi" w:cstheme="minorHAnsi"/>
          <w:sz w:val="24"/>
          <w:lang w:eastAsia="ja-JP"/>
        </w:rPr>
        <w:footnoteReference w:id="49"/>
      </w:r>
      <w:r w:rsidRPr="007A2ADB">
        <w:rPr>
          <w:rFonts w:asciiTheme="minorHAnsi" w:eastAsia="MS Mincho" w:hAnsiTheme="minorHAnsi" w:cstheme="minorHAnsi"/>
          <w:lang w:val="en-US" w:eastAsia="ja-JP"/>
        </w:rPr>
        <w:t xml:space="preserve"> Kenneth E. Hagin also holds to an</w:t>
      </w:r>
      <w:r>
        <w:rPr>
          <w:rFonts w:asciiTheme="minorHAnsi" w:eastAsia="MS Mincho" w:hAnsiTheme="minorHAnsi" w:cstheme="minorHAnsi"/>
          <w:lang w:val="en-US" w:eastAsia="ja-JP"/>
        </w:rPr>
        <w:t xml:space="preserve"> elevated estimation of the human condition</w:t>
      </w:r>
      <w:r w:rsidRPr="007A2ADB">
        <w:rPr>
          <w:rFonts w:asciiTheme="minorHAnsi" w:eastAsia="MS Mincho" w:hAnsiTheme="minorHAnsi" w:cstheme="minorHAnsi"/>
          <w:lang w:val="en-US" w:eastAsia="ja-JP"/>
        </w:rPr>
        <w:t xml:space="preserve">. He writes, “(Man) </w:t>
      </w:r>
      <w:r w:rsidRPr="007A2ADB">
        <w:rPr>
          <w:rFonts w:asciiTheme="minorHAnsi" w:hAnsiTheme="minorHAnsi" w:cstheme="minorHAnsi"/>
          <w:snapToGrid w:val="0"/>
          <w:lang w:val="en-US"/>
        </w:rPr>
        <w:t>was created on terms of equality with God, and he could stand in God's presence without any consciousness of inferiority</w:t>
      </w:r>
      <w:r w:rsidRPr="007A2ADB">
        <w:rPr>
          <w:rFonts w:asciiTheme="minorHAnsi" w:eastAsia="MS Mincho" w:hAnsiTheme="minorHAnsi" w:cstheme="minorHAnsi"/>
          <w:lang w:val="en-US" w:eastAsia="ja-JP"/>
        </w:rPr>
        <w:t>.”</w:t>
      </w:r>
      <w:r w:rsidRPr="00C7367C">
        <w:rPr>
          <w:rStyle w:val="FootnoteReference"/>
          <w:rFonts w:asciiTheme="minorHAnsi" w:eastAsia="MS Mincho" w:hAnsiTheme="minorHAnsi" w:cstheme="minorHAnsi"/>
          <w:sz w:val="24"/>
          <w:lang w:eastAsia="ja-JP"/>
        </w:rPr>
        <w:footnoteReference w:id="50"/>
      </w:r>
      <w:r w:rsidRPr="007A2ADB">
        <w:rPr>
          <w:rFonts w:asciiTheme="minorHAnsi" w:eastAsia="MS Mincho" w:hAnsiTheme="minorHAnsi" w:cstheme="minorHAnsi"/>
          <w:lang w:val="en-US" w:eastAsia="ja-JP"/>
        </w:rPr>
        <w:t xml:space="preserve"> It appears here that Kenyon and Hagin share some common features with Eastern Orthodoxy’s exalted view of </w:t>
      </w:r>
      <w:r>
        <w:rPr>
          <w:rFonts w:asciiTheme="minorHAnsi" w:eastAsia="MS Mincho" w:hAnsiTheme="minorHAnsi" w:cstheme="minorHAnsi"/>
          <w:lang w:val="en-US" w:eastAsia="ja-JP"/>
        </w:rPr>
        <w:t>humanity’s</w:t>
      </w:r>
      <w:r w:rsidRPr="007A2ADB">
        <w:rPr>
          <w:rFonts w:asciiTheme="minorHAnsi" w:eastAsia="MS Mincho" w:hAnsiTheme="minorHAnsi" w:cstheme="minorHAnsi"/>
          <w:lang w:val="en-US" w:eastAsia="ja-JP"/>
        </w:rPr>
        <w:t xml:space="preserve"> condition and destiny, termed by the latter as “deification.” We refute this theory in chapter 7.</w:t>
      </w:r>
    </w:p>
    <w:p w:rsidR="00151793" w:rsidRDefault="00151793"/>
    <w:sectPr w:rsidR="001517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3D5" w:rsidRDefault="001243D5" w:rsidP="005771D5">
      <w:r>
        <w:separator/>
      </w:r>
    </w:p>
  </w:endnote>
  <w:endnote w:type="continuationSeparator" w:id="0">
    <w:p w:rsidR="001243D5" w:rsidRDefault="001243D5" w:rsidP="0057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3D5" w:rsidRDefault="001243D5" w:rsidP="005771D5">
      <w:r>
        <w:separator/>
      </w:r>
    </w:p>
  </w:footnote>
  <w:footnote w:type="continuationSeparator" w:id="0">
    <w:p w:rsidR="001243D5" w:rsidRDefault="001243D5" w:rsidP="005771D5">
      <w:r>
        <w:continuationSeparator/>
      </w:r>
    </w:p>
  </w:footnote>
  <w:footnote w:id="1">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Clendenin, however, claims that not all Orthodox theologians make this distinction. See Clendenin D. B. Partakers Of Divinity: The Orthodox Doctrine Of Theosis / Journal of the Evangelical Theological Society. 1994. Vol. 37. P. 364.</w:t>
      </w:r>
      <w:r w:rsidRPr="004F2665">
        <w:rPr>
          <w:rFonts w:asciiTheme="minorHAnsi" w:hAnsiTheme="minorHAnsi" w:cstheme="minorHAnsi"/>
          <w:sz w:val="20"/>
          <w:szCs w:val="20"/>
          <w:lang w:val="en-US"/>
        </w:rPr>
        <w:t xml:space="preserve"> </w:t>
      </w:r>
    </w:p>
  </w:footnote>
  <w:footnote w:id="2">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xml:space="preserve"> </w:t>
      </w:r>
      <w:r w:rsidRPr="004F2665">
        <w:rPr>
          <w:rFonts w:asciiTheme="minorHAnsi" w:hAnsiTheme="minorHAnsi" w:cstheme="minorHAnsi"/>
        </w:rPr>
        <w:t>А</w:t>
      </w:r>
      <w:r w:rsidRPr="004F2665">
        <w:rPr>
          <w:rFonts w:asciiTheme="minorHAnsi" w:hAnsiTheme="minorHAnsi" w:cstheme="minorHAnsi"/>
          <w:lang w:val="en-US"/>
        </w:rPr>
        <w:t xml:space="preserve">. </w:t>
      </w:r>
      <w:r w:rsidRPr="004F2665">
        <w:rPr>
          <w:rFonts w:asciiTheme="minorHAnsi" w:hAnsiTheme="minorHAnsi" w:cstheme="minorHAnsi"/>
        </w:rPr>
        <w:t>Таинство</w:t>
      </w:r>
      <w:r w:rsidRPr="004F2665">
        <w:rPr>
          <w:rFonts w:asciiTheme="minorHAnsi" w:hAnsiTheme="minorHAnsi" w:cstheme="minorHAnsi"/>
          <w:lang w:val="en-US"/>
        </w:rPr>
        <w:t xml:space="preserve"> </w:t>
      </w:r>
      <w:r w:rsidRPr="004F2665">
        <w:rPr>
          <w:rFonts w:asciiTheme="minorHAnsi" w:hAnsiTheme="minorHAnsi" w:cstheme="minorHAnsi"/>
        </w:rPr>
        <w:t>веры</w:t>
      </w:r>
      <w:r w:rsidRPr="004F2665">
        <w:rPr>
          <w:rFonts w:asciiTheme="minorHAnsi" w:hAnsiTheme="minorHAnsi" w:cstheme="minorHAnsi"/>
          <w:lang w:val="en-US"/>
        </w:rPr>
        <w:t xml:space="preserve">. – http://hilarion.ru/works/bookpage/russian/dogmatics. – P. 33-34; Fairbairn D. Partakers of the Divine Nature. – P. 45-46 </w:t>
      </w:r>
    </w:p>
  </w:footnote>
  <w:footnote w:id="3">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Fairbairn, p. 45-46 </w:t>
      </w:r>
    </w:p>
  </w:footnote>
  <w:footnote w:id="4">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5">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r w:rsidRPr="004707C7">
        <w:rPr>
          <w:rFonts w:asciiTheme="minorHAnsi" w:hAnsiTheme="minorHAnsi" w:cstheme="minorHAnsi"/>
          <w:lang w:val="en-US"/>
        </w:rPr>
        <w:t xml:space="preserve">Erickson M. J. Christian Theology. – 2nd </w:t>
      </w:r>
      <w:r>
        <w:rPr>
          <w:rFonts w:asciiTheme="minorHAnsi" w:hAnsiTheme="minorHAnsi" w:cstheme="minorHAnsi"/>
          <w:lang w:val="en-US"/>
        </w:rPr>
        <w:t>ed</w:t>
      </w:r>
      <w:r w:rsidRPr="004707C7">
        <w:rPr>
          <w:rFonts w:asciiTheme="minorHAnsi" w:hAnsiTheme="minorHAnsi" w:cstheme="minorHAnsi"/>
          <w:lang w:val="en-US"/>
        </w:rPr>
        <w:t>. – Grand Rapids, MI: Baker, 1998.</w:t>
      </w:r>
      <w:r>
        <w:rPr>
          <w:rFonts w:asciiTheme="minorHAnsi" w:hAnsiTheme="minorHAnsi" w:cstheme="minorHAnsi"/>
          <w:lang w:val="en-US"/>
        </w:rPr>
        <w:t xml:space="preserve"> – P. </w:t>
      </w:r>
      <w:r w:rsidRPr="004F2665">
        <w:rPr>
          <w:rFonts w:asciiTheme="minorHAnsi" w:hAnsiTheme="minorHAnsi" w:cstheme="minorHAnsi"/>
          <w:lang w:val="en-US"/>
        </w:rPr>
        <w:t xml:space="preserve">520. </w:t>
      </w:r>
    </w:p>
  </w:footnote>
  <w:footnote w:id="6">
    <w:p w:rsidR="005771D5" w:rsidRPr="004F2665" w:rsidRDefault="005771D5" w:rsidP="005771D5">
      <w:pPr>
        <w:pStyle w:val="FootnoteText"/>
        <w:rPr>
          <w:rFonts w:asciiTheme="minorHAnsi" w:hAnsiTheme="minorHAnsi" w:cstheme="minorHAnsi"/>
          <w:color w:val="FF0000"/>
          <w:lang w:val="en-US"/>
        </w:rPr>
      </w:pPr>
      <w:r w:rsidRPr="00594821">
        <w:rPr>
          <w:rStyle w:val="FootnoteReference"/>
          <w:rFonts w:asciiTheme="minorHAnsi" w:hAnsiTheme="minorHAnsi" w:cstheme="minorHAnsi"/>
        </w:rPr>
        <w:footnoteRef/>
      </w:r>
      <w:r w:rsidRPr="00594821">
        <w:rPr>
          <w:rFonts w:asciiTheme="minorHAnsi" w:hAnsiTheme="minorHAnsi" w:cstheme="minorHAnsi"/>
          <w:lang w:val="en-US"/>
        </w:rPr>
        <w:t>Grudem W. Systematic Theology. – Leicester, England: Intervarsity; Grand Rapids, MI: Zondervan, 1994</w:t>
      </w:r>
      <w:r w:rsidRPr="004F2665">
        <w:rPr>
          <w:rFonts w:asciiTheme="minorHAnsi" w:hAnsiTheme="minorHAnsi" w:cstheme="minorHAnsi"/>
          <w:lang w:val="en-US"/>
        </w:rPr>
        <w:t>.</w:t>
      </w:r>
      <w:r w:rsidRPr="00DF3737">
        <w:rPr>
          <w:rFonts w:asciiTheme="minorHAnsi" w:hAnsiTheme="minorHAnsi" w:cstheme="minorHAnsi"/>
          <w:lang w:val="en-US"/>
        </w:rPr>
        <w:t xml:space="preserve"> – P. 446-449.</w:t>
      </w:r>
    </w:p>
  </w:footnote>
  <w:footnote w:id="7">
    <w:p w:rsidR="005771D5" w:rsidRPr="001F1584" w:rsidRDefault="005771D5" w:rsidP="005771D5">
      <w:pPr>
        <w:pStyle w:val="FootnoteText"/>
        <w:rPr>
          <w:rFonts w:asciiTheme="minorHAnsi" w:hAnsiTheme="minorHAnsi" w:cstheme="minorHAnsi"/>
          <w:lang w:val="en-US"/>
        </w:rPr>
      </w:pPr>
      <w:r w:rsidRPr="001F1584">
        <w:rPr>
          <w:rStyle w:val="FootnoteReference"/>
          <w:rFonts w:asciiTheme="minorHAnsi" w:hAnsiTheme="minorHAnsi" w:cstheme="minorHAnsi"/>
        </w:rPr>
        <w:footnoteRef/>
      </w:r>
      <w:r w:rsidRPr="001F1584">
        <w:rPr>
          <w:rFonts w:asciiTheme="minorHAnsi" w:hAnsiTheme="minorHAnsi" w:cstheme="minorHAnsi"/>
          <w:lang w:val="en-US"/>
        </w:rPr>
        <w:t xml:space="preserve">Ibid. </w:t>
      </w:r>
    </w:p>
  </w:footnote>
  <w:footnote w:id="8">
    <w:p w:rsidR="005771D5" w:rsidRPr="004F2665" w:rsidRDefault="005771D5" w:rsidP="005771D5">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 p. 523ff.</w:t>
      </w:r>
      <w:r w:rsidRPr="004F2665">
        <w:rPr>
          <w:rFonts w:asciiTheme="minorHAnsi" w:hAnsiTheme="minorHAnsi" w:cstheme="minorHAnsi"/>
          <w:color w:val="FF0000"/>
          <w:lang w:val="en-US"/>
        </w:rPr>
        <w:t xml:space="preserve"> </w:t>
      </w:r>
    </w:p>
  </w:footnote>
  <w:footnote w:id="9">
    <w:p w:rsidR="005771D5" w:rsidRPr="004F2665" w:rsidRDefault="005771D5" w:rsidP="005771D5">
      <w:pPr>
        <w:rPr>
          <w:rFonts w:asciiTheme="minorHAnsi" w:hAnsiTheme="minorHAnsi" w:cstheme="minorHAnsi"/>
          <w:sz w:val="20"/>
          <w:szCs w:val="20"/>
          <w:lang w:val="en-US" w:bidi="he-IL"/>
        </w:rPr>
      </w:pPr>
      <w:r w:rsidRPr="005771D5">
        <w:rPr>
          <w:rStyle w:val="FootnoteReference"/>
          <w:rFonts w:asciiTheme="minorHAnsi" w:hAnsiTheme="minorHAnsi" w:cstheme="minorHAnsi"/>
          <w:szCs w:val="20"/>
        </w:rPr>
        <w:footnoteRef/>
      </w:r>
      <w:r w:rsidRPr="005771D5">
        <w:rPr>
          <w:rFonts w:asciiTheme="minorHAnsi" w:hAnsiTheme="minorHAnsi" w:cstheme="minorHAnsi"/>
          <w:sz w:val="20"/>
          <w:szCs w:val="20"/>
          <w:lang w:val="en-US" w:bidi="he-IL"/>
        </w:rPr>
        <w:t>Noted in Boyd G. A., Eddy P. R. Across the Spectrum: Understanding Issues in Evangelical Theology. – Grand</w:t>
      </w:r>
      <w:r>
        <w:rPr>
          <w:rFonts w:asciiTheme="minorHAnsi" w:hAnsiTheme="minorHAnsi" w:cstheme="minorHAnsi"/>
          <w:sz w:val="20"/>
          <w:szCs w:val="20"/>
          <w:lang w:val="en-US" w:bidi="he-IL"/>
        </w:rPr>
        <w:t xml:space="preserve"> Rapids, MI: Baker, 2002. – P</w:t>
      </w:r>
      <w:r w:rsidRPr="005771D5">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 xml:space="preserve"> 82-83.</w:t>
      </w:r>
      <w:r w:rsidRPr="004F2665">
        <w:rPr>
          <w:rFonts w:asciiTheme="minorHAnsi" w:hAnsiTheme="minorHAnsi" w:cstheme="minorHAnsi"/>
          <w:sz w:val="20"/>
          <w:szCs w:val="20"/>
          <w:lang w:val="en-US"/>
        </w:rPr>
        <w:t xml:space="preserve"> </w:t>
      </w:r>
    </w:p>
  </w:footnote>
  <w:footnote w:id="10">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1">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Boyd, p. 81.</w:t>
      </w:r>
      <w:r w:rsidRPr="004F2665">
        <w:rPr>
          <w:rFonts w:asciiTheme="minorHAnsi" w:hAnsiTheme="minorHAnsi" w:cstheme="minorHAnsi"/>
          <w:sz w:val="20"/>
          <w:szCs w:val="20"/>
          <w:lang w:val="en-US"/>
        </w:rPr>
        <w:t xml:space="preserve"> </w:t>
      </w:r>
    </w:p>
  </w:footnote>
  <w:footnote w:id="12">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13">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 p. 532.</w:t>
      </w:r>
    </w:p>
  </w:footnote>
  <w:footnote w:id="14">
    <w:p w:rsidR="005771D5" w:rsidRPr="004F2665" w:rsidRDefault="005771D5" w:rsidP="005771D5">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Mueller J. T. </w:t>
      </w:r>
      <w:r>
        <w:rPr>
          <w:rFonts w:asciiTheme="minorHAnsi" w:hAnsiTheme="minorHAnsi" w:cstheme="minorHAnsi"/>
          <w:lang w:val="en-US"/>
        </w:rPr>
        <w:t>Christian Dogmatics</w:t>
      </w:r>
      <w:r w:rsidRPr="004F2665">
        <w:rPr>
          <w:rFonts w:asciiTheme="minorHAnsi" w:hAnsiTheme="minorHAnsi" w:cstheme="minorHAnsi"/>
          <w:lang w:val="en-US"/>
        </w:rPr>
        <w:t>. – St. Louis, MO: Concordia, 1934. – P. 208.</w:t>
      </w:r>
      <w:r w:rsidRPr="004F2665">
        <w:rPr>
          <w:rFonts w:asciiTheme="minorHAnsi" w:hAnsiTheme="minorHAnsi" w:cstheme="minorHAnsi"/>
          <w:color w:val="FF0000"/>
          <w:lang w:val="en-US"/>
        </w:rPr>
        <w:t xml:space="preserve"> </w:t>
      </w:r>
    </w:p>
  </w:footnote>
  <w:footnote w:id="15">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Boyd, p. 77-78.</w:t>
      </w:r>
      <w:r w:rsidRPr="004F2665">
        <w:rPr>
          <w:rFonts w:asciiTheme="minorHAnsi" w:hAnsiTheme="minorHAnsi" w:cstheme="minorHAnsi"/>
          <w:sz w:val="20"/>
          <w:szCs w:val="20"/>
          <w:lang w:val="en-US"/>
        </w:rPr>
        <w:t xml:space="preserve"> </w:t>
      </w:r>
    </w:p>
  </w:footnote>
  <w:footnote w:id="16">
    <w:p w:rsidR="005771D5" w:rsidRPr="004F2665" w:rsidRDefault="005771D5" w:rsidP="005771D5">
      <w:pPr>
        <w:pStyle w:val="FootnoteText"/>
        <w:rPr>
          <w:rFonts w:asciiTheme="minorHAnsi" w:hAnsiTheme="minorHAnsi" w:cstheme="minorHAnsi"/>
          <w:color w:val="FF0000"/>
          <w:lang w:val="en-US"/>
        </w:rPr>
      </w:pPr>
      <w:r w:rsidRPr="005771D5">
        <w:rPr>
          <w:rStyle w:val="FootnoteReference"/>
          <w:rFonts w:asciiTheme="minorHAnsi" w:hAnsiTheme="minorHAnsi" w:cstheme="minorHAnsi"/>
        </w:rPr>
        <w:footnoteRef/>
      </w:r>
      <w:r w:rsidRPr="005771D5">
        <w:rPr>
          <w:rFonts w:asciiTheme="minorHAnsi" w:hAnsiTheme="minorHAnsi" w:cstheme="minorHAnsi"/>
          <w:lang w:val="en-US"/>
        </w:rPr>
        <w:t>Munyon T. The Creation of the Universe and Humankind // Horton S. M. Systematic Theology. – Rev. Ed. – BookMaster</w:t>
      </w:r>
      <w:r w:rsidR="006D46EB">
        <w:rPr>
          <w:rFonts w:asciiTheme="minorHAnsi" w:hAnsiTheme="minorHAnsi" w:cstheme="minorHAnsi"/>
          <w:lang w:val="en-US"/>
        </w:rPr>
        <w:t>s. Kindle Edition. – P</w:t>
      </w:r>
      <w:r w:rsidRPr="004F2665">
        <w:rPr>
          <w:rFonts w:asciiTheme="minorHAnsi" w:hAnsiTheme="minorHAnsi" w:cstheme="minorHAnsi"/>
          <w:lang w:val="en-US"/>
        </w:rPr>
        <w:t>. 276.</w:t>
      </w:r>
      <w:r w:rsidRPr="004F2665">
        <w:rPr>
          <w:rFonts w:asciiTheme="minorHAnsi" w:hAnsiTheme="minorHAnsi" w:cstheme="minorHAnsi"/>
          <w:color w:val="FF0000"/>
          <w:lang w:val="en-US"/>
        </w:rPr>
        <w:t xml:space="preserve"> </w:t>
      </w:r>
    </w:p>
  </w:footnote>
  <w:footnote w:id="17">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Mantzaridis G. I. The Deification of Man: Saint Gregory Palamas and the Orthodox Tradition. – Crestwood, NY: St. Vladimir’s Seminary Press, 1984. – P. 16-22;</w:t>
      </w:r>
      <w:r w:rsidRPr="004F2665">
        <w:rPr>
          <w:rFonts w:asciiTheme="minorHAnsi" w:hAnsiTheme="minorHAnsi" w:cstheme="minorHAnsi"/>
          <w:sz w:val="20"/>
          <w:szCs w:val="20"/>
          <w:lang w:val="en-US" w:bidi="he-IL"/>
        </w:rPr>
        <w:t xml:space="preserve"> Gross J. The Divination of the Christian According to the Greek Fathers / trans. Onica P. A. – Anaheim, CA: A &amp; C Press, 2002. – P. 121-133, 178-182, 220-221. </w:t>
      </w:r>
    </w:p>
  </w:footnote>
  <w:footnote w:id="18">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Origen also so taught (see Mantzaridis, p. 17). </w:t>
      </w:r>
    </w:p>
  </w:footnote>
  <w:footnote w:id="19">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w:t>
      </w:r>
      <w:r w:rsidRPr="004F2665">
        <w:rPr>
          <w:rFonts w:asciiTheme="minorHAnsi" w:hAnsiTheme="minorHAnsi" w:cstheme="minorHAnsi"/>
          <w:i/>
          <w:iCs/>
          <w:sz w:val="20"/>
          <w:szCs w:val="20"/>
          <w:lang w:val="en-US"/>
        </w:rPr>
        <w:t>Exhortation to the Heathen</w:t>
      </w:r>
      <w:r w:rsidRPr="004F2665">
        <w:rPr>
          <w:rFonts w:asciiTheme="minorHAnsi" w:hAnsiTheme="minorHAnsi" w:cstheme="minorHAnsi"/>
          <w:sz w:val="20"/>
          <w:szCs w:val="20"/>
          <w:lang w:val="en-US"/>
        </w:rPr>
        <w:t xml:space="preserve">, 10 </w:t>
      </w:r>
    </w:p>
  </w:footnote>
  <w:footnote w:id="20">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See </w:t>
      </w:r>
      <w:r w:rsidRPr="004F2665">
        <w:rPr>
          <w:rFonts w:asciiTheme="minorHAnsi" w:hAnsiTheme="minorHAnsi" w:cstheme="minorHAnsi"/>
          <w:i/>
          <w:iCs/>
          <w:sz w:val="20"/>
          <w:szCs w:val="20"/>
          <w:lang w:val="en-US"/>
        </w:rPr>
        <w:t>The Instructor,</w:t>
      </w:r>
      <w:r w:rsidRPr="004F2665">
        <w:rPr>
          <w:rFonts w:asciiTheme="minorHAnsi" w:hAnsiTheme="minorHAnsi" w:cstheme="minorHAnsi"/>
          <w:sz w:val="20"/>
          <w:szCs w:val="20"/>
          <w:lang w:val="en-US"/>
        </w:rPr>
        <w:t xml:space="preserve"> 2, 10 </w:t>
      </w:r>
    </w:p>
  </w:footnote>
  <w:footnote w:id="21">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i/>
          <w:iCs/>
          <w:lang w:val="en-US"/>
        </w:rPr>
        <w:t>Natural Chapters</w:t>
      </w:r>
      <w:r w:rsidRPr="004F2665">
        <w:rPr>
          <w:rFonts w:asciiTheme="minorHAnsi" w:hAnsiTheme="minorHAnsi" w:cstheme="minorHAnsi"/>
          <w:lang w:val="en-US"/>
        </w:rPr>
        <w:t xml:space="preserve">, 27, taken from Mantzaridis, p. 17. </w:t>
      </w:r>
    </w:p>
  </w:footnote>
  <w:footnote w:id="22">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r w:rsidRPr="004F2665">
        <w:rPr>
          <w:rFonts w:asciiTheme="minorHAnsi" w:hAnsiTheme="minorHAnsi" w:cstheme="minorHAnsi"/>
          <w:i/>
          <w:iCs/>
          <w:lang w:val="en-US"/>
        </w:rPr>
        <w:t>On the Making of Man</w:t>
      </w:r>
      <w:r w:rsidRPr="004F2665">
        <w:rPr>
          <w:rFonts w:asciiTheme="minorHAnsi" w:hAnsiTheme="minorHAnsi" w:cstheme="minorHAnsi"/>
          <w:lang w:val="en-US"/>
        </w:rPr>
        <w:t xml:space="preserve">, 5, 16. </w:t>
      </w:r>
    </w:p>
  </w:footnote>
  <w:footnote w:id="23">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See </w:t>
      </w:r>
      <w:r w:rsidRPr="004F2665">
        <w:rPr>
          <w:rFonts w:asciiTheme="minorHAnsi" w:hAnsiTheme="minorHAnsi" w:cstheme="minorHAnsi"/>
          <w:i/>
          <w:iCs/>
          <w:lang w:val="en-US"/>
        </w:rPr>
        <w:t>On Virginity</w:t>
      </w:r>
      <w:r w:rsidRPr="004F2665">
        <w:rPr>
          <w:rFonts w:asciiTheme="minorHAnsi" w:hAnsiTheme="minorHAnsi" w:cstheme="minorHAnsi"/>
          <w:lang w:val="en-US"/>
        </w:rPr>
        <w:t>, 12.</w:t>
      </w:r>
    </w:p>
  </w:footnote>
  <w:footnote w:id="24">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Gross, p. 220. </w:t>
      </w:r>
    </w:p>
  </w:footnote>
  <w:footnote w:id="25">
    <w:p w:rsidR="005771D5" w:rsidRPr="004F2665" w:rsidRDefault="005771D5" w:rsidP="005771D5">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Mueller, p. 208-209</w:t>
      </w:r>
      <w:r w:rsidRPr="004F2665">
        <w:rPr>
          <w:rFonts w:asciiTheme="minorHAnsi" w:hAnsiTheme="minorHAnsi" w:cstheme="minorHAnsi"/>
          <w:color w:val="FF0000"/>
          <w:lang w:val="en-US"/>
        </w:rPr>
        <w:t xml:space="preserve">. </w:t>
      </w:r>
    </w:p>
  </w:footnote>
  <w:footnote w:id="26">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Dieter M. E. The Wesleyan View // Five Views on Sanctification. – Grand Rapids, MI: Zondervan, 1987. – P. 22-23.</w:t>
      </w:r>
      <w:r w:rsidRPr="004F2665">
        <w:rPr>
          <w:rFonts w:asciiTheme="minorHAnsi" w:hAnsiTheme="minorHAnsi" w:cstheme="minorHAnsi"/>
          <w:sz w:val="20"/>
          <w:szCs w:val="20"/>
          <w:lang w:val="en-US"/>
        </w:rPr>
        <w:t xml:space="preserve"> </w:t>
      </w:r>
    </w:p>
  </w:footnote>
  <w:footnote w:id="27">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Calvin also taught that before the Fall, humans were united with the Lord, and spoke of God’s image as “participation in God” (see </w:t>
      </w:r>
      <w:r w:rsidRPr="004F2665">
        <w:rPr>
          <w:rFonts w:asciiTheme="minorHAnsi" w:hAnsiTheme="minorHAnsi" w:cstheme="minorHAnsi"/>
          <w:i/>
          <w:iCs/>
          <w:sz w:val="20"/>
          <w:szCs w:val="20"/>
          <w:lang w:val="en-US" w:bidi="he-IL"/>
        </w:rPr>
        <w:t>Institutes of the Christian Religion</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1.2.1, 1.13.14; taken from Billings J. T. John Calvin: United to God through Christ // Christensen M. J., Wittung J. A. Partakers of the Divine Nature: The History and Development of Deification in the Christian Traditions. – Madison, NJ: Dickson University Press, 2007. – P. 204). </w:t>
      </w:r>
    </w:p>
  </w:footnote>
  <w:footnote w:id="28">
    <w:p w:rsidR="005771D5" w:rsidRPr="004F2665" w:rsidRDefault="005771D5" w:rsidP="005771D5">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 xml:space="preserve">Слово об обожении // под ред. Архимандрит Никона (Иванова) и Протоиерея Николая Лихоманова. - Москва: Сибирская Благозвонница, 2004. – </w:t>
      </w:r>
      <w:r w:rsidRPr="004F2665">
        <w:rPr>
          <w:rFonts w:asciiTheme="minorHAnsi" w:hAnsiTheme="minorHAnsi" w:cstheme="minorHAnsi"/>
          <w:lang w:val="en-US" w:bidi="he-IL"/>
        </w:rPr>
        <w:t>P</w:t>
      </w:r>
      <w:r w:rsidRPr="004F2665">
        <w:rPr>
          <w:rFonts w:asciiTheme="minorHAnsi" w:hAnsiTheme="minorHAnsi" w:cstheme="minorHAnsi"/>
          <w:lang w:bidi="he-IL"/>
        </w:rPr>
        <w:t>. 22.</w:t>
      </w:r>
      <w:r w:rsidRPr="004F2665">
        <w:rPr>
          <w:rFonts w:asciiTheme="minorHAnsi" w:hAnsiTheme="minorHAnsi" w:cstheme="minorHAnsi"/>
        </w:rPr>
        <w:t xml:space="preserve"> </w:t>
      </w:r>
    </w:p>
  </w:footnote>
  <w:footnote w:id="29">
    <w:p w:rsidR="005771D5" w:rsidRPr="004F2665" w:rsidRDefault="005771D5" w:rsidP="005771D5">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 xml:space="preserve">Мейендорф И. Введение в святоотеческое богословие. – Минск: Лучи Софии, 2007. – </w:t>
      </w:r>
      <w:r w:rsidRPr="004F2665">
        <w:rPr>
          <w:rFonts w:asciiTheme="minorHAnsi" w:hAnsiTheme="minorHAnsi" w:cstheme="minorHAnsi"/>
          <w:lang w:val="en-US" w:bidi="he-IL"/>
        </w:rPr>
        <w:t>P</w:t>
      </w:r>
      <w:r w:rsidRPr="004F2665">
        <w:rPr>
          <w:rFonts w:asciiTheme="minorHAnsi" w:hAnsiTheme="minorHAnsi" w:cstheme="minorHAnsi"/>
          <w:lang w:bidi="he-IL"/>
        </w:rPr>
        <w:t>. 323.</w:t>
      </w:r>
    </w:p>
  </w:footnote>
  <w:footnote w:id="30">
    <w:p w:rsidR="005771D5" w:rsidRPr="004D4B2A" w:rsidRDefault="005771D5" w:rsidP="005771D5">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4D4B2A">
        <w:rPr>
          <w:rFonts w:asciiTheme="minorHAnsi" w:hAnsiTheme="minorHAnsi" w:cstheme="minorHAnsi"/>
          <w:lang w:bidi="he-IL"/>
        </w:rPr>
        <w:t xml:space="preserve"> </w:t>
      </w:r>
      <w:r w:rsidRPr="004F2665">
        <w:rPr>
          <w:rFonts w:asciiTheme="minorHAnsi" w:hAnsiTheme="minorHAnsi" w:cstheme="minorHAnsi"/>
          <w:lang w:bidi="he-IL"/>
        </w:rPr>
        <w:t>об</w:t>
      </w:r>
      <w:r w:rsidRPr="004D4B2A">
        <w:rPr>
          <w:rFonts w:asciiTheme="minorHAnsi" w:hAnsiTheme="minorHAnsi" w:cstheme="minorHAnsi"/>
          <w:lang w:bidi="he-IL"/>
        </w:rPr>
        <w:t xml:space="preserve"> </w:t>
      </w:r>
      <w:r w:rsidRPr="004F2665">
        <w:rPr>
          <w:rFonts w:asciiTheme="minorHAnsi" w:hAnsiTheme="minorHAnsi" w:cstheme="minorHAnsi"/>
          <w:lang w:bidi="he-IL"/>
        </w:rPr>
        <w:t>обожении</w:t>
      </w:r>
      <w:r w:rsidRPr="004D4B2A">
        <w:rPr>
          <w:rFonts w:asciiTheme="minorHAnsi" w:hAnsiTheme="minorHAnsi" w:cstheme="minorHAnsi"/>
          <w:lang w:bidi="he-IL"/>
        </w:rPr>
        <w:t xml:space="preserve">, </w:t>
      </w:r>
      <w:r w:rsidRPr="004F2665">
        <w:rPr>
          <w:rFonts w:asciiTheme="minorHAnsi" w:hAnsiTheme="minorHAnsi" w:cstheme="minorHAnsi"/>
          <w:lang w:val="en-US" w:bidi="he-IL"/>
        </w:rPr>
        <w:t>p</w:t>
      </w:r>
      <w:r w:rsidRPr="004D4B2A">
        <w:rPr>
          <w:rFonts w:asciiTheme="minorHAnsi" w:hAnsiTheme="minorHAnsi" w:cstheme="minorHAnsi"/>
          <w:lang w:bidi="he-IL"/>
        </w:rPr>
        <w:t>. 28.</w:t>
      </w:r>
      <w:r w:rsidRPr="004D4B2A">
        <w:rPr>
          <w:rFonts w:asciiTheme="minorHAnsi" w:hAnsiTheme="minorHAnsi" w:cstheme="minorHAnsi"/>
        </w:rPr>
        <w:t xml:space="preserve"> </w:t>
      </w:r>
      <w:r w:rsidRPr="004F2665">
        <w:rPr>
          <w:rFonts w:asciiTheme="minorHAnsi" w:hAnsiTheme="minorHAnsi" w:cstheme="minorHAnsi"/>
          <w:lang w:val="en-US"/>
        </w:rPr>
        <w:t>Author</w:t>
      </w:r>
      <w:r w:rsidRPr="004D4B2A">
        <w:rPr>
          <w:rFonts w:asciiTheme="minorHAnsi" w:hAnsiTheme="minorHAnsi" w:cstheme="minorHAnsi"/>
        </w:rPr>
        <w:t>’</w:t>
      </w:r>
      <w:r w:rsidRPr="004F2665">
        <w:rPr>
          <w:rFonts w:asciiTheme="minorHAnsi" w:hAnsiTheme="minorHAnsi" w:cstheme="minorHAnsi"/>
          <w:lang w:val="en-US"/>
        </w:rPr>
        <w:t>s</w:t>
      </w:r>
      <w:r w:rsidRPr="004D4B2A">
        <w:rPr>
          <w:rFonts w:asciiTheme="minorHAnsi" w:hAnsiTheme="minorHAnsi" w:cstheme="minorHAnsi"/>
        </w:rPr>
        <w:t xml:space="preserve"> </w:t>
      </w:r>
      <w:r w:rsidRPr="004F2665">
        <w:rPr>
          <w:rFonts w:asciiTheme="minorHAnsi" w:hAnsiTheme="minorHAnsi" w:cstheme="minorHAnsi"/>
          <w:lang w:val="en-US"/>
        </w:rPr>
        <w:t>translation</w:t>
      </w:r>
      <w:r w:rsidRPr="004D4B2A">
        <w:rPr>
          <w:rFonts w:asciiTheme="minorHAnsi" w:hAnsiTheme="minorHAnsi" w:cstheme="minorHAnsi"/>
        </w:rPr>
        <w:t>.</w:t>
      </w:r>
    </w:p>
  </w:footnote>
  <w:footnote w:id="31">
    <w:p w:rsidR="005771D5" w:rsidRPr="00F3132D" w:rsidRDefault="005771D5" w:rsidP="005771D5">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Мейендорф</w:t>
      </w:r>
      <w:r w:rsidRPr="00F3132D">
        <w:rPr>
          <w:rFonts w:asciiTheme="minorHAnsi" w:hAnsiTheme="minorHAnsi" w:cstheme="minorHAnsi"/>
          <w:lang w:bidi="he-IL"/>
        </w:rPr>
        <w:t>,</w:t>
      </w:r>
      <w:r w:rsidRPr="00F3132D">
        <w:rPr>
          <w:rFonts w:asciiTheme="minorHAnsi" w:hAnsiTheme="minorHAnsi" w:cstheme="minorHAnsi"/>
          <w:color w:val="FF0000"/>
          <w:lang w:bidi="he-IL"/>
        </w:rPr>
        <w:t xml:space="preserve"> </w:t>
      </w:r>
      <w:r w:rsidRPr="004F2665">
        <w:rPr>
          <w:rFonts w:asciiTheme="minorHAnsi" w:hAnsiTheme="minorHAnsi" w:cstheme="minorHAnsi"/>
          <w:lang w:bidi="he-IL"/>
        </w:rPr>
        <w:t>Введение в святоотеческое богословие</w:t>
      </w:r>
      <w:r w:rsidRPr="00F3132D">
        <w:rPr>
          <w:rFonts w:asciiTheme="minorHAnsi" w:hAnsiTheme="minorHAnsi" w:cstheme="minorHAnsi"/>
          <w:lang w:bidi="he-IL"/>
        </w:rPr>
        <w:t>,</w:t>
      </w:r>
      <w:r w:rsidRPr="00F3132D">
        <w:rPr>
          <w:rFonts w:asciiTheme="minorHAnsi" w:hAnsiTheme="minorHAnsi" w:cstheme="minorHAnsi"/>
          <w:color w:val="FF0000"/>
          <w:lang w:bidi="he-IL"/>
        </w:rPr>
        <w:t xml:space="preserve"> </w:t>
      </w:r>
      <w:r w:rsidRPr="004F2665">
        <w:rPr>
          <w:rFonts w:asciiTheme="minorHAnsi" w:hAnsiTheme="minorHAnsi" w:cstheme="minorHAnsi"/>
          <w:lang w:val="en-US" w:bidi="he-IL"/>
        </w:rPr>
        <w:t>p</w:t>
      </w:r>
      <w:r w:rsidRPr="00F3132D">
        <w:rPr>
          <w:rFonts w:asciiTheme="minorHAnsi" w:hAnsiTheme="minorHAnsi" w:cstheme="minorHAnsi"/>
          <w:lang w:bidi="he-IL"/>
        </w:rPr>
        <w:t>. 324.</w:t>
      </w:r>
      <w:r w:rsidRPr="00F3132D">
        <w:rPr>
          <w:rFonts w:asciiTheme="minorHAnsi" w:hAnsiTheme="minorHAnsi" w:cstheme="minorHAnsi"/>
        </w:rPr>
        <w:t xml:space="preserve"> </w:t>
      </w:r>
    </w:p>
  </w:footnote>
  <w:footnote w:id="32">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Hart D. B. Providence and Causality: The Divine Innocence // Murphy F. A., Ziegler P. G. The Providence of God. – London; New York: T.T. Clark, 2009. – P. 47. </w:t>
      </w:r>
    </w:p>
  </w:footnote>
  <w:footnote w:id="33">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Лосский В. Н. Очерк мистического богословия восточной церкви и Догматическое богословие. М</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Центр</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СЭИ</w:t>
      </w:r>
      <w:r w:rsidRPr="004F2665">
        <w:rPr>
          <w:rFonts w:asciiTheme="minorHAnsi" w:hAnsiTheme="minorHAnsi" w:cstheme="minorHAnsi"/>
          <w:sz w:val="20"/>
          <w:szCs w:val="20"/>
          <w:lang w:val="en-US" w:bidi="he-IL"/>
        </w:rPr>
        <w:t>, 1991. – P. 89-90.</w:t>
      </w:r>
      <w:r w:rsidRPr="004F2665">
        <w:rPr>
          <w:rFonts w:asciiTheme="minorHAnsi" w:hAnsiTheme="minorHAnsi" w:cstheme="minorHAnsi"/>
          <w:sz w:val="20"/>
          <w:szCs w:val="20"/>
          <w:lang w:val="en-US"/>
        </w:rPr>
        <w:t xml:space="preserve"> Author’s translation.</w:t>
      </w:r>
    </w:p>
  </w:footnote>
  <w:footnote w:id="34">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p. 95.</w:t>
      </w:r>
      <w:r w:rsidRPr="004F2665">
        <w:rPr>
          <w:rFonts w:asciiTheme="minorHAnsi" w:hAnsiTheme="minorHAnsi" w:cstheme="minorHAnsi"/>
          <w:sz w:val="20"/>
          <w:szCs w:val="20"/>
          <w:lang w:val="en-US"/>
        </w:rPr>
        <w:t xml:space="preserve"> Author’s translation.</w:t>
      </w:r>
    </w:p>
  </w:footnote>
  <w:footnote w:id="35">
    <w:p w:rsidR="005771D5" w:rsidRPr="004F2665" w:rsidRDefault="005771D5" w:rsidP="005771D5">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 p. 92.</w:t>
      </w:r>
      <w:r w:rsidRPr="004F2665">
        <w:rPr>
          <w:rFonts w:asciiTheme="minorHAnsi" w:hAnsiTheme="minorHAnsi" w:cstheme="minorHAnsi"/>
          <w:sz w:val="20"/>
          <w:szCs w:val="20"/>
          <w:lang w:val="en-US"/>
        </w:rPr>
        <w:t xml:space="preserve"> Author’s translation.</w:t>
      </w:r>
    </w:p>
  </w:footnote>
  <w:footnote w:id="36">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обожении</w:t>
      </w:r>
      <w:r w:rsidRPr="004F2665">
        <w:rPr>
          <w:rFonts w:asciiTheme="minorHAnsi" w:hAnsiTheme="minorHAnsi" w:cstheme="minorHAnsi"/>
          <w:lang w:val="en-US" w:bidi="he-IL"/>
        </w:rPr>
        <w:t>, p. 18.</w:t>
      </w:r>
      <w:r w:rsidRPr="004F2665">
        <w:rPr>
          <w:rFonts w:asciiTheme="minorHAnsi" w:hAnsiTheme="minorHAnsi" w:cstheme="minorHAnsi"/>
          <w:lang w:val="en-US"/>
        </w:rPr>
        <w:t xml:space="preserve"> Author’s translation. </w:t>
      </w:r>
    </w:p>
  </w:footnote>
  <w:footnote w:id="37">
    <w:p w:rsidR="005771D5" w:rsidRPr="004F2665" w:rsidRDefault="005771D5" w:rsidP="005771D5">
      <w:pPr>
        <w:pStyle w:val="FootnoteText"/>
        <w:rPr>
          <w:rFonts w:asciiTheme="minorHAnsi" w:hAnsiTheme="minorHAnsi" w:cstheme="minorHAnsi"/>
          <w:color w:val="FF0000"/>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Florovsky G. Byzantine Fathers of the Sixth to Eight Centuries / Trans. Raymond Miller, et al. – Postfach: Buchervertriesansstalt, </w:t>
      </w:r>
      <w:r w:rsidRPr="00584CAB">
        <w:rPr>
          <w:rFonts w:asciiTheme="minorHAnsi" w:hAnsiTheme="minorHAnsi" w:cstheme="minorHAnsi"/>
          <w:lang w:val="en-US"/>
        </w:rPr>
        <w:t xml:space="preserve">1987. – </w:t>
      </w:r>
      <w:r>
        <w:rPr>
          <w:rFonts w:asciiTheme="minorHAnsi" w:hAnsiTheme="minorHAnsi" w:cstheme="minorHAnsi"/>
          <w:lang w:val="en-US" w:bidi="he-IL"/>
        </w:rPr>
        <w:t>P</w:t>
      </w:r>
      <w:r w:rsidRPr="00584CAB">
        <w:rPr>
          <w:rFonts w:asciiTheme="minorHAnsi" w:hAnsiTheme="minorHAnsi" w:cstheme="minorHAnsi"/>
          <w:lang w:val="en-US" w:bidi="he-IL"/>
        </w:rPr>
        <w:t>. 225.</w:t>
      </w:r>
      <w:r w:rsidRPr="004F2665">
        <w:rPr>
          <w:rFonts w:asciiTheme="minorHAnsi" w:hAnsiTheme="minorHAnsi" w:cstheme="minorHAnsi"/>
          <w:color w:val="FF0000"/>
          <w:lang w:val="en-US"/>
        </w:rPr>
        <w:t xml:space="preserve"> </w:t>
      </w:r>
    </w:p>
  </w:footnote>
  <w:footnote w:id="38">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p. 67, Author’s translation; Meyendorff J. Byzantine Theology. – New York: Fordham University, 1974.</w:t>
      </w:r>
      <w:r w:rsidRPr="004F2665">
        <w:rPr>
          <w:rFonts w:asciiTheme="minorHAnsi" w:hAnsiTheme="minorHAnsi" w:cstheme="minorHAnsi"/>
          <w:color w:val="FF0000"/>
          <w:lang w:val="en-US"/>
        </w:rPr>
        <w:t xml:space="preserve"> </w:t>
      </w:r>
      <w:r w:rsidRPr="00282FC1">
        <w:rPr>
          <w:rFonts w:asciiTheme="minorHAnsi" w:hAnsiTheme="minorHAnsi" w:cstheme="minorHAnsi"/>
          <w:lang w:val="en-US"/>
        </w:rPr>
        <w:t>– P. 139-140.</w:t>
      </w:r>
      <w:r w:rsidRPr="004F2665">
        <w:rPr>
          <w:rFonts w:asciiTheme="minorHAnsi" w:hAnsiTheme="minorHAnsi" w:cstheme="minorHAnsi"/>
          <w:color w:val="FF0000"/>
          <w:lang w:val="en-US"/>
        </w:rPr>
        <w:t xml:space="preserve"> </w:t>
      </w:r>
    </w:p>
  </w:footnote>
  <w:footnote w:id="39">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Mantzaridis, p. 21. </w:t>
      </w:r>
    </w:p>
  </w:footnote>
  <w:footnote w:id="40">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52, 62. </w:t>
      </w:r>
    </w:p>
  </w:footnote>
  <w:footnote w:id="41">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p. 63, 71. </w:t>
      </w:r>
    </w:p>
  </w:footnote>
  <w:footnote w:id="42">
    <w:p w:rsidR="005771D5" w:rsidRPr="00002EE1" w:rsidRDefault="005771D5" w:rsidP="005771D5">
      <w:pPr>
        <w:rPr>
          <w:rFonts w:asciiTheme="minorHAnsi" w:hAnsiTheme="minorHAnsi" w:cstheme="minorHAnsi"/>
          <w:sz w:val="20"/>
          <w:szCs w:val="20"/>
          <w:lang w:val="en-US" w:bidi="he-IL"/>
        </w:rPr>
      </w:pPr>
      <w:r w:rsidRPr="00AE4CB7">
        <w:rPr>
          <w:rStyle w:val="FootnoteReference"/>
          <w:rFonts w:asciiTheme="minorHAnsi" w:hAnsiTheme="minorHAnsi" w:cstheme="minorHAnsi"/>
          <w:szCs w:val="20"/>
        </w:rPr>
        <w:footnoteRef/>
      </w:r>
      <w:r w:rsidRPr="00AE4CB7">
        <w:rPr>
          <w:rFonts w:asciiTheme="minorHAnsi" w:hAnsiTheme="minorHAnsi" w:cstheme="minorHAnsi"/>
          <w:sz w:val="20"/>
          <w:szCs w:val="20"/>
          <w:lang w:bidi="he-IL"/>
        </w:rPr>
        <w:t>Мейендорф, Введение в святоотеческое богословие,</w:t>
      </w:r>
      <w:r w:rsidRPr="00AE4CB7">
        <w:rPr>
          <w:rFonts w:asciiTheme="minorHAnsi" w:hAnsiTheme="minorHAnsi" w:cstheme="minorHAnsi"/>
          <w:color w:val="FF0000"/>
          <w:sz w:val="20"/>
          <w:szCs w:val="20"/>
          <w:lang w:bidi="he-IL"/>
        </w:rPr>
        <w:t xml:space="preserve"> </w:t>
      </w:r>
      <w:r w:rsidRPr="004F2665">
        <w:rPr>
          <w:rFonts w:asciiTheme="minorHAnsi" w:hAnsiTheme="minorHAnsi" w:cstheme="minorHAnsi"/>
          <w:sz w:val="20"/>
          <w:szCs w:val="20"/>
          <w:lang w:val="en-US" w:bidi="he-IL"/>
        </w:rPr>
        <w:t>p</w:t>
      </w:r>
      <w:r w:rsidRPr="00AE4CB7">
        <w:rPr>
          <w:rFonts w:asciiTheme="minorHAnsi" w:hAnsiTheme="minorHAnsi" w:cstheme="minorHAnsi"/>
          <w:sz w:val="20"/>
          <w:szCs w:val="20"/>
          <w:lang w:bidi="he-IL"/>
        </w:rPr>
        <w:t xml:space="preserve">. 323. </w:t>
      </w:r>
      <w:r>
        <w:rPr>
          <w:rFonts w:asciiTheme="minorHAnsi" w:hAnsiTheme="minorHAnsi" w:cstheme="minorHAnsi"/>
          <w:sz w:val="20"/>
          <w:szCs w:val="20"/>
          <w:lang w:val="en-US" w:bidi="he-IL"/>
        </w:rPr>
        <w:t>Author</w:t>
      </w:r>
      <w:r w:rsidRPr="00002EE1">
        <w:rPr>
          <w:rFonts w:asciiTheme="minorHAnsi" w:hAnsiTheme="minorHAnsi" w:cstheme="minorHAnsi"/>
          <w:sz w:val="20"/>
          <w:szCs w:val="20"/>
          <w:lang w:val="en-US" w:bidi="he-IL"/>
        </w:rPr>
        <w:t>’</w:t>
      </w:r>
      <w:r>
        <w:rPr>
          <w:rFonts w:asciiTheme="minorHAnsi" w:hAnsiTheme="minorHAnsi" w:cstheme="minorHAnsi"/>
          <w:sz w:val="20"/>
          <w:szCs w:val="20"/>
          <w:lang w:val="en-US" w:bidi="he-IL"/>
        </w:rPr>
        <w:t>s</w:t>
      </w:r>
      <w:r w:rsidRPr="00002EE1">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translation</w:t>
      </w:r>
    </w:p>
  </w:footnote>
  <w:footnote w:id="43">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p. 67, Author’s translation</w:t>
      </w:r>
    </w:p>
  </w:footnote>
  <w:footnote w:id="44">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Лосский</w:t>
      </w:r>
      <w:r w:rsidRPr="004F2665">
        <w:rPr>
          <w:rFonts w:asciiTheme="minorHAnsi" w:hAnsiTheme="minorHAnsi" w:cstheme="minorHAnsi"/>
          <w:lang w:val="en-US" w:bidi="he-IL"/>
        </w:rPr>
        <w:t xml:space="preserve">, p. 97, </w:t>
      </w:r>
      <w:r w:rsidRPr="004F2665">
        <w:rPr>
          <w:rFonts w:asciiTheme="minorHAnsi" w:hAnsiTheme="minorHAnsi" w:cstheme="minorHAnsi"/>
          <w:lang w:val="en-US"/>
        </w:rPr>
        <w:t>Author’s translation.</w:t>
      </w:r>
    </w:p>
  </w:footnote>
  <w:footnote w:id="45">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xml:space="preserve">, p. 67-68. </w:t>
      </w:r>
    </w:p>
  </w:footnote>
  <w:footnote w:id="46">
    <w:p w:rsidR="005771D5" w:rsidRPr="004F2665" w:rsidRDefault="005771D5" w:rsidP="006D46E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Kenyon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Rede</w:t>
      </w:r>
      <w:r w:rsidRPr="006D46EB">
        <w:rPr>
          <w:rFonts w:asciiTheme="minorHAnsi" w:hAnsiTheme="minorHAnsi" w:cstheme="minorHAnsi"/>
          <w:sz w:val="20"/>
          <w:szCs w:val="20"/>
          <w:lang w:val="en-US"/>
        </w:rPr>
        <w:t xml:space="preserve">mption, p. 25, taken from </w:t>
      </w:r>
      <w:r w:rsidR="006D46EB" w:rsidRPr="006D46EB">
        <w:rPr>
          <w:rFonts w:asciiTheme="minorHAnsi" w:hAnsiTheme="minorHAnsi" w:cstheme="minorHAnsi"/>
          <w:sz w:val="20"/>
          <w:szCs w:val="20"/>
          <w:lang w:val="en-US"/>
        </w:rPr>
        <w:t xml:space="preserve">Hejzlar P. Two Paradigms for Divine Healing. – London: Brill, 2010. – 267 </w:t>
      </w:r>
      <w:r w:rsidR="006D46EB">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171. </w:t>
      </w:r>
      <w:r w:rsidR="006D46EB">
        <w:rPr>
          <w:rFonts w:asciiTheme="minorHAnsi" w:hAnsiTheme="minorHAnsi" w:cstheme="minorHAnsi"/>
          <w:sz w:val="20"/>
          <w:szCs w:val="20"/>
          <w:lang w:val="en-US"/>
        </w:rPr>
        <w:t xml:space="preserve"> </w:t>
      </w:r>
    </w:p>
  </w:footnote>
  <w:footnote w:id="47">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Kenyon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The Father and His Family, p. 37, taken from Hejzlar, p. 189. </w:t>
      </w:r>
    </w:p>
  </w:footnote>
  <w:footnote w:id="48">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Kenyon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Redemption, p. 300, taken from Hejzlar, p. 198. </w:t>
      </w:r>
    </w:p>
  </w:footnote>
  <w:footnote w:id="49">
    <w:p w:rsidR="005771D5" w:rsidRPr="004F2665" w:rsidRDefault="005771D5" w:rsidP="005771D5">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Kenyon </w:t>
      </w:r>
      <w:r w:rsidRPr="004F2665">
        <w:rPr>
          <w:rFonts w:asciiTheme="minorHAnsi" w:hAnsiTheme="minorHAnsi" w:cstheme="minorHAnsi"/>
          <w:sz w:val="20"/>
          <w:szCs w:val="20"/>
        </w:rPr>
        <w:t>Е</w:t>
      </w:r>
      <w:r w:rsidRPr="004F2665">
        <w:rPr>
          <w:rFonts w:asciiTheme="minorHAnsi" w:hAnsiTheme="minorHAnsi" w:cstheme="minorHAnsi"/>
          <w:sz w:val="20"/>
          <w:szCs w:val="20"/>
          <w:lang w:val="en-US"/>
        </w:rPr>
        <w:t xml:space="preserve">. Father, p. 39, taken from Hejzlar, p. 198. </w:t>
      </w:r>
    </w:p>
  </w:footnote>
  <w:footnote w:id="50">
    <w:p w:rsidR="005771D5" w:rsidRPr="004F2665" w:rsidRDefault="005771D5" w:rsidP="005771D5">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2804F6">
        <w:rPr>
          <w:rFonts w:asciiTheme="minorHAnsi" w:hAnsiTheme="minorHAnsi" w:cstheme="minorHAnsi"/>
          <w:lang w:val="en-US" w:bidi="he-IL"/>
        </w:rPr>
        <w:t xml:space="preserve">Hagin K. </w:t>
      </w:r>
      <w:r w:rsidRPr="002804F6">
        <w:rPr>
          <w:rFonts w:asciiTheme="minorHAnsi" w:hAnsiTheme="minorHAnsi" w:cstheme="minorHAnsi"/>
          <w:lang w:val="en-US"/>
        </w:rPr>
        <w:t xml:space="preserve">Zoe: </w:t>
      </w:r>
      <w:r w:rsidRPr="002804F6">
        <w:rPr>
          <w:rFonts w:asciiTheme="minorHAnsi" w:hAnsiTheme="minorHAnsi" w:cstheme="minorHAnsi"/>
          <w:lang w:val="en-US" w:bidi="he-IL"/>
        </w:rPr>
        <w:t xml:space="preserve">The God Kind of Life. – Broken Arrow, OK: </w:t>
      </w:r>
      <w:r w:rsidRPr="002804F6">
        <w:rPr>
          <w:rFonts w:asciiTheme="minorHAnsi" w:hAnsiTheme="minorHAnsi" w:cstheme="minorHAnsi"/>
          <w:lang w:val="en-US"/>
        </w:rPr>
        <w:t>Faith Library Publications, 2001. – P.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D5"/>
    <w:rsid w:val="001243D5"/>
    <w:rsid w:val="00151793"/>
    <w:rsid w:val="0028539F"/>
    <w:rsid w:val="005771D5"/>
    <w:rsid w:val="006A31BA"/>
    <w:rsid w:val="006D46EB"/>
    <w:rsid w:val="008E1587"/>
    <w:rsid w:val="00C975FE"/>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76AEB-966E-4C49-A051-C81D535D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1D5"/>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5771D5"/>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5771D5"/>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5771D5"/>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5771D5"/>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5771D5"/>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5771D5"/>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5771D5"/>
    <w:rPr>
      <w:rFonts w:eastAsiaTheme="majorEastAsia" w:cstheme="majorBidi"/>
      <w:b/>
      <w:lang w:val="ru-RU" w:eastAsia="ru-RU" w:bidi="ar-SA"/>
    </w:rPr>
  </w:style>
  <w:style w:type="character" w:customStyle="1" w:styleId="Heading4Char">
    <w:name w:val="Heading 4 Char"/>
    <w:basedOn w:val="DefaultParagraphFont"/>
    <w:link w:val="Heading4"/>
    <w:rsid w:val="005771D5"/>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5771D5"/>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5771D5"/>
    <w:rPr>
      <w:rFonts w:ascii="Times New Roman" w:eastAsia="Times New Roman" w:hAnsi="Times New Roman" w:cs="Times New Roman"/>
      <w:i/>
      <w:iCs/>
      <w:lang w:bidi="ar-SA"/>
    </w:rPr>
  </w:style>
  <w:style w:type="character" w:customStyle="1" w:styleId="st">
    <w:name w:val="st"/>
    <w:basedOn w:val="DefaultParagraphFont"/>
    <w:rsid w:val="005771D5"/>
  </w:style>
  <w:style w:type="character" w:styleId="Emphasis">
    <w:name w:val="Emphasis"/>
    <w:uiPriority w:val="20"/>
    <w:qFormat/>
    <w:rsid w:val="005771D5"/>
    <w:rPr>
      <w:i/>
      <w:iCs/>
    </w:rPr>
  </w:style>
  <w:style w:type="character" w:styleId="Hyperlink">
    <w:name w:val="Hyperlink"/>
    <w:rsid w:val="005771D5"/>
    <w:rPr>
      <w:color w:val="0000FF"/>
      <w:u w:val="single"/>
    </w:rPr>
  </w:style>
  <w:style w:type="paragraph" w:customStyle="1" w:styleId="ecxmsonormal">
    <w:name w:val="ecxmsonormal"/>
    <w:basedOn w:val="Normal"/>
    <w:rsid w:val="005771D5"/>
    <w:pPr>
      <w:spacing w:before="100" w:beforeAutospacing="1" w:after="100" w:afterAutospacing="1"/>
    </w:pPr>
    <w:rPr>
      <w:lang w:val="en-US" w:eastAsia="en-US" w:bidi="he-IL"/>
    </w:rPr>
  </w:style>
  <w:style w:type="paragraph" w:styleId="Header">
    <w:name w:val="header"/>
    <w:basedOn w:val="Normal"/>
    <w:link w:val="HeaderChar"/>
    <w:rsid w:val="005771D5"/>
    <w:pPr>
      <w:tabs>
        <w:tab w:val="center" w:pos="4680"/>
        <w:tab w:val="right" w:pos="9360"/>
      </w:tabs>
    </w:pPr>
  </w:style>
  <w:style w:type="character" w:customStyle="1" w:styleId="HeaderChar">
    <w:name w:val="Header Char"/>
    <w:basedOn w:val="DefaultParagraphFont"/>
    <w:link w:val="Header"/>
    <w:rsid w:val="005771D5"/>
    <w:rPr>
      <w:rFonts w:ascii="Times New Roman" w:eastAsia="Times New Roman" w:hAnsi="Times New Roman" w:cs="Times New Roman"/>
      <w:lang w:val="ru-RU" w:eastAsia="ru-RU" w:bidi="ar-SA"/>
    </w:rPr>
  </w:style>
  <w:style w:type="paragraph" w:styleId="Footer">
    <w:name w:val="footer"/>
    <w:basedOn w:val="Normal"/>
    <w:link w:val="FooterChar"/>
    <w:rsid w:val="005771D5"/>
    <w:pPr>
      <w:tabs>
        <w:tab w:val="center" w:pos="4680"/>
        <w:tab w:val="right" w:pos="9360"/>
      </w:tabs>
    </w:pPr>
  </w:style>
  <w:style w:type="character" w:customStyle="1" w:styleId="FooterChar">
    <w:name w:val="Footer Char"/>
    <w:basedOn w:val="DefaultParagraphFont"/>
    <w:link w:val="Footer"/>
    <w:rsid w:val="005771D5"/>
    <w:rPr>
      <w:rFonts w:ascii="Times New Roman" w:eastAsia="Times New Roman" w:hAnsi="Times New Roman" w:cs="Times New Roman"/>
      <w:lang w:val="ru-RU" w:eastAsia="ru-RU" w:bidi="ar-SA"/>
    </w:rPr>
  </w:style>
  <w:style w:type="character" w:styleId="PageNumber">
    <w:name w:val="page number"/>
    <w:basedOn w:val="DefaultParagraphFont"/>
    <w:rsid w:val="005771D5"/>
  </w:style>
  <w:style w:type="paragraph" w:styleId="ListParagraph">
    <w:name w:val="List Paragraph"/>
    <w:basedOn w:val="Normal"/>
    <w:uiPriority w:val="34"/>
    <w:qFormat/>
    <w:rsid w:val="005771D5"/>
    <w:pPr>
      <w:ind w:left="720"/>
      <w:contextualSpacing/>
    </w:pPr>
  </w:style>
  <w:style w:type="paragraph" w:styleId="FootnoteText">
    <w:name w:val="footnote text"/>
    <w:basedOn w:val="Normal"/>
    <w:link w:val="FootnoteTextChar"/>
    <w:rsid w:val="005771D5"/>
    <w:rPr>
      <w:sz w:val="20"/>
      <w:szCs w:val="20"/>
    </w:rPr>
  </w:style>
  <w:style w:type="character" w:customStyle="1" w:styleId="FootnoteTextChar">
    <w:name w:val="Footnote Text Char"/>
    <w:basedOn w:val="DefaultParagraphFont"/>
    <w:link w:val="FootnoteText"/>
    <w:rsid w:val="005771D5"/>
    <w:rPr>
      <w:rFonts w:ascii="Times New Roman" w:eastAsia="Times New Roman" w:hAnsi="Times New Roman" w:cs="Times New Roman"/>
      <w:sz w:val="20"/>
      <w:szCs w:val="20"/>
      <w:lang w:val="ru-RU" w:eastAsia="ru-RU" w:bidi="ar-SA"/>
    </w:rPr>
  </w:style>
  <w:style w:type="character" w:styleId="FootnoteReference">
    <w:name w:val="footnote reference"/>
    <w:rsid w:val="005771D5"/>
    <w:rPr>
      <w:rFonts w:ascii="Times New Roman" w:hAnsi="Times New Roman"/>
      <w:sz w:val="20"/>
      <w:vertAlign w:val="superscript"/>
    </w:rPr>
  </w:style>
  <w:style w:type="character" w:customStyle="1" w:styleId="dhighlight">
    <w:name w:val="dhighlight"/>
    <w:basedOn w:val="DefaultParagraphFont"/>
    <w:rsid w:val="005771D5"/>
  </w:style>
  <w:style w:type="paragraph" w:customStyle="1" w:styleId="1">
    <w:name w:val="Обычный1"/>
    <w:rsid w:val="005771D5"/>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5771D5"/>
    <w:rPr>
      <w:rFonts w:ascii="Arial" w:eastAsia="MS Mincho" w:hAnsi="Arial" w:cs="Arial"/>
      <w:sz w:val="16"/>
      <w:szCs w:val="16"/>
      <w:lang w:eastAsia="ja-JP" w:bidi="he-IL"/>
    </w:rPr>
  </w:style>
  <w:style w:type="paragraph" w:customStyle="1" w:styleId="Default">
    <w:name w:val="Default"/>
    <w:rsid w:val="005771D5"/>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5771D5"/>
    <w:rPr>
      <w:b/>
      <w:bCs/>
    </w:rPr>
  </w:style>
  <w:style w:type="character" w:customStyle="1" w:styleId="text1">
    <w:name w:val="text1"/>
    <w:basedOn w:val="DefaultParagraphFont"/>
    <w:rsid w:val="005771D5"/>
  </w:style>
  <w:style w:type="paragraph" w:customStyle="1" w:styleId="10">
    <w:name w:val="Абзац списка1"/>
    <w:basedOn w:val="Normal"/>
    <w:qFormat/>
    <w:rsid w:val="005771D5"/>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5771D5"/>
  </w:style>
  <w:style w:type="character" w:customStyle="1" w:styleId="refid">
    <w:name w:val="refid"/>
    <w:basedOn w:val="DefaultParagraphFont"/>
    <w:rsid w:val="005771D5"/>
  </w:style>
  <w:style w:type="paragraph" w:customStyle="1" w:styleId="p11">
    <w:name w:val="p11"/>
    <w:basedOn w:val="Normal"/>
    <w:rsid w:val="005771D5"/>
    <w:pPr>
      <w:spacing w:before="100" w:beforeAutospacing="1" w:after="100" w:afterAutospacing="1"/>
    </w:pPr>
    <w:rPr>
      <w:rFonts w:eastAsia="MS Mincho"/>
      <w:lang w:eastAsia="ja-JP"/>
    </w:rPr>
  </w:style>
  <w:style w:type="paragraph" w:customStyle="1" w:styleId="p12">
    <w:name w:val="p12"/>
    <w:basedOn w:val="Normal"/>
    <w:rsid w:val="005771D5"/>
    <w:pPr>
      <w:spacing w:before="100" w:beforeAutospacing="1" w:after="100" w:afterAutospacing="1"/>
    </w:pPr>
    <w:rPr>
      <w:rFonts w:eastAsia="MS Mincho"/>
      <w:lang w:eastAsia="ja-JP"/>
    </w:rPr>
  </w:style>
  <w:style w:type="paragraph" w:customStyle="1" w:styleId="p14">
    <w:name w:val="p14"/>
    <w:basedOn w:val="Normal"/>
    <w:rsid w:val="005771D5"/>
    <w:pPr>
      <w:spacing w:before="100" w:beforeAutospacing="1" w:after="100" w:afterAutospacing="1"/>
    </w:pPr>
    <w:rPr>
      <w:rFonts w:eastAsia="MS Mincho"/>
      <w:lang w:eastAsia="ja-JP"/>
    </w:rPr>
  </w:style>
  <w:style w:type="character" w:customStyle="1" w:styleId="FootnoteTextChar1">
    <w:name w:val="Footnote Text Char1"/>
    <w:uiPriority w:val="99"/>
    <w:locked/>
    <w:rsid w:val="005771D5"/>
    <w:rPr>
      <w:lang w:val="ru-RU" w:eastAsia="ru-RU" w:bidi="ar-SA"/>
    </w:rPr>
  </w:style>
  <w:style w:type="character" w:customStyle="1" w:styleId="briefcittitle">
    <w:name w:val="briefcittitle"/>
    <w:basedOn w:val="DefaultParagraphFont"/>
    <w:qFormat/>
    <w:rsid w:val="005771D5"/>
  </w:style>
  <w:style w:type="character" w:customStyle="1" w:styleId="a">
    <w:name w:val="Символ сноски"/>
    <w:rsid w:val="005771D5"/>
    <w:rPr>
      <w:vertAlign w:val="superscript"/>
    </w:rPr>
  </w:style>
  <w:style w:type="paragraph" w:styleId="BodyTextIndent">
    <w:name w:val="Body Text Indent"/>
    <w:basedOn w:val="Normal"/>
    <w:link w:val="BodyTextIndentChar"/>
    <w:rsid w:val="005771D5"/>
    <w:pPr>
      <w:ind w:firstLine="1440"/>
    </w:pPr>
    <w:rPr>
      <w:lang w:val="en-US" w:eastAsia="en-US"/>
    </w:rPr>
  </w:style>
  <w:style w:type="character" w:customStyle="1" w:styleId="BodyTextIndentChar">
    <w:name w:val="Body Text Indent Char"/>
    <w:basedOn w:val="DefaultParagraphFont"/>
    <w:link w:val="BodyTextIndent"/>
    <w:rsid w:val="005771D5"/>
    <w:rPr>
      <w:rFonts w:ascii="Times New Roman" w:eastAsia="Times New Roman" w:hAnsi="Times New Roman" w:cs="Times New Roman"/>
      <w:lang w:bidi="ar-SA"/>
    </w:rPr>
  </w:style>
  <w:style w:type="paragraph" w:styleId="BodyTextIndent2">
    <w:name w:val="Body Text Indent 2"/>
    <w:basedOn w:val="Normal"/>
    <w:link w:val="BodyTextIndent2Char"/>
    <w:rsid w:val="005771D5"/>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5771D5"/>
    <w:rPr>
      <w:rFonts w:ascii="Times New Roman" w:eastAsia="Times New Roman" w:hAnsi="Times New Roman" w:cs="Times New Roman"/>
      <w:lang w:bidi="ar-SA"/>
    </w:rPr>
  </w:style>
  <w:style w:type="paragraph" w:styleId="BodyText">
    <w:name w:val="Body Text"/>
    <w:basedOn w:val="Normal"/>
    <w:link w:val="BodyTextChar"/>
    <w:rsid w:val="005771D5"/>
    <w:rPr>
      <w:color w:val="0000FF"/>
      <w:lang w:val="en-US" w:eastAsia="en-US"/>
    </w:rPr>
  </w:style>
  <w:style w:type="character" w:customStyle="1" w:styleId="BodyTextChar">
    <w:name w:val="Body Text Char"/>
    <w:basedOn w:val="DefaultParagraphFont"/>
    <w:link w:val="BodyText"/>
    <w:rsid w:val="005771D5"/>
    <w:rPr>
      <w:rFonts w:ascii="Times New Roman" w:eastAsia="Times New Roman" w:hAnsi="Times New Roman" w:cs="Times New Roman"/>
      <w:color w:val="0000FF"/>
      <w:lang w:bidi="ar-SA"/>
    </w:rPr>
  </w:style>
  <w:style w:type="paragraph" w:styleId="BodyText2">
    <w:name w:val="Body Text 2"/>
    <w:basedOn w:val="Normal"/>
    <w:link w:val="BodyText2Char"/>
    <w:rsid w:val="005771D5"/>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5771D5"/>
    <w:rPr>
      <w:rFonts w:ascii="Times New Roman" w:eastAsia="Times New Roman" w:hAnsi="Times New Roman" w:cs="Times New Roman"/>
      <w:color w:val="00FF00"/>
      <w:lang w:bidi="ar-SA"/>
    </w:rPr>
  </w:style>
  <w:style w:type="paragraph" w:styleId="BodyText3">
    <w:name w:val="Body Text 3"/>
    <w:basedOn w:val="Normal"/>
    <w:link w:val="BodyText3Char"/>
    <w:rsid w:val="005771D5"/>
    <w:rPr>
      <w:color w:val="FF00FF"/>
      <w:lang w:val="en-US" w:eastAsia="en-US"/>
    </w:rPr>
  </w:style>
  <w:style w:type="character" w:customStyle="1" w:styleId="BodyText3Char">
    <w:name w:val="Body Text 3 Char"/>
    <w:basedOn w:val="DefaultParagraphFont"/>
    <w:link w:val="BodyText3"/>
    <w:rsid w:val="005771D5"/>
    <w:rPr>
      <w:rFonts w:ascii="Times New Roman" w:eastAsia="Times New Roman" w:hAnsi="Times New Roman" w:cs="Times New Roman"/>
      <w:color w:val="FF00FF"/>
      <w:lang w:bidi="ar-SA"/>
    </w:rPr>
  </w:style>
  <w:style w:type="paragraph" w:styleId="ListBullet">
    <w:name w:val="List Bullet"/>
    <w:basedOn w:val="Normal"/>
    <w:autoRedefine/>
    <w:rsid w:val="005771D5"/>
    <w:pPr>
      <w:numPr>
        <w:numId w:val="3"/>
      </w:numPr>
    </w:pPr>
    <w:rPr>
      <w:lang w:val="en-US" w:eastAsia="en-US"/>
    </w:rPr>
  </w:style>
  <w:style w:type="paragraph" w:styleId="Title">
    <w:name w:val="Title"/>
    <w:basedOn w:val="Normal"/>
    <w:link w:val="TitleChar"/>
    <w:qFormat/>
    <w:rsid w:val="005771D5"/>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5771D5"/>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5771D5"/>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5771D5"/>
    <w:rPr>
      <w:rFonts w:ascii="Times New Roman" w:eastAsia="Times New Roman" w:hAnsi="Times New Roman" w:cs="Times New Roman"/>
      <w:color w:val="000000"/>
      <w:lang w:bidi="ar-SA"/>
    </w:rPr>
  </w:style>
  <w:style w:type="character" w:styleId="FollowedHyperlink">
    <w:name w:val="FollowedHyperlink"/>
    <w:rsid w:val="005771D5"/>
    <w:rPr>
      <w:color w:val="800080"/>
      <w:u w:val="single"/>
    </w:rPr>
  </w:style>
  <w:style w:type="paragraph" w:customStyle="1" w:styleId="noind">
    <w:name w:val="noind"/>
    <w:basedOn w:val="Normal"/>
    <w:rsid w:val="005771D5"/>
    <w:pPr>
      <w:spacing w:before="100" w:beforeAutospacing="1" w:after="100" w:afterAutospacing="1"/>
    </w:pPr>
    <w:rPr>
      <w:rFonts w:eastAsia="MS Mincho"/>
      <w:lang w:eastAsia="ja-JP"/>
    </w:rPr>
  </w:style>
  <w:style w:type="paragraph" w:customStyle="1" w:styleId="hang2">
    <w:name w:val="hang2"/>
    <w:basedOn w:val="Normal"/>
    <w:rsid w:val="005771D5"/>
    <w:pPr>
      <w:spacing w:before="100" w:beforeAutospacing="1" w:after="100" w:afterAutospacing="1"/>
    </w:pPr>
    <w:rPr>
      <w:rFonts w:eastAsia="MS Mincho"/>
      <w:lang w:eastAsia="ja-JP"/>
    </w:rPr>
  </w:style>
  <w:style w:type="paragraph" w:styleId="EndnoteText">
    <w:name w:val="endnote text"/>
    <w:basedOn w:val="Normal"/>
    <w:link w:val="EndnoteTextChar"/>
    <w:rsid w:val="005771D5"/>
    <w:rPr>
      <w:rFonts w:eastAsia="MS Mincho"/>
      <w:sz w:val="20"/>
      <w:szCs w:val="20"/>
      <w:lang w:eastAsia="ja-JP" w:bidi="he-IL"/>
    </w:rPr>
  </w:style>
  <w:style w:type="character" w:customStyle="1" w:styleId="EndnoteTextChar">
    <w:name w:val="Endnote Text Char"/>
    <w:basedOn w:val="DefaultParagraphFont"/>
    <w:link w:val="EndnoteText"/>
    <w:rsid w:val="005771D5"/>
    <w:rPr>
      <w:rFonts w:ascii="Times New Roman" w:eastAsia="MS Mincho" w:hAnsi="Times New Roman" w:cs="Times New Roman"/>
      <w:sz w:val="20"/>
      <w:szCs w:val="20"/>
      <w:lang w:val="ru-RU" w:eastAsia="ja-JP"/>
    </w:rPr>
  </w:style>
  <w:style w:type="character" w:styleId="EndnoteReference">
    <w:name w:val="endnote reference"/>
    <w:rsid w:val="005771D5"/>
    <w:rPr>
      <w:vertAlign w:val="superscript"/>
    </w:rPr>
  </w:style>
  <w:style w:type="character" w:customStyle="1" w:styleId="mw-headline">
    <w:name w:val="mw-headline"/>
    <w:basedOn w:val="DefaultParagraphFont"/>
    <w:rsid w:val="005771D5"/>
  </w:style>
  <w:style w:type="character" w:styleId="CommentReference">
    <w:name w:val="annotation reference"/>
    <w:basedOn w:val="DefaultParagraphFont"/>
    <w:uiPriority w:val="99"/>
    <w:unhideWhenUsed/>
    <w:rsid w:val="005771D5"/>
    <w:rPr>
      <w:sz w:val="16"/>
      <w:szCs w:val="16"/>
    </w:rPr>
  </w:style>
  <w:style w:type="paragraph" w:styleId="CommentText">
    <w:name w:val="annotation text"/>
    <w:basedOn w:val="Normal"/>
    <w:link w:val="CommentTextChar"/>
    <w:uiPriority w:val="99"/>
    <w:unhideWhenUsed/>
    <w:rsid w:val="005771D5"/>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5771D5"/>
    <w:rPr>
      <w:rFonts w:eastAsiaTheme="minorEastAsia"/>
      <w:sz w:val="20"/>
      <w:szCs w:val="20"/>
      <w:lang w:val="ru-RU" w:eastAsia="ru-RU" w:bidi="ar-SA"/>
    </w:rPr>
  </w:style>
  <w:style w:type="paragraph" w:styleId="BalloonText">
    <w:name w:val="Balloon Text"/>
    <w:basedOn w:val="Normal"/>
    <w:link w:val="BalloonTextChar"/>
    <w:unhideWhenUsed/>
    <w:rsid w:val="005771D5"/>
    <w:rPr>
      <w:rFonts w:ascii="Segoe UI" w:hAnsi="Segoe UI" w:cs="Segoe UI"/>
      <w:sz w:val="18"/>
      <w:szCs w:val="18"/>
    </w:rPr>
  </w:style>
  <w:style w:type="character" w:customStyle="1" w:styleId="BalloonTextChar">
    <w:name w:val="Balloon Text Char"/>
    <w:basedOn w:val="DefaultParagraphFont"/>
    <w:link w:val="BalloonText"/>
    <w:rsid w:val="005771D5"/>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5771D5"/>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5771D5"/>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5771D5"/>
    <w:rPr>
      <w:rFonts w:ascii="Times New Roman" w:hAnsi="Times New Roman"/>
      <w:sz w:val="24"/>
      <w:szCs w:val="20"/>
      <w:vertAlign w:val="superscript"/>
    </w:rPr>
  </w:style>
  <w:style w:type="character" w:customStyle="1" w:styleId="calibre27">
    <w:name w:val="calibre27"/>
    <w:basedOn w:val="DefaultParagraphFont"/>
    <w:rsid w:val="005771D5"/>
  </w:style>
  <w:style w:type="character" w:customStyle="1" w:styleId="StyleFootnoteReference8pt6">
    <w:name w:val="Style Footnote Reference + 8 pt6"/>
    <w:basedOn w:val="FootnoteReference"/>
    <w:rsid w:val="005771D5"/>
    <w:rPr>
      <w:rFonts w:ascii="Times New Roman" w:hAnsi="Times New Roman"/>
      <w:sz w:val="24"/>
      <w:szCs w:val="16"/>
      <w:vertAlign w:val="superscript"/>
    </w:rPr>
  </w:style>
  <w:style w:type="character" w:customStyle="1" w:styleId="jlqj4b">
    <w:name w:val="jlqj4b"/>
    <w:basedOn w:val="DefaultParagraphFont"/>
    <w:rsid w:val="005771D5"/>
  </w:style>
  <w:style w:type="character" w:customStyle="1" w:styleId="rynqvb">
    <w:name w:val="rynqvb"/>
    <w:basedOn w:val="DefaultParagraphFont"/>
    <w:rsid w:val="005771D5"/>
  </w:style>
  <w:style w:type="paragraph" w:customStyle="1" w:styleId="p3">
    <w:name w:val="p3"/>
    <w:basedOn w:val="Normal"/>
    <w:rsid w:val="005771D5"/>
    <w:pPr>
      <w:spacing w:before="100" w:beforeAutospacing="1" w:after="100" w:afterAutospacing="1"/>
    </w:pPr>
    <w:rPr>
      <w:rFonts w:eastAsia="MS Mincho"/>
      <w:lang w:eastAsia="ja-JP"/>
    </w:rPr>
  </w:style>
  <w:style w:type="paragraph" w:customStyle="1" w:styleId="p4">
    <w:name w:val="p4"/>
    <w:basedOn w:val="Normal"/>
    <w:rsid w:val="005771D5"/>
    <w:pPr>
      <w:spacing w:before="100" w:beforeAutospacing="1" w:after="100" w:afterAutospacing="1"/>
    </w:pPr>
    <w:rPr>
      <w:rFonts w:eastAsia="MS Mincho"/>
      <w:lang w:eastAsia="ja-JP"/>
    </w:rPr>
  </w:style>
  <w:style w:type="paragraph" w:customStyle="1" w:styleId="p15">
    <w:name w:val="p15"/>
    <w:basedOn w:val="Normal"/>
    <w:rsid w:val="005771D5"/>
    <w:pPr>
      <w:spacing w:before="100" w:beforeAutospacing="1" w:after="100" w:afterAutospacing="1"/>
    </w:pPr>
    <w:rPr>
      <w:rFonts w:eastAsia="MS Mincho"/>
      <w:lang w:eastAsia="ja-JP"/>
    </w:rPr>
  </w:style>
  <w:style w:type="character" w:styleId="HTMLCite">
    <w:name w:val="HTML Cite"/>
    <w:rsid w:val="005771D5"/>
    <w:rPr>
      <w:i/>
      <w:iCs/>
    </w:rPr>
  </w:style>
  <w:style w:type="character" w:customStyle="1" w:styleId="style-b">
    <w:name w:val="style-b"/>
    <w:basedOn w:val="DefaultParagraphFont"/>
    <w:rsid w:val="005771D5"/>
  </w:style>
  <w:style w:type="paragraph" w:customStyle="1" w:styleId="ColorfulList-Accent11">
    <w:name w:val="Colorful List - Accent 11"/>
    <w:basedOn w:val="Normal"/>
    <w:qFormat/>
    <w:rsid w:val="005771D5"/>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5771D5"/>
  </w:style>
  <w:style w:type="paragraph" w:customStyle="1" w:styleId="100">
    <w:name w:val="10"/>
    <w:basedOn w:val="FootnoteText"/>
    <w:rsid w:val="005771D5"/>
    <w:rPr>
      <w:lang w:val="en-US"/>
    </w:rPr>
  </w:style>
  <w:style w:type="character" w:customStyle="1" w:styleId="verse">
    <w:name w:val="verse"/>
    <w:basedOn w:val="DefaultParagraphFont"/>
    <w:rsid w:val="005771D5"/>
  </w:style>
  <w:style w:type="character" w:customStyle="1" w:styleId="versescripturehighlight">
    <w:name w:val="verse scripturehighlight"/>
    <w:basedOn w:val="DefaultParagraphFont"/>
    <w:rsid w:val="005771D5"/>
  </w:style>
  <w:style w:type="character" w:customStyle="1" w:styleId="highlight">
    <w:name w:val="highlight"/>
    <w:rsid w:val="005771D5"/>
  </w:style>
  <w:style w:type="character" w:customStyle="1" w:styleId="b-quoteauthorname">
    <w:name w:val="b-quote__author_name"/>
    <w:rsid w:val="005771D5"/>
  </w:style>
  <w:style w:type="character" w:customStyle="1" w:styleId="StyleFootnoteReferenceLatinCalibriComplexCalibri">
    <w:name w:val="Style Footnote Reference + (Latin) Calibri (Complex) Calibri"/>
    <w:rsid w:val="005771D5"/>
    <w:rPr>
      <w:rFonts w:ascii="Calibri" w:hAnsi="Calibri" w:cs="Calibri"/>
      <w:sz w:val="16"/>
      <w:szCs w:val="16"/>
      <w:vertAlign w:val="baseline"/>
    </w:rPr>
  </w:style>
  <w:style w:type="character" w:customStyle="1" w:styleId="pagenum">
    <w:name w:val="pagenum"/>
    <w:basedOn w:val="DefaultParagraphFont"/>
    <w:rsid w:val="005771D5"/>
  </w:style>
  <w:style w:type="character" w:customStyle="1" w:styleId="EndnoteCharacters">
    <w:name w:val="Endnote Characters"/>
    <w:qFormat/>
    <w:rsid w:val="005771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2025-01-19T22:59:00Z</dcterms:created>
  <dcterms:modified xsi:type="dcterms:W3CDTF">2025-01-21T22:38:00Z</dcterms:modified>
</cp:coreProperties>
</file>